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309B5" w14:textId="38EEDFC7" w:rsidR="00AF0886" w:rsidRPr="0059227D" w:rsidRDefault="00212E5F">
      <w:pPr>
        <w:autoSpaceDE w:val="0"/>
        <w:autoSpaceDN w:val="0"/>
        <w:adjustRightInd w:val="0"/>
        <w:spacing w:line="380" w:lineRule="atLeast"/>
        <w:rPr>
          <w:rFonts w:asciiTheme="minorHAnsi" w:hAnsiTheme="minorHAnsi" w:cstheme="minorHAnsi"/>
          <w:b/>
          <w:color w:val="000000"/>
          <w:sz w:val="32"/>
          <w:szCs w:val="32"/>
        </w:rPr>
      </w:pPr>
      <w:r>
        <w:rPr>
          <w:rFonts w:asciiTheme="minorHAnsi" w:hAnsiTheme="minorHAnsi" w:cstheme="minorHAnsi"/>
          <w:b/>
          <w:color w:val="000000"/>
          <w:sz w:val="32"/>
          <w:szCs w:val="32"/>
        </w:rPr>
        <w:t>FFH</w:t>
      </w:r>
      <w:r w:rsidR="0017175B">
        <w:rPr>
          <w:rFonts w:asciiTheme="minorHAnsi" w:hAnsiTheme="minorHAnsi" w:cstheme="minorHAnsi"/>
          <w:b/>
          <w:color w:val="000000"/>
          <w:sz w:val="32"/>
          <w:szCs w:val="32"/>
        </w:rPr>
        <w:t xml:space="preserve"> Consulting</w:t>
      </w:r>
      <w:r w:rsidR="00016230">
        <w:rPr>
          <w:rFonts w:asciiTheme="minorHAnsi" w:hAnsiTheme="minorHAnsi" w:cstheme="minorHAnsi"/>
          <w:b/>
          <w:color w:val="000000"/>
          <w:sz w:val="32"/>
          <w:szCs w:val="32"/>
        </w:rPr>
        <w:t xml:space="preserve"> </w:t>
      </w:r>
      <w:r w:rsidR="0059227D" w:rsidRPr="0059227D">
        <w:rPr>
          <w:rFonts w:asciiTheme="minorHAnsi" w:hAnsiTheme="minorHAnsi" w:cstheme="minorHAnsi"/>
          <w:b/>
          <w:color w:val="000000"/>
          <w:sz w:val="32"/>
          <w:szCs w:val="32"/>
        </w:rPr>
        <w:t>Kft.</w:t>
      </w:r>
    </w:p>
    <w:p w14:paraId="40383441" w14:textId="77777777" w:rsidR="00AF0886" w:rsidRPr="00996E70" w:rsidRDefault="00AF0886" w:rsidP="00AF0886">
      <w:pPr>
        <w:jc w:val="center"/>
        <w:rPr>
          <w:rFonts w:asciiTheme="minorHAnsi" w:hAnsiTheme="minorHAnsi" w:cstheme="minorHAnsi"/>
          <w:b/>
          <w:sz w:val="56"/>
          <w:szCs w:val="56"/>
        </w:rPr>
      </w:pPr>
    </w:p>
    <w:p w14:paraId="473970BD" w14:textId="77777777" w:rsidR="00AF0886" w:rsidRDefault="00AF0886" w:rsidP="00AF0886">
      <w:pPr>
        <w:jc w:val="center"/>
        <w:rPr>
          <w:rFonts w:asciiTheme="minorHAnsi" w:hAnsiTheme="minorHAnsi" w:cstheme="minorHAnsi"/>
          <w:b/>
          <w:sz w:val="56"/>
          <w:szCs w:val="56"/>
        </w:rPr>
      </w:pPr>
    </w:p>
    <w:p w14:paraId="73C3044A" w14:textId="77777777" w:rsidR="0059227D" w:rsidRDefault="0059227D" w:rsidP="00AF0886">
      <w:pPr>
        <w:jc w:val="center"/>
        <w:rPr>
          <w:rFonts w:asciiTheme="minorHAnsi" w:hAnsiTheme="minorHAnsi" w:cstheme="minorHAnsi"/>
          <w:b/>
          <w:sz w:val="56"/>
          <w:szCs w:val="56"/>
        </w:rPr>
      </w:pPr>
    </w:p>
    <w:p w14:paraId="1B8884A5" w14:textId="77777777" w:rsidR="0059227D" w:rsidRPr="00996E70" w:rsidRDefault="0059227D" w:rsidP="00AF0886">
      <w:pPr>
        <w:jc w:val="center"/>
        <w:rPr>
          <w:rFonts w:asciiTheme="minorHAnsi" w:hAnsiTheme="minorHAnsi" w:cstheme="minorHAnsi"/>
          <w:b/>
          <w:sz w:val="56"/>
          <w:szCs w:val="56"/>
        </w:rPr>
      </w:pPr>
    </w:p>
    <w:p w14:paraId="01A6D54F" w14:textId="77777777" w:rsidR="00AF0886" w:rsidRPr="00996E70" w:rsidRDefault="00AF0886" w:rsidP="00AF0886">
      <w:pPr>
        <w:jc w:val="center"/>
        <w:rPr>
          <w:rFonts w:asciiTheme="minorHAnsi" w:hAnsiTheme="minorHAnsi" w:cstheme="minorHAnsi"/>
          <w:b/>
          <w:sz w:val="56"/>
          <w:szCs w:val="56"/>
        </w:rPr>
      </w:pPr>
    </w:p>
    <w:p w14:paraId="5A0F2C36" w14:textId="77777777" w:rsidR="0059227D" w:rsidRDefault="0059227D" w:rsidP="0059227D">
      <w:pPr>
        <w:jc w:val="center"/>
        <w:rPr>
          <w:rFonts w:asciiTheme="minorHAnsi" w:hAnsiTheme="minorHAnsi" w:cstheme="minorHAnsi"/>
          <w:b/>
          <w:sz w:val="56"/>
          <w:szCs w:val="56"/>
        </w:rPr>
      </w:pPr>
      <w:r w:rsidRPr="00996E70">
        <w:rPr>
          <w:rFonts w:asciiTheme="minorHAnsi" w:hAnsiTheme="minorHAnsi" w:cstheme="minorHAnsi"/>
          <w:b/>
          <w:sz w:val="56"/>
          <w:szCs w:val="56"/>
        </w:rPr>
        <w:t>ADATKEZELÉSI SZABÁLYZAT</w:t>
      </w:r>
    </w:p>
    <w:p w14:paraId="132000F1" w14:textId="77777777" w:rsidR="0059227D" w:rsidRPr="00996E70" w:rsidRDefault="0059227D" w:rsidP="0059227D">
      <w:pPr>
        <w:jc w:val="center"/>
        <w:rPr>
          <w:rFonts w:asciiTheme="minorHAnsi" w:hAnsiTheme="minorHAnsi" w:cstheme="minorHAnsi"/>
          <w:b/>
          <w:sz w:val="56"/>
          <w:szCs w:val="56"/>
        </w:rPr>
      </w:pPr>
    </w:p>
    <w:p w14:paraId="4DD0D18D" w14:textId="5C803671" w:rsidR="0059227D" w:rsidRDefault="0059227D" w:rsidP="0059227D">
      <w:pPr>
        <w:jc w:val="center"/>
        <w:rPr>
          <w:rFonts w:asciiTheme="minorHAnsi" w:hAnsiTheme="minorHAnsi" w:cs="Arial"/>
          <w:b/>
          <w:sz w:val="40"/>
          <w:szCs w:val="40"/>
        </w:rPr>
      </w:pPr>
    </w:p>
    <w:p w14:paraId="24404CED" w14:textId="51970370" w:rsidR="00AF0886" w:rsidRDefault="0059227D" w:rsidP="0059227D">
      <w:pPr>
        <w:jc w:val="center"/>
        <w:rPr>
          <w:rFonts w:asciiTheme="minorHAnsi" w:hAnsiTheme="minorHAnsi" w:cstheme="minorHAnsi"/>
          <w:b/>
          <w:sz w:val="56"/>
          <w:szCs w:val="56"/>
        </w:rPr>
      </w:pPr>
      <w:r w:rsidRPr="00415F40">
        <w:rPr>
          <w:rFonts w:asciiTheme="minorHAnsi" w:eastAsiaTheme="majorEastAsia" w:hAnsiTheme="minorHAnsi" w:cstheme="minorHAnsi"/>
          <w:b/>
          <w:bCs/>
          <w:sz w:val="40"/>
          <w:szCs w:val="40"/>
        </w:rPr>
        <w:t xml:space="preserve"> </w:t>
      </w:r>
      <w:r w:rsidR="00261122">
        <w:rPr>
          <w:rFonts w:asciiTheme="minorHAnsi" w:eastAsiaTheme="majorEastAsia" w:hAnsiTheme="minorHAnsi" w:cstheme="minorHAnsi"/>
          <w:bCs/>
          <w:sz w:val="40"/>
          <w:szCs w:val="40"/>
        </w:rPr>
        <w:t>Hatályos: 20</w:t>
      </w:r>
      <w:r w:rsidR="00212E5F">
        <w:rPr>
          <w:rFonts w:asciiTheme="minorHAnsi" w:eastAsiaTheme="majorEastAsia" w:hAnsiTheme="minorHAnsi" w:cstheme="minorHAnsi"/>
          <w:bCs/>
          <w:sz w:val="40"/>
          <w:szCs w:val="40"/>
        </w:rPr>
        <w:t>2</w:t>
      </w:r>
      <w:r w:rsidR="00261122">
        <w:rPr>
          <w:rFonts w:asciiTheme="minorHAnsi" w:eastAsiaTheme="majorEastAsia" w:hAnsiTheme="minorHAnsi" w:cstheme="minorHAnsi"/>
          <w:bCs/>
          <w:sz w:val="40"/>
          <w:szCs w:val="40"/>
        </w:rPr>
        <w:t>1. 0</w:t>
      </w:r>
      <w:r w:rsidR="00212E5F">
        <w:rPr>
          <w:rFonts w:asciiTheme="minorHAnsi" w:eastAsiaTheme="majorEastAsia" w:hAnsiTheme="minorHAnsi" w:cstheme="minorHAnsi"/>
          <w:bCs/>
          <w:sz w:val="40"/>
          <w:szCs w:val="40"/>
        </w:rPr>
        <w:t>3</w:t>
      </w:r>
      <w:r w:rsidR="00261122">
        <w:rPr>
          <w:rFonts w:asciiTheme="minorHAnsi" w:eastAsiaTheme="majorEastAsia" w:hAnsiTheme="minorHAnsi" w:cstheme="minorHAnsi"/>
          <w:bCs/>
          <w:sz w:val="40"/>
          <w:szCs w:val="40"/>
        </w:rPr>
        <w:t>. 0</w:t>
      </w:r>
      <w:r w:rsidR="00212E5F">
        <w:rPr>
          <w:rFonts w:asciiTheme="minorHAnsi" w:eastAsiaTheme="majorEastAsia" w:hAnsiTheme="minorHAnsi" w:cstheme="minorHAnsi"/>
          <w:bCs/>
          <w:sz w:val="40"/>
          <w:szCs w:val="40"/>
        </w:rPr>
        <w:t>3</w:t>
      </w:r>
      <w:r w:rsidR="00261122">
        <w:rPr>
          <w:rFonts w:asciiTheme="minorHAnsi" w:eastAsiaTheme="majorEastAsia" w:hAnsiTheme="minorHAnsi" w:cstheme="minorHAnsi"/>
          <w:bCs/>
          <w:sz w:val="40"/>
          <w:szCs w:val="40"/>
        </w:rPr>
        <w:t>.</w:t>
      </w:r>
      <w:r w:rsidRPr="003E77AA">
        <w:rPr>
          <w:rFonts w:asciiTheme="minorHAnsi" w:eastAsiaTheme="majorEastAsia" w:hAnsiTheme="minorHAnsi" w:cstheme="minorHAnsi"/>
          <w:b/>
          <w:bCs/>
          <w:color w:val="2F5496" w:themeColor="accent1" w:themeShade="BF"/>
          <w:sz w:val="40"/>
          <w:szCs w:val="40"/>
        </w:rPr>
        <w:br w:type="page"/>
      </w:r>
    </w:p>
    <w:p w14:paraId="3269FA28" w14:textId="77777777" w:rsidR="0059227D" w:rsidRPr="0059227D" w:rsidRDefault="0059227D" w:rsidP="0059227D">
      <w:pPr>
        <w:jc w:val="center"/>
        <w:rPr>
          <w:rFonts w:asciiTheme="minorHAnsi" w:hAnsiTheme="minorHAnsi" w:cstheme="minorHAnsi"/>
          <w:b/>
          <w:sz w:val="56"/>
          <w:szCs w:val="56"/>
        </w:rPr>
      </w:pPr>
    </w:p>
    <w:sdt>
      <w:sdtPr>
        <w:rPr>
          <w:rFonts w:asciiTheme="minorHAnsi" w:eastAsiaTheme="minorHAnsi" w:hAnsiTheme="minorHAnsi" w:cstheme="minorHAnsi"/>
          <w:b w:val="0"/>
          <w:bCs w:val="0"/>
          <w:color w:val="auto"/>
          <w:sz w:val="24"/>
          <w:szCs w:val="24"/>
          <w:lang w:eastAsia="en-US"/>
        </w:rPr>
        <w:id w:val="-1951236556"/>
        <w:docPartObj>
          <w:docPartGallery w:val="Table of Contents"/>
          <w:docPartUnique/>
        </w:docPartObj>
      </w:sdtPr>
      <w:sdtEndPr>
        <w:rPr>
          <w:rFonts w:eastAsia="Times New Roman"/>
          <w:noProof/>
          <w:lang w:eastAsia="hu-HU"/>
        </w:rPr>
      </w:sdtEndPr>
      <w:sdtContent>
        <w:p w14:paraId="51D3EBA0" w14:textId="2CFB1D32" w:rsidR="00AF0886" w:rsidRPr="002B483E" w:rsidRDefault="00AF0886" w:rsidP="002B483E">
          <w:pPr>
            <w:pStyle w:val="Tartalomjegyzkcmsora"/>
            <w:jc w:val="both"/>
            <w:rPr>
              <w:rFonts w:asciiTheme="minorHAnsi" w:hAnsiTheme="minorHAnsi" w:cstheme="minorHAnsi"/>
              <w:b w:val="0"/>
            </w:rPr>
          </w:pPr>
          <w:r w:rsidRPr="00996E70">
            <w:rPr>
              <w:rFonts w:asciiTheme="minorHAnsi" w:hAnsiTheme="minorHAnsi" w:cstheme="minorHAnsi"/>
            </w:rPr>
            <w:t>Tartalomjegyzék</w:t>
          </w:r>
        </w:p>
        <w:p w14:paraId="389BDFCE" w14:textId="27EF9437" w:rsidR="00443F0B" w:rsidRPr="00996E70" w:rsidRDefault="00443F0B" w:rsidP="00443F0B">
          <w:pPr>
            <w:rPr>
              <w:rFonts w:asciiTheme="minorHAnsi" w:hAnsiTheme="minorHAnsi" w:cstheme="minorHAnsi"/>
            </w:rPr>
          </w:pPr>
        </w:p>
        <w:p w14:paraId="2D15D84D" w14:textId="77777777" w:rsidR="00443F0B" w:rsidRPr="00996E70" w:rsidRDefault="00443F0B" w:rsidP="00443F0B">
          <w:pPr>
            <w:rPr>
              <w:rFonts w:asciiTheme="minorHAnsi" w:hAnsiTheme="minorHAnsi" w:cstheme="minorHAnsi"/>
            </w:rPr>
          </w:pPr>
        </w:p>
        <w:p w14:paraId="46E2028F" w14:textId="77777777" w:rsidR="00443F0B" w:rsidRPr="00996E70" w:rsidRDefault="00443F0B" w:rsidP="00443F0B">
          <w:pPr>
            <w:rPr>
              <w:rFonts w:asciiTheme="minorHAnsi" w:hAnsiTheme="minorHAnsi" w:cstheme="minorHAnsi"/>
            </w:rPr>
          </w:pPr>
        </w:p>
        <w:p w14:paraId="63F80082" w14:textId="69802D8E" w:rsidR="00003740" w:rsidRPr="008E13B4" w:rsidRDefault="00AF0886" w:rsidP="000D072D">
          <w:pPr>
            <w:pStyle w:val="TJ2"/>
            <w:rPr>
              <w:rFonts w:asciiTheme="minorHAnsi" w:eastAsiaTheme="minorEastAsia" w:hAnsiTheme="minorHAnsi" w:cstheme="minorBidi"/>
              <w:b w:val="0"/>
            </w:rPr>
          </w:pPr>
          <w:r w:rsidRPr="008E13B4">
            <w:rPr>
              <w:rFonts w:asciiTheme="minorHAnsi" w:hAnsiTheme="minorHAnsi"/>
              <w:b w:val="0"/>
            </w:rPr>
            <w:fldChar w:fldCharType="begin"/>
          </w:r>
          <w:r w:rsidRPr="008E13B4">
            <w:rPr>
              <w:rFonts w:asciiTheme="minorHAnsi" w:hAnsiTheme="minorHAnsi"/>
              <w:b w:val="0"/>
            </w:rPr>
            <w:instrText>TOC \o "1-3" \h \z \u</w:instrText>
          </w:r>
          <w:r w:rsidRPr="008E13B4">
            <w:rPr>
              <w:rFonts w:asciiTheme="minorHAnsi" w:hAnsiTheme="minorHAnsi"/>
              <w:b w:val="0"/>
            </w:rPr>
            <w:fldChar w:fldCharType="separate"/>
          </w:r>
          <w:hyperlink w:anchor="_Toc510236694" w:history="1">
            <w:r w:rsidR="00003740" w:rsidRPr="008E13B4">
              <w:rPr>
                <w:rStyle w:val="Hiperhivatkozs"/>
                <w:b w:val="0"/>
              </w:rPr>
              <w:t>Adatkezelési szabályzat célja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_Toc510236694 \h </w:instrText>
            </w:r>
            <w:r w:rsidR="00003740" w:rsidRPr="008E13B4">
              <w:rPr>
                <w:b w:val="0"/>
                <w:webHidden/>
              </w:rPr>
            </w:r>
            <w:r w:rsidR="00003740" w:rsidRPr="008E13B4">
              <w:rPr>
                <w:b w:val="0"/>
                <w:webHidden/>
              </w:rPr>
              <w:fldChar w:fldCharType="separate"/>
            </w:r>
            <w:r w:rsidR="00E34817" w:rsidRPr="008E13B4">
              <w:rPr>
                <w:b w:val="0"/>
                <w:webHidden/>
              </w:rPr>
              <w:t>5</w:t>
            </w:r>
            <w:r w:rsidR="00003740" w:rsidRPr="008E13B4">
              <w:rPr>
                <w:b w:val="0"/>
                <w:webHidden/>
              </w:rPr>
              <w:fldChar w:fldCharType="end"/>
            </w:r>
          </w:hyperlink>
        </w:p>
        <w:p w14:paraId="3C38573D" w14:textId="47F4CD33" w:rsidR="00003740" w:rsidRPr="008E13B4" w:rsidRDefault="00C45EB2" w:rsidP="000D072D">
          <w:pPr>
            <w:pStyle w:val="TJ2"/>
            <w:rPr>
              <w:rFonts w:asciiTheme="minorHAnsi" w:eastAsiaTheme="minorEastAsia" w:hAnsiTheme="minorHAnsi" w:cstheme="minorBidi"/>
              <w:b w:val="0"/>
            </w:rPr>
          </w:pPr>
          <w:hyperlink w:anchor="_Toc510236695" w:history="1">
            <w:r w:rsidR="00003740" w:rsidRPr="008E13B4">
              <w:rPr>
                <w:rStyle w:val="Hiperhivatkozs"/>
                <w:b w:val="0"/>
              </w:rPr>
              <w:t>Általános szabályok</w:t>
            </w:r>
            <w:r w:rsidR="00003740" w:rsidRPr="008E13B4">
              <w:rPr>
                <w:b w:val="0"/>
                <w:webHidden/>
              </w:rPr>
              <w:tab/>
            </w:r>
          </w:hyperlink>
          <w:r w:rsidR="00AD7036">
            <w:rPr>
              <w:b w:val="0"/>
            </w:rPr>
            <w:t>5</w:t>
          </w:r>
        </w:p>
        <w:p w14:paraId="58779B19" w14:textId="59AF68C8" w:rsidR="00003740" w:rsidRPr="008E13B4" w:rsidRDefault="00C45EB2" w:rsidP="008E13B4">
          <w:pPr>
            <w:pStyle w:val="TJ3"/>
            <w:rPr>
              <w:rFonts w:asciiTheme="minorHAnsi" w:eastAsiaTheme="minorEastAsia" w:hAnsiTheme="minorHAnsi" w:cstheme="minorBidi"/>
              <w:b w:val="0"/>
            </w:rPr>
          </w:pPr>
          <w:hyperlink w:anchor="_Toc510236696" w:history="1">
            <w:r w:rsidR="00003740" w:rsidRPr="008E13B4">
              <w:rPr>
                <w:rStyle w:val="Hiperhivatkozs"/>
                <w:b w:val="0"/>
              </w:rPr>
              <w:t>A szabályzat személyi hatálya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_Toc510236696 \h </w:instrText>
            </w:r>
            <w:r w:rsidR="00003740" w:rsidRPr="008E13B4">
              <w:rPr>
                <w:b w:val="0"/>
                <w:webHidden/>
              </w:rPr>
            </w:r>
            <w:r w:rsidR="00003740" w:rsidRPr="008E13B4">
              <w:rPr>
                <w:b w:val="0"/>
                <w:webHidden/>
              </w:rPr>
              <w:fldChar w:fldCharType="separate"/>
            </w:r>
            <w:r w:rsidR="00E34817" w:rsidRPr="008E13B4">
              <w:rPr>
                <w:b w:val="0"/>
                <w:webHidden/>
              </w:rPr>
              <w:t>6</w:t>
            </w:r>
            <w:r w:rsidR="00003740" w:rsidRPr="008E13B4">
              <w:rPr>
                <w:b w:val="0"/>
                <w:webHidden/>
              </w:rPr>
              <w:fldChar w:fldCharType="end"/>
            </w:r>
          </w:hyperlink>
        </w:p>
        <w:p w14:paraId="7F85E30C" w14:textId="0AC34DCC" w:rsidR="00003740" w:rsidRPr="008E13B4" w:rsidRDefault="00C45EB2" w:rsidP="008E13B4">
          <w:pPr>
            <w:pStyle w:val="TJ3"/>
            <w:rPr>
              <w:rFonts w:asciiTheme="minorHAnsi" w:eastAsiaTheme="minorEastAsia" w:hAnsiTheme="minorHAnsi" w:cstheme="minorBidi"/>
              <w:b w:val="0"/>
            </w:rPr>
          </w:pPr>
          <w:hyperlink w:anchor="_Toc510236697" w:history="1">
            <w:r w:rsidR="00003740" w:rsidRPr="008E13B4">
              <w:rPr>
                <w:rStyle w:val="Hiperhivatkozs"/>
                <w:b w:val="0"/>
              </w:rPr>
              <w:t>A szabályzat tárgyi hatálya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_Toc510236697 \h </w:instrText>
            </w:r>
            <w:r w:rsidR="00003740" w:rsidRPr="008E13B4">
              <w:rPr>
                <w:b w:val="0"/>
                <w:webHidden/>
              </w:rPr>
            </w:r>
            <w:r w:rsidR="00003740" w:rsidRPr="008E13B4">
              <w:rPr>
                <w:b w:val="0"/>
                <w:webHidden/>
              </w:rPr>
              <w:fldChar w:fldCharType="separate"/>
            </w:r>
            <w:r w:rsidR="00E34817" w:rsidRPr="008E13B4">
              <w:rPr>
                <w:b w:val="0"/>
                <w:webHidden/>
              </w:rPr>
              <w:t>6</w:t>
            </w:r>
            <w:r w:rsidR="00003740" w:rsidRPr="008E13B4">
              <w:rPr>
                <w:b w:val="0"/>
                <w:webHidden/>
              </w:rPr>
              <w:fldChar w:fldCharType="end"/>
            </w:r>
          </w:hyperlink>
        </w:p>
        <w:p w14:paraId="4E6442D0" w14:textId="59E5CE4A" w:rsidR="00003740" w:rsidRPr="008E13B4" w:rsidRDefault="00C45EB2" w:rsidP="008E13B4">
          <w:pPr>
            <w:pStyle w:val="TJ3"/>
            <w:rPr>
              <w:rFonts w:asciiTheme="minorHAnsi" w:eastAsiaTheme="minorEastAsia" w:hAnsiTheme="minorHAnsi" w:cstheme="minorBidi"/>
              <w:b w:val="0"/>
            </w:rPr>
          </w:pPr>
          <w:hyperlink w:anchor="_Toc510236698" w:history="1">
            <w:r w:rsidR="00003740" w:rsidRPr="008E13B4">
              <w:rPr>
                <w:rStyle w:val="Hiperhivatkozs"/>
                <w:b w:val="0"/>
              </w:rPr>
              <w:t>A szabályzat időbeli hatálya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_Toc510236698 \h </w:instrText>
            </w:r>
            <w:r w:rsidR="00003740" w:rsidRPr="008E13B4">
              <w:rPr>
                <w:b w:val="0"/>
                <w:webHidden/>
              </w:rPr>
            </w:r>
            <w:r w:rsidR="00003740" w:rsidRPr="008E13B4">
              <w:rPr>
                <w:b w:val="0"/>
                <w:webHidden/>
              </w:rPr>
              <w:fldChar w:fldCharType="separate"/>
            </w:r>
            <w:r w:rsidR="00E34817" w:rsidRPr="008E13B4">
              <w:rPr>
                <w:b w:val="0"/>
                <w:webHidden/>
              </w:rPr>
              <w:t>6</w:t>
            </w:r>
            <w:r w:rsidR="00003740" w:rsidRPr="008E13B4">
              <w:rPr>
                <w:b w:val="0"/>
                <w:webHidden/>
              </w:rPr>
              <w:fldChar w:fldCharType="end"/>
            </w:r>
          </w:hyperlink>
        </w:p>
        <w:p w14:paraId="7763FE59" w14:textId="4E8BEF52" w:rsidR="00003740" w:rsidRPr="008E13B4" w:rsidRDefault="00C45EB2" w:rsidP="008E13B4">
          <w:pPr>
            <w:pStyle w:val="TJ3"/>
            <w:rPr>
              <w:rFonts w:asciiTheme="minorHAnsi" w:eastAsiaTheme="minorEastAsia" w:hAnsiTheme="minorHAnsi" w:cstheme="minorBidi"/>
              <w:b w:val="0"/>
            </w:rPr>
          </w:pPr>
          <w:hyperlink w:anchor="_Toc510236699" w:history="1">
            <w:r w:rsidR="00003740" w:rsidRPr="008E13B4">
              <w:rPr>
                <w:rStyle w:val="Hiperhivatkozs"/>
                <w:b w:val="0"/>
              </w:rPr>
              <w:t>Kapcsolódó szabályzatok, eljárások, rendelkezések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_Toc510236699 \h </w:instrText>
            </w:r>
            <w:r w:rsidR="00003740" w:rsidRPr="008E13B4">
              <w:rPr>
                <w:b w:val="0"/>
                <w:webHidden/>
              </w:rPr>
            </w:r>
            <w:r w:rsidR="00003740" w:rsidRPr="008E13B4">
              <w:rPr>
                <w:b w:val="0"/>
                <w:webHidden/>
              </w:rPr>
              <w:fldChar w:fldCharType="separate"/>
            </w:r>
            <w:r w:rsidR="00E34817" w:rsidRPr="008E13B4">
              <w:rPr>
                <w:b w:val="0"/>
                <w:webHidden/>
              </w:rPr>
              <w:t>6</w:t>
            </w:r>
            <w:r w:rsidR="00003740" w:rsidRPr="008E13B4">
              <w:rPr>
                <w:b w:val="0"/>
                <w:webHidden/>
              </w:rPr>
              <w:fldChar w:fldCharType="end"/>
            </w:r>
          </w:hyperlink>
        </w:p>
        <w:p w14:paraId="5221A5E6" w14:textId="2EB29391" w:rsidR="00003740" w:rsidRPr="008E13B4" w:rsidRDefault="00C45EB2" w:rsidP="000D072D">
          <w:pPr>
            <w:pStyle w:val="TJ2"/>
            <w:rPr>
              <w:rFonts w:asciiTheme="minorHAnsi" w:eastAsiaTheme="minorEastAsia" w:hAnsiTheme="minorHAnsi" w:cstheme="minorBidi"/>
              <w:b w:val="0"/>
            </w:rPr>
          </w:pPr>
          <w:hyperlink w:anchor="_Toc510236700" w:history="1">
            <w:r w:rsidR="00003740" w:rsidRPr="008E13B4">
              <w:rPr>
                <w:rStyle w:val="Hiperhivatkozs"/>
                <w:b w:val="0"/>
              </w:rPr>
              <w:t>Értelmező fogalom-meghatározások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_Toc510236700 \h </w:instrText>
            </w:r>
            <w:r w:rsidR="00003740" w:rsidRPr="008E13B4">
              <w:rPr>
                <w:b w:val="0"/>
                <w:webHidden/>
              </w:rPr>
            </w:r>
            <w:r w:rsidR="00003740" w:rsidRPr="008E13B4">
              <w:rPr>
                <w:b w:val="0"/>
                <w:webHidden/>
              </w:rPr>
              <w:fldChar w:fldCharType="separate"/>
            </w:r>
            <w:r w:rsidR="00E34817" w:rsidRPr="008E13B4">
              <w:rPr>
                <w:b w:val="0"/>
                <w:webHidden/>
              </w:rPr>
              <w:t>6</w:t>
            </w:r>
            <w:r w:rsidR="00003740" w:rsidRPr="008E13B4">
              <w:rPr>
                <w:b w:val="0"/>
                <w:webHidden/>
              </w:rPr>
              <w:fldChar w:fldCharType="end"/>
            </w:r>
          </w:hyperlink>
        </w:p>
        <w:p w14:paraId="6FE65546" w14:textId="4659A75E" w:rsidR="00003740" w:rsidRPr="008E13B4" w:rsidRDefault="00C45EB2" w:rsidP="000D072D">
          <w:pPr>
            <w:pStyle w:val="TJ2"/>
            <w:rPr>
              <w:rFonts w:asciiTheme="minorHAnsi" w:eastAsiaTheme="minorEastAsia" w:hAnsiTheme="minorHAnsi" w:cstheme="minorBidi"/>
              <w:b w:val="0"/>
            </w:rPr>
          </w:pPr>
          <w:hyperlink w:anchor="_Toc510236701" w:history="1">
            <w:r w:rsidR="00003740" w:rsidRPr="008E13B4">
              <w:rPr>
                <w:rStyle w:val="Hiperhivatkozs"/>
                <w:b w:val="0"/>
              </w:rPr>
              <w:t>Általános elvek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_Toc510236701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0</w:t>
          </w:r>
        </w:p>
        <w:p w14:paraId="72624DC5" w14:textId="126721EE" w:rsidR="00003740" w:rsidRPr="008E13B4" w:rsidRDefault="00C45EB2" w:rsidP="008E13B4">
          <w:pPr>
            <w:pStyle w:val="TJ3"/>
            <w:rPr>
              <w:rFonts w:asciiTheme="minorHAnsi" w:eastAsiaTheme="minorEastAsia" w:hAnsiTheme="minorHAnsi" w:cstheme="minorBidi"/>
              <w:b w:val="0"/>
            </w:rPr>
          </w:pPr>
          <w:hyperlink w:anchor="_Toc510236702" w:history="1">
            <w:r w:rsidR="00003740" w:rsidRPr="008E13B4">
              <w:rPr>
                <w:rStyle w:val="Hiperhivatkozs"/>
                <w:b w:val="0"/>
              </w:rPr>
              <w:t>A személyes adatok különleges kategóriáinak kezelése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_Toc510236702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0D072D" w:rsidRPr="008E13B4">
            <w:rPr>
              <w:b w:val="0"/>
            </w:rPr>
            <w:t>1</w:t>
          </w:r>
        </w:p>
        <w:p w14:paraId="404E7BC6" w14:textId="2EF31C52" w:rsidR="00003740" w:rsidRPr="008E13B4" w:rsidRDefault="00C45EB2" w:rsidP="008E13B4">
          <w:pPr>
            <w:pStyle w:val="TJ3"/>
            <w:rPr>
              <w:rFonts w:asciiTheme="minorHAnsi" w:eastAsiaTheme="minorEastAsia" w:hAnsiTheme="minorHAnsi" w:cstheme="minorBidi"/>
              <w:b w:val="0"/>
            </w:rPr>
          </w:pPr>
          <w:hyperlink w:anchor="_Toc510236703" w:history="1">
            <w:r w:rsidR="00003740" w:rsidRPr="008E13B4">
              <w:rPr>
                <w:rStyle w:val="Hiperhivatkozs"/>
                <w:b w:val="0"/>
              </w:rPr>
              <w:t>Elszámoltathatóság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_Toc510236703 \h </w:instrText>
            </w:r>
            <w:r w:rsidR="00003740" w:rsidRPr="008E13B4">
              <w:rPr>
                <w:b w:val="0"/>
                <w:webHidden/>
              </w:rPr>
            </w:r>
            <w:r w:rsidR="00003740" w:rsidRPr="008E13B4">
              <w:rPr>
                <w:b w:val="0"/>
                <w:webHidden/>
              </w:rPr>
              <w:fldChar w:fldCharType="separate"/>
            </w:r>
            <w:r w:rsidR="00E34817" w:rsidRPr="008E13B4">
              <w:rPr>
                <w:b w:val="0"/>
                <w:webHidden/>
              </w:rPr>
              <w:t>11</w:t>
            </w:r>
            <w:r w:rsidR="00003740" w:rsidRPr="008E13B4">
              <w:rPr>
                <w:b w:val="0"/>
                <w:webHidden/>
              </w:rPr>
              <w:fldChar w:fldCharType="end"/>
            </w:r>
          </w:hyperlink>
        </w:p>
        <w:p w14:paraId="1DEF227D" w14:textId="5E514FFC" w:rsidR="00003740" w:rsidRPr="008E13B4" w:rsidRDefault="00C45EB2" w:rsidP="008E13B4">
          <w:pPr>
            <w:pStyle w:val="TJ3"/>
            <w:rPr>
              <w:rFonts w:asciiTheme="minorHAnsi" w:eastAsiaTheme="minorEastAsia" w:hAnsiTheme="minorHAnsi" w:cstheme="minorBidi"/>
              <w:b w:val="0"/>
            </w:rPr>
          </w:pPr>
          <w:hyperlink w:anchor="_Toc510236704" w:history="1">
            <w:r w:rsidR="00003740" w:rsidRPr="008E13B4">
              <w:rPr>
                <w:rStyle w:val="Hiperhivatkozs"/>
                <w:b w:val="0"/>
              </w:rPr>
              <w:t>Jogszerűség, tisztességes eljárás és átláthatóság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_Toc510236704 \h </w:instrText>
            </w:r>
            <w:r w:rsidR="00003740" w:rsidRPr="008E13B4">
              <w:rPr>
                <w:b w:val="0"/>
                <w:webHidden/>
              </w:rPr>
            </w:r>
            <w:r w:rsidR="00003740" w:rsidRPr="008E13B4">
              <w:rPr>
                <w:b w:val="0"/>
                <w:webHidden/>
              </w:rPr>
              <w:fldChar w:fldCharType="separate"/>
            </w:r>
            <w:r w:rsidR="00E34817" w:rsidRPr="008E13B4">
              <w:rPr>
                <w:b w:val="0"/>
                <w:webHidden/>
              </w:rPr>
              <w:t>11</w:t>
            </w:r>
            <w:r w:rsidR="00003740" w:rsidRPr="008E13B4">
              <w:rPr>
                <w:b w:val="0"/>
                <w:webHidden/>
              </w:rPr>
              <w:fldChar w:fldCharType="end"/>
            </w:r>
          </w:hyperlink>
        </w:p>
        <w:p w14:paraId="7A0ADACA" w14:textId="4165C1B9" w:rsidR="00003740" w:rsidRPr="008E13B4" w:rsidRDefault="00C45EB2" w:rsidP="008E13B4">
          <w:pPr>
            <w:pStyle w:val="TJ3"/>
            <w:rPr>
              <w:rFonts w:asciiTheme="minorHAnsi" w:eastAsiaTheme="minorEastAsia" w:hAnsiTheme="minorHAnsi" w:cstheme="minorBidi"/>
              <w:b w:val="0"/>
            </w:rPr>
          </w:pPr>
          <w:hyperlink w:anchor="_Toc510236705" w:history="1">
            <w:r w:rsidR="00003740" w:rsidRPr="008E13B4">
              <w:rPr>
                <w:rStyle w:val="Hiperhivatkozs"/>
                <w:b w:val="0"/>
              </w:rPr>
              <w:t>Célhoz kötöttség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_Toc510236705 \h </w:instrText>
            </w:r>
            <w:r w:rsidR="00003740" w:rsidRPr="008E13B4">
              <w:rPr>
                <w:b w:val="0"/>
                <w:webHidden/>
              </w:rPr>
            </w:r>
            <w:r w:rsidR="00003740" w:rsidRPr="008E13B4">
              <w:rPr>
                <w:b w:val="0"/>
                <w:webHidden/>
              </w:rPr>
              <w:fldChar w:fldCharType="separate"/>
            </w:r>
            <w:r w:rsidR="00E34817" w:rsidRPr="008E13B4">
              <w:rPr>
                <w:b w:val="0"/>
                <w:webHidden/>
              </w:rPr>
              <w:t>11</w:t>
            </w:r>
            <w:r w:rsidR="00003740" w:rsidRPr="008E13B4">
              <w:rPr>
                <w:b w:val="0"/>
                <w:webHidden/>
              </w:rPr>
              <w:fldChar w:fldCharType="end"/>
            </w:r>
          </w:hyperlink>
        </w:p>
        <w:p w14:paraId="0D787F3B" w14:textId="5C0DEC19" w:rsidR="00003740" w:rsidRPr="008E13B4" w:rsidRDefault="00C45EB2" w:rsidP="008E13B4">
          <w:pPr>
            <w:pStyle w:val="TJ3"/>
            <w:rPr>
              <w:rFonts w:asciiTheme="minorHAnsi" w:eastAsiaTheme="minorEastAsia" w:hAnsiTheme="minorHAnsi" w:cstheme="minorBidi"/>
              <w:b w:val="0"/>
            </w:rPr>
          </w:pPr>
          <w:hyperlink w:anchor="_Toc510236706" w:history="1">
            <w:r w:rsidR="00003740" w:rsidRPr="008E13B4">
              <w:rPr>
                <w:rStyle w:val="Hiperhivatkozs"/>
                <w:b w:val="0"/>
              </w:rPr>
              <w:t>Adattakarékosság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_Toc510236706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0D072D" w:rsidRPr="008E13B4">
            <w:rPr>
              <w:b w:val="0"/>
            </w:rPr>
            <w:t>1</w:t>
          </w:r>
        </w:p>
        <w:p w14:paraId="62B5BA0C" w14:textId="0151EB2C" w:rsidR="00003740" w:rsidRPr="008E13B4" w:rsidRDefault="00C45EB2" w:rsidP="008E13B4">
          <w:pPr>
            <w:pStyle w:val="TJ3"/>
            <w:rPr>
              <w:rFonts w:asciiTheme="minorHAnsi" w:eastAsiaTheme="minorEastAsia" w:hAnsiTheme="minorHAnsi" w:cstheme="minorBidi"/>
              <w:b w:val="0"/>
            </w:rPr>
          </w:pPr>
          <w:hyperlink w:anchor="_Toc510236707" w:history="1">
            <w:r w:rsidR="00003740" w:rsidRPr="008E13B4">
              <w:rPr>
                <w:rStyle w:val="Hiperhivatkozs"/>
                <w:b w:val="0"/>
              </w:rPr>
              <w:t>Pontosság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_Toc510236707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1</w:t>
          </w:r>
        </w:p>
        <w:p w14:paraId="70AF405D" w14:textId="1E62D440" w:rsidR="00003740" w:rsidRPr="008E13B4" w:rsidRDefault="00C45EB2" w:rsidP="008E13B4">
          <w:pPr>
            <w:pStyle w:val="TJ3"/>
            <w:rPr>
              <w:rFonts w:asciiTheme="minorHAnsi" w:eastAsiaTheme="minorEastAsia" w:hAnsiTheme="minorHAnsi" w:cstheme="minorBidi"/>
              <w:b w:val="0"/>
            </w:rPr>
          </w:pPr>
          <w:hyperlink w:anchor="_Toc510236708" w:history="1">
            <w:r w:rsidR="00003740" w:rsidRPr="008E13B4">
              <w:rPr>
                <w:rStyle w:val="Hiperhivatkozs"/>
                <w:b w:val="0"/>
              </w:rPr>
              <w:t>Korlátozott tárolhatóság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_Toc510236708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1</w:t>
          </w:r>
        </w:p>
        <w:p w14:paraId="0E45201B" w14:textId="2768F8E3" w:rsidR="00003740" w:rsidRPr="008E13B4" w:rsidRDefault="00C45EB2" w:rsidP="008E13B4">
          <w:pPr>
            <w:pStyle w:val="TJ3"/>
            <w:rPr>
              <w:rFonts w:asciiTheme="minorHAnsi" w:eastAsiaTheme="minorEastAsia" w:hAnsiTheme="minorHAnsi" w:cstheme="minorBidi"/>
              <w:b w:val="0"/>
            </w:rPr>
          </w:pPr>
          <w:hyperlink w:anchor="_Toc510236709" w:history="1">
            <w:r w:rsidR="00003740" w:rsidRPr="008E13B4">
              <w:rPr>
                <w:rStyle w:val="Hiperhivatkozs"/>
                <w:b w:val="0"/>
              </w:rPr>
              <w:t>Integritás, bizalmasság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_Toc510236709 \h </w:instrText>
            </w:r>
            <w:r w:rsidR="00003740" w:rsidRPr="008E13B4">
              <w:rPr>
                <w:b w:val="0"/>
                <w:webHidden/>
              </w:rPr>
            </w:r>
            <w:r w:rsidR="00003740" w:rsidRPr="008E13B4">
              <w:rPr>
                <w:b w:val="0"/>
                <w:webHidden/>
              </w:rPr>
              <w:fldChar w:fldCharType="separate"/>
            </w:r>
            <w:r w:rsidR="00E34817" w:rsidRPr="008E13B4">
              <w:rPr>
                <w:b w:val="0"/>
                <w:webHidden/>
              </w:rPr>
              <w:t>12</w:t>
            </w:r>
            <w:r w:rsidR="00003740" w:rsidRPr="008E13B4">
              <w:rPr>
                <w:b w:val="0"/>
                <w:webHidden/>
              </w:rPr>
              <w:fldChar w:fldCharType="end"/>
            </w:r>
          </w:hyperlink>
        </w:p>
        <w:p w14:paraId="0CED6A14" w14:textId="7225A176" w:rsidR="00003740" w:rsidRPr="008E13B4" w:rsidRDefault="00C45EB2" w:rsidP="000D072D">
          <w:pPr>
            <w:pStyle w:val="TJ2"/>
            <w:rPr>
              <w:rFonts w:asciiTheme="minorHAnsi" w:eastAsiaTheme="minorEastAsia" w:hAnsiTheme="minorHAnsi" w:cstheme="minorBidi"/>
              <w:b w:val="0"/>
            </w:rPr>
          </w:pPr>
          <w:hyperlink w:anchor="_Toc510236710" w:history="1">
            <w:r w:rsidR="00003740" w:rsidRPr="008E13B4">
              <w:rPr>
                <w:rStyle w:val="Hiperhivatkozs"/>
                <w:b w:val="0"/>
              </w:rPr>
              <w:t>Jogalapok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_Toc510236710 \h </w:instrText>
            </w:r>
            <w:r w:rsidR="00003740" w:rsidRPr="008E13B4">
              <w:rPr>
                <w:b w:val="0"/>
                <w:webHidden/>
              </w:rPr>
            </w:r>
            <w:r w:rsidR="00003740" w:rsidRPr="008E13B4">
              <w:rPr>
                <w:b w:val="0"/>
                <w:webHidden/>
              </w:rPr>
              <w:fldChar w:fldCharType="separate"/>
            </w:r>
            <w:r w:rsidR="00E34817" w:rsidRPr="008E13B4">
              <w:rPr>
                <w:b w:val="0"/>
                <w:webHidden/>
              </w:rPr>
              <w:t>12</w:t>
            </w:r>
            <w:r w:rsidR="00003740" w:rsidRPr="008E13B4">
              <w:rPr>
                <w:b w:val="0"/>
                <w:webHidden/>
              </w:rPr>
              <w:fldChar w:fldCharType="end"/>
            </w:r>
          </w:hyperlink>
        </w:p>
        <w:p w14:paraId="0B0B3292" w14:textId="5D6598BA" w:rsidR="00003740" w:rsidRPr="008E13B4" w:rsidRDefault="00C45EB2" w:rsidP="008E13B4">
          <w:pPr>
            <w:pStyle w:val="TJ3"/>
            <w:rPr>
              <w:rFonts w:asciiTheme="minorHAnsi" w:eastAsiaTheme="minorEastAsia" w:hAnsiTheme="minorHAnsi" w:cstheme="minorBidi"/>
              <w:b w:val="0"/>
            </w:rPr>
          </w:pPr>
          <w:hyperlink w:anchor="_Toc510236711" w:history="1">
            <w:r w:rsidR="00003740" w:rsidRPr="008E13B4">
              <w:rPr>
                <w:rStyle w:val="Hiperhivatkozs"/>
                <w:b w:val="0"/>
              </w:rPr>
              <w:t>Hozzájárulás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_Toc510236711 \h </w:instrText>
            </w:r>
            <w:r w:rsidR="00003740" w:rsidRPr="008E13B4">
              <w:rPr>
                <w:b w:val="0"/>
                <w:webHidden/>
              </w:rPr>
            </w:r>
            <w:r w:rsidR="00003740" w:rsidRPr="008E13B4">
              <w:rPr>
                <w:b w:val="0"/>
                <w:webHidden/>
              </w:rPr>
              <w:fldChar w:fldCharType="separate"/>
            </w:r>
            <w:r w:rsidR="00E34817" w:rsidRPr="008E13B4">
              <w:rPr>
                <w:b w:val="0"/>
                <w:webHidden/>
              </w:rPr>
              <w:t>12</w:t>
            </w:r>
            <w:r w:rsidR="00003740" w:rsidRPr="008E13B4">
              <w:rPr>
                <w:b w:val="0"/>
                <w:webHidden/>
              </w:rPr>
              <w:fldChar w:fldCharType="end"/>
            </w:r>
          </w:hyperlink>
        </w:p>
        <w:p w14:paraId="479FD272" w14:textId="65FE01E5" w:rsidR="00003740" w:rsidRPr="008E13B4" w:rsidRDefault="00C45EB2" w:rsidP="008E13B4">
          <w:pPr>
            <w:pStyle w:val="TJ3"/>
            <w:rPr>
              <w:rFonts w:asciiTheme="minorHAnsi" w:eastAsiaTheme="minorEastAsia" w:hAnsiTheme="minorHAnsi" w:cstheme="minorBidi"/>
              <w:b w:val="0"/>
            </w:rPr>
          </w:pPr>
          <w:hyperlink w:anchor="_Toc510236712" w:history="1">
            <w:r w:rsidR="00003740" w:rsidRPr="008E13B4">
              <w:rPr>
                <w:rStyle w:val="Hiperhivatkozs"/>
                <w:b w:val="0"/>
              </w:rPr>
              <w:t>Önkéntesség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_Toc510236712 \h </w:instrText>
            </w:r>
            <w:r w:rsidR="00003740" w:rsidRPr="008E13B4">
              <w:rPr>
                <w:b w:val="0"/>
                <w:webHidden/>
              </w:rPr>
            </w:r>
            <w:r w:rsidR="00003740" w:rsidRPr="008E13B4">
              <w:rPr>
                <w:b w:val="0"/>
                <w:webHidden/>
              </w:rPr>
              <w:fldChar w:fldCharType="separate"/>
            </w:r>
            <w:r w:rsidR="00E34817" w:rsidRPr="008E13B4">
              <w:rPr>
                <w:b w:val="0"/>
                <w:webHidden/>
              </w:rPr>
              <w:t>12</w:t>
            </w:r>
            <w:r w:rsidR="00003740" w:rsidRPr="008E13B4">
              <w:rPr>
                <w:b w:val="0"/>
                <w:webHidden/>
              </w:rPr>
              <w:fldChar w:fldCharType="end"/>
            </w:r>
          </w:hyperlink>
        </w:p>
        <w:p w14:paraId="59593D39" w14:textId="13BCBEDA" w:rsidR="00003740" w:rsidRPr="008E13B4" w:rsidRDefault="00C45EB2" w:rsidP="008E13B4">
          <w:pPr>
            <w:pStyle w:val="TJ3"/>
            <w:rPr>
              <w:rFonts w:asciiTheme="minorHAnsi" w:eastAsiaTheme="minorEastAsia" w:hAnsiTheme="minorHAnsi" w:cstheme="minorBidi"/>
              <w:b w:val="0"/>
            </w:rPr>
          </w:pPr>
          <w:hyperlink w:anchor="_Toc510236713" w:history="1">
            <w:r w:rsidR="00003740" w:rsidRPr="008E13B4">
              <w:rPr>
                <w:rStyle w:val="Hiperhivatkozs"/>
                <w:b w:val="0"/>
              </w:rPr>
              <w:t>Bizonyíthatóság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_Toc510236713 \h </w:instrText>
            </w:r>
            <w:r w:rsidR="00003740" w:rsidRPr="008E13B4">
              <w:rPr>
                <w:b w:val="0"/>
                <w:webHidden/>
              </w:rPr>
            </w:r>
            <w:r w:rsidR="00003740" w:rsidRPr="008E13B4">
              <w:rPr>
                <w:b w:val="0"/>
                <w:webHidden/>
              </w:rPr>
              <w:fldChar w:fldCharType="separate"/>
            </w:r>
            <w:r w:rsidR="00E34817" w:rsidRPr="008E13B4">
              <w:rPr>
                <w:b w:val="0"/>
                <w:webHidden/>
              </w:rPr>
              <w:t>12</w:t>
            </w:r>
            <w:r w:rsidR="00003740" w:rsidRPr="008E13B4">
              <w:rPr>
                <w:b w:val="0"/>
                <w:webHidden/>
              </w:rPr>
              <w:fldChar w:fldCharType="end"/>
            </w:r>
          </w:hyperlink>
        </w:p>
        <w:p w14:paraId="4F8E9D6E" w14:textId="0DADFBEA" w:rsidR="00003740" w:rsidRPr="008E13B4" w:rsidRDefault="00C45EB2" w:rsidP="008E13B4">
          <w:pPr>
            <w:pStyle w:val="TJ3"/>
            <w:rPr>
              <w:rFonts w:asciiTheme="minorHAnsi" w:eastAsiaTheme="minorEastAsia" w:hAnsiTheme="minorHAnsi" w:cstheme="minorBidi"/>
              <w:b w:val="0"/>
            </w:rPr>
          </w:pPr>
          <w:hyperlink w:anchor="_Toc510236714" w:history="1">
            <w:r w:rsidR="00003740" w:rsidRPr="008E13B4">
              <w:rPr>
                <w:rStyle w:val="Hiperhivatkozs"/>
                <w:b w:val="0"/>
              </w:rPr>
              <w:t>Célhoz kötöttség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_Toc510236714 \h </w:instrText>
            </w:r>
            <w:r w:rsidR="00003740" w:rsidRPr="008E13B4">
              <w:rPr>
                <w:b w:val="0"/>
                <w:webHidden/>
              </w:rPr>
            </w:r>
            <w:r w:rsidR="00003740" w:rsidRPr="008E13B4">
              <w:rPr>
                <w:b w:val="0"/>
                <w:webHidden/>
              </w:rPr>
              <w:fldChar w:fldCharType="separate"/>
            </w:r>
            <w:r w:rsidR="00E34817" w:rsidRPr="008E13B4">
              <w:rPr>
                <w:b w:val="0"/>
                <w:webHidden/>
              </w:rPr>
              <w:t>12</w:t>
            </w:r>
            <w:r w:rsidR="00003740" w:rsidRPr="008E13B4">
              <w:rPr>
                <w:b w:val="0"/>
                <w:webHidden/>
              </w:rPr>
              <w:fldChar w:fldCharType="end"/>
            </w:r>
          </w:hyperlink>
        </w:p>
        <w:p w14:paraId="2D3A6A1E" w14:textId="7702F19E" w:rsidR="00003740" w:rsidRPr="008E13B4" w:rsidRDefault="00C45EB2" w:rsidP="008E13B4">
          <w:pPr>
            <w:pStyle w:val="TJ3"/>
            <w:rPr>
              <w:rFonts w:asciiTheme="minorHAnsi" w:eastAsiaTheme="minorEastAsia" w:hAnsiTheme="minorHAnsi" w:cstheme="minorBidi"/>
              <w:b w:val="0"/>
            </w:rPr>
          </w:pPr>
          <w:hyperlink w:anchor="_Toc510236715" w:history="1">
            <w:r w:rsidR="00003740" w:rsidRPr="008E13B4">
              <w:rPr>
                <w:rStyle w:val="Hiperhivatkozs"/>
                <w:b w:val="0"/>
              </w:rPr>
              <w:t>Gyermekekre vonatkozó- és különleges adatok hozzájárulási igénye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_Toc510236715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2</w:t>
          </w:r>
        </w:p>
        <w:p w14:paraId="3505BC9E" w14:textId="48B403CA" w:rsidR="00003740" w:rsidRPr="008E13B4" w:rsidRDefault="00C45EB2" w:rsidP="008E13B4">
          <w:pPr>
            <w:pStyle w:val="TJ3"/>
            <w:rPr>
              <w:rFonts w:asciiTheme="minorHAnsi" w:eastAsiaTheme="minorEastAsia" w:hAnsiTheme="minorHAnsi" w:cstheme="minorBidi"/>
              <w:b w:val="0"/>
            </w:rPr>
          </w:pPr>
          <w:hyperlink w:anchor="_Toc510236716" w:history="1">
            <w:r w:rsidR="00003740" w:rsidRPr="008E13B4">
              <w:rPr>
                <w:rStyle w:val="Hiperhivatkozs"/>
                <w:b w:val="0"/>
              </w:rPr>
              <w:t>Közvetlen vagy származtatott hozzájárulás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_Toc510236716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2</w:t>
          </w:r>
        </w:p>
        <w:p w14:paraId="3821CA52" w14:textId="55F6E1CF" w:rsidR="00003740" w:rsidRPr="008E13B4" w:rsidRDefault="00C45EB2" w:rsidP="008E13B4">
          <w:pPr>
            <w:pStyle w:val="TJ3"/>
            <w:rPr>
              <w:rFonts w:asciiTheme="minorHAnsi" w:eastAsiaTheme="minorEastAsia" w:hAnsiTheme="minorHAnsi" w:cstheme="minorBidi"/>
              <w:b w:val="0"/>
            </w:rPr>
          </w:pPr>
          <w:hyperlink w:anchor="_Toc510236717" w:history="1">
            <w:r w:rsidR="00003740" w:rsidRPr="008E13B4">
              <w:rPr>
                <w:rStyle w:val="Hiperhivatkozs"/>
                <w:b w:val="0"/>
              </w:rPr>
              <w:t>Szerződésen alapuló</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_Toc510236717 \h </w:instrText>
            </w:r>
            <w:r w:rsidR="00003740" w:rsidRPr="008E13B4">
              <w:rPr>
                <w:b w:val="0"/>
                <w:webHidden/>
              </w:rPr>
            </w:r>
            <w:r w:rsidR="00003740" w:rsidRPr="008E13B4">
              <w:rPr>
                <w:b w:val="0"/>
                <w:webHidden/>
              </w:rPr>
              <w:fldChar w:fldCharType="separate"/>
            </w:r>
            <w:r w:rsidR="00E34817" w:rsidRPr="008E13B4">
              <w:rPr>
                <w:b w:val="0"/>
                <w:webHidden/>
              </w:rPr>
              <w:t>13</w:t>
            </w:r>
            <w:r w:rsidR="00003740" w:rsidRPr="008E13B4">
              <w:rPr>
                <w:b w:val="0"/>
                <w:webHidden/>
              </w:rPr>
              <w:fldChar w:fldCharType="end"/>
            </w:r>
          </w:hyperlink>
        </w:p>
        <w:p w14:paraId="035B8C3A" w14:textId="1058B68F" w:rsidR="00003740" w:rsidRPr="008E13B4" w:rsidRDefault="00C45EB2" w:rsidP="008E13B4">
          <w:pPr>
            <w:pStyle w:val="TJ3"/>
            <w:rPr>
              <w:rFonts w:asciiTheme="minorHAnsi" w:eastAsiaTheme="minorEastAsia" w:hAnsiTheme="minorHAnsi" w:cstheme="minorBidi"/>
              <w:b w:val="0"/>
            </w:rPr>
          </w:pPr>
          <w:hyperlink w:anchor="_Toc510236718" w:history="1">
            <w:r w:rsidR="00003740" w:rsidRPr="008E13B4">
              <w:rPr>
                <w:rStyle w:val="Hiperhivatkozs"/>
                <w:b w:val="0"/>
              </w:rPr>
              <w:t>Jogi szabályozásra visszavezethető</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_Toc510236718 \h </w:instrText>
            </w:r>
            <w:r w:rsidR="00003740" w:rsidRPr="008E13B4">
              <w:rPr>
                <w:b w:val="0"/>
                <w:webHidden/>
              </w:rPr>
            </w:r>
            <w:r w:rsidR="00003740" w:rsidRPr="008E13B4">
              <w:rPr>
                <w:b w:val="0"/>
                <w:webHidden/>
              </w:rPr>
              <w:fldChar w:fldCharType="separate"/>
            </w:r>
            <w:r w:rsidR="00E34817" w:rsidRPr="008E13B4">
              <w:rPr>
                <w:b w:val="0"/>
                <w:webHidden/>
              </w:rPr>
              <w:t>13</w:t>
            </w:r>
            <w:r w:rsidR="00003740" w:rsidRPr="008E13B4">
              <w:rPr>
                <w:b w:val="0"/>
                <w:webHidden/>
              </w:rPr>
              <w:fldChar w:fldCharType="end"/>
            </w:r>
          </w:hyperlink>
        </w:p>
        <w:p w14:paraId="6A1F37C7" w14:textId="48113E77" w:rsidR="00003740" w:rsidRPr="008E13B4" w:rsidRDefault="00C45EB2" w:rsidP="000D072D">
          <w:pPr>
            <w:pStyle w:val="TJ2"/>
            <w:rPr>
              <w:rFonts w:asciiTheme="minorHAnsi" w:eastAsiaTheme="minorEastAsia" w:hAnsiTheme="minorHAnsi" w:cstheme="minorBidi"/>
              <w:b w:val="0"/>
            </w:rPr>
          </w:pPr>
          <w:hyperlink w:anchor="_Toc510236719" w:history="1">
            <w:r w:rsidR="00003740" w:rsidRPr="008E13B4">
              <w:rPr>
                <w:rStyle w:val="Hiperhivatkozs"/>
                <w:b w:val="0"/>
              </w:rPr>
              <w:t>Adatkezelésre, adatfeldolgozásra vonatkozó általános szabályok: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_Toc510236719 \h </w:instrText>
            </w:r>
            <w:r w:rsidR="00003740" w:rsidRPr="008E13B4">
              <w:rPr>
                <w:b w:val="0"/>
                <w:webHidden/>
              </w:rPr>
            </w:r>
            <w:r w:rsidR="00003740" w:rsidRPr="008E13B4">
              <w:rPr>
                <w:b w:val="0"/>
                <w:webHidden/>
              </w:rPr>
              <w:fldChar w:fldCharType="separate"/>
            </w:r>
            <w:r w:rsidR="00E34817" w:rsidRPr="008E13B4">
              <w:rPr>
                <w:b w:val="0"/>
                <w:webHidden/>
              </w:rPr>
              <w:t>13</w:t>
            </w:r>
            <w:r w:rsidR="00003740" w:rsidRPr="008E13B4">
              <w:rPr>
                <w:b w:val="0"/>
                <w:webHidden/>
              </w:rPr>
              <w:fldChar w:fldCharType="end"/>
            </w:r>
          </w:hyperlink>
        </w:p>
        <w:p w14:paraId="4AABBBA9" w14:textId="1DEF9ACF" w:rsidR="00003740" w:rsidRPr="008E13B4" w:rsidRDefault="00C45EB2" w:rsidP="000D072D">
          <w:pPr>
            <w:pStyle w:val="TJ2"/>
            <w:rPr>
              <w:rFonts w:asciiTheme="minorHAnsi" w:eastAsiaTheme="minorEastAsia" w:hAnsiTheme="minorHAnsi" w:cstheme="minorBidi"/>
              <w:b w:val="0"/>
            </w:rPr>
          </w:pPr>
          <w:hyperlink w:anchor="_Toc510236720" w:history="1">
            <w:r w:rsidR="00003740" w:rsidRPr="008E13B4">
              <w:rPr>
                <w:rStyle w:val="Hiperhivatkozs"/>
                <w:b w:val="0"/>
              </w:rPr>
              <w:t>Érintettek jogai:</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_Toc510236720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3</w:t>
          </w:r>
        </w:p>
        <w:p w14:paraId="394B3197" w14:textId="60F9C2F8" w:rsidR="00003740" w:rsidRPr="008E13B4" w:rsidRDefault="00C45EB2" w:rsidP="008E13B4">
          <w:pPr>
            <w:pStyle w:val="TJ3"/>
            <w:rPr>
              <w:rFonts w:asciiTheme="minorHAnsi" w:eastAsiaTheme="minorEastAsia" w:hAnsiTheme="minorHAnsi" w:cstheme="minorBidi"/>
              <w:b w:val="0"/>
            </w:rPr>
          </w:pPr>
          <w:hyperlink w:anchor="_Toc510236721" w:history="1">
            <w:r w:rsidR="00003740" w:rsidRPr="008E13B4">
              <w:rPr>
                <w:rStyle w:val="Hiperhivatkozs"/>
                <w:b w:val="0"/>
              </w:rPr>
              <w:t>Hozzájárulás (visszavonás)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_Toc510236721 \h </w:instrText>
            </w:r>
            <w:r w:rsidR="00003740" w:rsidRPr="008E13B4">
              <w:rPr>
                <w:b w:val="0"/>
                <w:webHidden/>
              </w:rPr>
            </w:r>
            <w:r w:rsidR="00003740" w:rsidRPr="008E13B4">
              <w:rPr>
                <w:b w:val="0"/>
                <w:webHidden/>
              </w:rPr>
              <w:fldChar w:fldCharType="separate"/>
            </w:r>
            <w:r w:rsidR="00E34817" w:rsidRPr="008E13B4">
              <w:rPr>
                <w:b w:val="0"/>
                <w:webHidden/>
              </w:rPr>
              <w:t>14</w:t>
            </w:r>
            <w:r w:rsidR="00003740" w:rsidRPr="008E13B4">
              <w:rPr>
                <w:b w:val="0"/>
                <w:webHidden/>
              </w:rPr>
              <w:fldChar w:fldCharType="end"/>
            </w:r>
          </w:hyperlink>
        </w:p>
        <w:p w14:paraId="14BA369D" w14:textId="2F3AF70D" w:rsidR="00003740" w:rsidRPr="008E13B4" w:rsidRDefault="00C45EB2" w:rsidP="008E13B4">
          <w:pPr>
            <w:pStyle w:val="TJ3"/>
            <w:rPr>
              <w:rFonts w:asciiTheme="minorHAnsi" w:eastAsiaTheme="minorEastAsia" w:hAnsiTheme="minorHAnsi" w:cstheme="minorBidi"/>
              <w:b w:val="0"/>
            </w:rPr>
          </w:pPr>
          <w:hyperlink w:anchor="_Toc510236722" w:history="1">
            <w:r w:rsidR="00003740" w:rsidRPr="008E13B4">
              <w:rPr>
                <w:rStyle w:val="Hiperhivatkozs"/>
                <w:b w:val="0"/>
              </w:rPr>
              <w:t>Hozzáférés joga (betekintés)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_Toc510236722 \h </w:instrText>
            </w:r>
            <w:r w:rsidR="00003740" w:rsidRPr="008E13B4">
              <w:rPr>
                <w:b w:val="0"/>
                <w:webHidden/>
              </w:rPr>
            </w:r>
            <w:r w:rsidR="00003740" w:rsidRPr="008E13B4">
              <w:rPr>
                <w:b w:val="0"/>
                <w:webHidden/>
              </w:rPr>
              <w:fldChar w:fldCharType="separate"/>
            </w:r>
            <w:r w:rsidR="00E34817" w:rsidRPr="008E13B4">
              <w:rPr>
                <w:b w:val="0"/>
                <w:webHidden/>
              </w:rPr>
              <w:t>14</w:t>
            </w:r>
            <w:r w:rsidR="00003740" w:rsidRPr="008E13B4">
              <w:rPr>
                <w:b w:val="0"/>
                <w:webHidden/>
              </w:rPr>
              <w:fldChar w:fldCharType="end"/>
            </w:r>
          </w:hyperlink>
        </w:p>
        <w:p w14:paraId="46CDE6D2" w14:textId="57F6DF14" w:rsidR="00003740" w:rsidRPr="008E13B4" w:rsidRDefault="00C45EB2" w:rsidP="008E13B4">
          <w:pPr>
            <w:pStyle w:val="TJ3"/>
            <w:rPr>
              <w:rFonts w:asciiTheme="minorHAnsi" w:eastAsiaTheme="minorEastAsia" w:hAnsiTheme="minorHAnsi" w:cstheme="minorBidi"/>
              <w:b w:val="0"/>
            </w:rPr>
          </w:pPr>
          <w:hyperlink w:anchor="_Toc510236723" w:history="1">
            <w:r w:rsidR="00003740" w:rsidRPr="008E13B4">
              <w:rPr>
                <w:rStyle w:val="Hiperhivatkozs"/>
                <w:b w:val="0"/>
              </w:rPr>
              <w:t>Helyesbítés joga, és kötelezettsége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_Toc510236723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4</w:t>
          </w:r>
        </w:p>
        <w:p w14:paraId="641CF28F" w14:textId="1B503138" w:rsidR="00003740" w:rsidRPr="008E13B4" w:rsidRDefault="00C45EB2" w:rsidP="008E13B4">
          <w:pPr>
            <w:pStyle w:val="TJ3"/>
            <w:rPr>
              <w:rFonts w:asciiTheme="minorHAnsi" w:eastAsiaTheme="minorEastAsia" w:hAnsiTheme="minorHAnsi" w:cstheme="minorBidi"/>
              <w:b w:val="0"/>
            </w:rPr>
          </w:pPr>
          <w:hyperlink w:anchor="_Toc510236724" w:history="1">
            <w:r w:rsidR="00003740" w:rsidRPr="008E13B4">
              <w:rPr>
                <w:rStyle w:val="Hiperhivatkozs"/>
                <w:b w:val="0"/>
              </w:rPr>
              <w:t>Törlés, felejtés joga,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_Toc510236724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4</w:t>
          </w:r>
        </w:p>
        <w:p w14:paraId="459243D9" w14:textId="385160B8" w:rsidR="00003740" w:rsidRPr="008E13B4" w:rsidRDefault="00C45EB2" w:rsidP="008E13B4">
          <w:pPr>
            <w:pStyle w:val="TJ3"/>
            <w:rPr>
              <w:rFonts w:asciiTheme="minorHAnsi" w:eastAsiaTheme="minorEastAsia" w:hAnsiTheme="minorHAnsi" w:cstheme="minorBidi"/>
              <w:b w:val="0"/>
            </w:rPr>
          </w:pPr>
          <w:hyperlink w:anchor="_Toc510236725" w:history="1">
            <w:r w:rsidR="00003740" w:rsidRPr="008E13B4">
              <w:rPr>
                <w:rStyle w:val="Hiperhivatkozs"/>
                <w:b w:val="0"/>
              </w:rPr>
              <w:t>Adatkezelés korlátozásának joga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_Toc510236725 \h </w:instrText>
            </w:r>
            <w:r w:rsidR="00003740" w:rsidRPr="008E13B4">
              <w:rPr>
                <w:b w:val="0"/>
                <w:webHidden/>
              </w:rPr>
            </w:r>
            <w:r w:rsidR="00003740" w:rsidRPr="008E13B4">
              <w:rPr>
                <w:b w:val="0"/>
                <w:webHidden/>
              </w:rPr>
              <w:fldChar w:fldCharType="separate"/>
            </w:r>
            <w:r w:rsidR="00E34817" w:rsidRPr="008E13B4">
              <w:rPr>
                <w:b w:val="0"/>
                <w:webHidden/>
              </w:rPr>
              <w:t>15</w:t>
            </w:r>
            <w:r w:rsidR="00003740" w:rsidRPr="008E13B4">
              <w:rPr>
                <w:b w:val="0"/>
                <w:webHidden/>
              </w:rPr>
              <w:fldChar w:fldCharType="end"/>
            </w:r>
          </w:hyperlink>
        </w:p>
        <w:p w14:paraId="1741A4E4" w14:textId="2FA7F897" w:rsidR="00003740" w:rsidRPr="008E13B4" w:rsidRDefault="00C45EB2" w:rsidP="008E13B4">
          <w:pPr>
            <w:pStyle w:val="TJ3"/>
            <w:rPr>
              <w:rFonts w:asciiTheme="minorHAnsi" w:eastAsiaTheme="minorEastAsia" w:hAnsiTheme="minorHAnsi" w:cstheme="minorBidi"/>
              <w:b w:val="0"/>
            </w:rPr>
          </w:pPr>
          <w:hyperlink w:anchor="_Toc510236726" w:history="1">
            <w:r w:rsidR="00003740" w:rsidRPr="008E13B4">
              <w:rPr>
                <w:rStyle w:val="Hiperhivatkozs"/>
                <w:b w:val="0"/>
              </w:rPr>
              <w:t>Adathordozhatóság joga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_Toc510236726 \h </w:instrText>
            </w:r>
            <w:r w:rsidR="00003740" w:rsidRPr="008E13B4">
              <w:rPr>
                <w:b w:val="0"/>
                <w:webHidden/>
              </w:rPr>
            </w:r>
            <w:r w:rsidR="00003740" w:rsidRPr="008E13B4">
              <w:rPr>
                <w:b w:val="0"/>
                <w:webHidden/>
              </w:rPr>
              <w:fldChar w:fldCharType="separate"/>
            </w:r>
            <w:r w:rsidR="00E34817" w:rsidRPr="008E13B4">
              <w:rPr>
                <w:b w:val="0"/>
                <w:webHidden/>
              </w:rPr>
              <w:t>15</w:t>
            </w:r>
            <w:r w:rsidR="00003740" w:rsidRPr="008E13B4">
              <w:rPr>
                <w:b w:val="0"/>
                <w:webHidden/>
              </w:rPr>
              <w:fldChar w:fldCharType="end"/>
            </w:r>
          </w:hyperlink>
        </w:p>
        <w:p w14:paraId="4C5F7620" w14:textId="0FBAAB4B" w:rsidR="00003740" w:rsidRPr="008E13B4" w:rsidRDefault="00C45EB2" w:rsidP="008E13B4">
          <w:pPr>
            <w:pStyle w:val="TJ3"/>
            <w:rPr>
              <w:rFonts w:asciiTheme="minorHAnsi" w:eastAsiaTheme="minorEastAsia" w:hAnsiTheme="minorHAnsi" w:cstheme="minorBidi"/>
              <w:b w:val="0"/>
            </w:rPr>
          </w:pPr>
          <w:hyperlink w:anchor="_Toc510236727" w:history="1">
            <w:r w:rsidR="00003740" w:rsidRPr="008E13B4">
              <w:rPr>
                <w:rStyle w:val="Hiperhivatkozs"/>
                <w:b w:val="0"/>
              </w:rPr>
              <w:t>Tiltakozás joga.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_Toc510236727 \h </w:instrText>
            </w:r>
            <w:r w:rsidR="00003740" w:rsidRPr="008E13B4">
              <w:rPr>
                <w:b w:val="0"/>
                <w:webHidden/>
              </w:rPr>
            </w:r>
            <w:r w:rsidR="00003740" w:rsidRPr="008E13B4">
              <w:rPr>
                <w:b w:val="0"/>
                <w:webHidden/>
              </w:rPr>
              <w:fldChar w:fldCharType="separate"/>
            </w:r>
            <w:r w:rsidR="00E34817" w:rsidRPr="008E13B4">
              <w:rPr>
                <w:b w:val="0"/>
                <w:webHidden/>
              </w:rPr>
              <w:t>15</w:t>
            </w:r>
            <w:r w:rsidR="00003740" w:rsidRPr="008E13B4">
              <w:rPr>
                <w:b w:val="0"/>
                <w:webHidden/>
              </w:rPr>
              <w:fldChar w:fldCharType="end"/>
            </w:r>
          </w:hyperlink>
        </w:p>
        <w:p w14:paraId="0543856B" w14:textId="0F5852EE" w:rsidR="00003740" w:rsidRPr="008E13B4" w:rsidRDefault="00C45EB2" w:rsidP="008E13B4">
          <w:pPr>
            <w:pStyle w:val="TJ3"/>
            <w:rPr>
              <w:rFonts w:asciiTheme="minorHAnsi" w:eastAsiaTheme="minorEastAsia" w:hAnsiTheme="minorHAnsi" w:cstheme="minorBidi"/>
              <w:b w:val="0"/>
            </w:rPr>
          </w:pPr>
          <w:hyperlink w:anchor="_Toc510236728" w:history="1">
            <w:r w:rsidR="00003740" w:rsidRPr="008E13B4">
              <w:rPr>
                <w:rStyle w:val="Hiperhivatkozs"/>
                <w:b w:val="0"/>
              </w:rPr>
              <w:t>Érintettek tájékoztatása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_Toc510236728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5</w:t>
          </w:r>
        </w:p>
        <w:p w14:paraId="0A61FA8B" w14:textId="0731B0B6" w:rsidR="00003740" w:rsidRPr="008E13B4" w:rsidRDefault="00C45EB2" w:rsidP="000D072D">
          <w:pPr>
            <w:pStyle w:val="TJ2"/>
            <w:rPr>
              <w:rFonts w:asciiTheme="minorHAnsi" w:eastAsiaTheme="minorEastAsia" w:hAnsiTheme="minorHAnsi" w:cstheme="minorBidi"/>
              <w:b w:val="0"/>
            </w:rPr>
          </w:pPr>
          <w:hyperlink w:anchor="_Toc510236729" w:history="1">
            <w:r w:rsidR="00003740" w:rsidRPr="008E13B4">
              <w:rPr>
                <w:rStyle w:val="Hiperhivatkozs"/>
                <w:b w:val="0"/>
              </w:rPr>
              <w:t>Adatvédelmi felelős kinevezése és tevékenységének szabályai</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_Toc510236729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5</w:t>
          </w:r>
        </w:p>
        <w:p w14:paraId="6BD56176" w14:textId="66BEC1B1" w:rsidR="00003740" w:rsidRPr="008E13B4" w:rsidRDefault="00C45EB2" w:rsidP="008E13B4">
          <w:pPr>
            <w:pStyle w:val="TJ3"/>
            <w:rPr>
              <w:rFonts w:asciiTheme="minorHAnsi" w:eastAsiaTheme="minorEastAsia" w:hAnsiTheme="minorHAnsi" w:cstheme="minorBidi"/>
              <w:b w:val="0"/>
            </w:rPr>
          </w:pPr>
          <w:hyperlink w:anchor="_Toc510236730" w:history="1">
            <w:r w:rsidR="00003740" w:rsidRPr="008E13B4">
              <w:rPr>
                <w:rStyle w:val="Hiperhivatkozs"/>
                <w:b w:val="0"/>
              </w:rPr>
              <w:t>Az Adatvédelmi felelős feladatai</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_Toc510236730 \h </w:instrText>
            </w:r>
            <w:r w:rsidR="00003740" w:rsidRPr="008E13B4">
              <w:rPr>
                <w:b w:val="0"/>
                <w:webHidden/>
              </w:rPr>
            </w:r>
            <w:r w:rsidR="00003740" w:rsidRPr="008E13B4">
              <w:rPr>
                <w:b w:val="0"/>
                <w:webHidden/>
              </w:rPr>
              <w:fldChar w:fldCharType="separate"/>
            </w:r>
            <w:r w:rsidR="00E34817" w:rsidRPr="008E13B4">
              <w:rPr>
                <w:b w:val="0"/>
                <w:webHidden/>
              </w:rPr>
              <w:t>16</w:t>
            </w:r>
            <w:r w:rsidR="00003740" w:rsidRPr="008E13B4">
              <w:rPr>
                <w:b w:val="0"/>
                <w:webHidden/>
              </w:rPr>
              <w:fldChar w:fldCharType="end"/>
            </w:r>
          </w:hyperlink>
        </w:p>
        <w:p w14:paraId="7408EA32" w14:textId="0A910609" w:rsidR="00003740" w:rsidRPr="008E13B4" w:rsidRDefault="00C45EB2" w:rsidP="000D072D">
          <w:pPr>
            <w:pStyle w:val="TJ2"/>
            <w:rPr>
              <w:rFonts w:asciiTheme="minorHAnsi" w:eastAsiaTheme="minorEastAsia" w:hAnsiTheme="minorHAnsi" w:cstheme="minorBidi"/>
              <w:b w:val="0"/>
            </w:rPr>
          </w:pPr>
          <w:hyperlink w:anchor="_Toc510236731" w:history="1">
            <w:r w:rsidR="00003740" w:rsidRPr="008E13B4">
              <w:rPr>
                <w:rStyle w:val="Hiperhivatkozs"/>
                <w:b w:val="0"/>
                <w:bCs w:val="0"/>
                <w:iCs/>
              </w:rPr>
              <w:t>Felszámoló szervezet</w:t>
            </w:r>
            <w:r w:rsidR="00003740" w:rsidRPr="008E13B4">
              <w:rPr>
                <w:rStyle w:val="Hiperhivatkozs"/>
                <w:b w:val="0"/>
              </w:rPr>
              <w:t xml:space="preserve"> </w:t>
            </w:r>
            <w:r w:rsidR="00003740" w:rsidRPr="008E13B4">
              <w:rPr>
                <w:rStyle w:val="Hiperhivatkozs"/>
                <w:b w:val="0"/>
                <w:bCs w:val="0"/>
              </w:rPr>
              <w:t>adatkezelési folyamatai</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_Toc510236731 \h </w:instrText>
            </w:r>
            <w:r w:rsidR="00003740" w:rsidRPr="008E13B4">
              <w:rPr>
                <w:b w:val="0"/>
                <w:webHidden/>
              </w:rPr>
            </w:r>
            <w:r w:rsidR="00003740" w:rsidRPr="008E13B4">
              <w:rPr>
                <w:b w:val="0"/>
                <w:webHidden/>
              </w:rPr>
              <w:fldChar w:fldCharType="separate"/>
            </w:r>
            <w:r w:rsidR="00E34817" w:rsidRPr="008E13B4">
              <w:rPr>
                <w:b w:val="0"/>
                <w:webHidden/>
              </w:rPr>
              <w:t>16</w:t>
            </w:r>
            <w:r w:rsidR="00003740" w:rsidRPr="008E13B4">
              <w:rPr>
                <w:b w:val="0"/>
                <w:webHidden/>
              </w:rPr>
              <w:fldChar w:fldCharType="end"/>
            </w:r>
          </w:hyperlink>
        </w:p>
        <w:p w14:paraId="150D6399" w14:textId="74CCCCD0" w:rsidR="00003740" w:rsidRPr="008E13B4" w:rsidRDefault="00C45EB2" w:rsidP="008E13B4">
          <w:pPr>
            <w:pStyle w:val="TJ3"/>
            <w:rPr>
              <w:rFonts w:asciiTheme="minorHAnsi" w:eastAsiaTheme="minorEastAsia" w:hAnsiTheme="minorHAnsi" w:cstheme="minorBidi"/>
              <w:b w:val="0"/>
            </w:rPr>
          </w:pPr>
          <w:hyperlink w:anchor="_Toc510236732" w:history="1">
            <w:r w:rsidR="00003740" w:rsidRPr="008E13B4">
              <w:rPr>
                <w:rStyle w:val="Hiperhivatkozs"/>
                <w:rFonts w:cstheme="majorHAnsi"/>
                <w:b w:val="0"/>
              </w:rPr>
              <w:t xml:space="preserve">A </w:t>
            </w:r>
            <w:r w:rsidR="00003740" w:rsidRPr="008E13B4">
              <w:rPr>
                <w:rStyle w:val="Hiperhivatkozs"/>
                <w:rFonts w:cstheme="majorHAnsi"/>
                <w:b w:val="0"/>
                <w:iCs/>
              </w:rPr>
              <w:t xml:space="preserve">Felszámoló szervezet működésével </w:t>
            </w:r>
            <w:r w:rsidR="00003740" w:rsidRPr="008E13B4">
              <w:rPr>
                <w:rStyle w:val="Hiperhivatkozs"/>
                <w:b w:val="0"/>
              </w:rPr>
              <w:t>kapcsolatos</w:t>
            </w:r>
            <w:r w:rsidR="00003740" w:rsidRPr="008E13B4">
              <w:rPr>
                <w:rStyle w:val="Hiperhivatkozs"/>
                <w:rFonts w:cstheme="majorHAnsi"/>
                <w:b w:val="0"/>
                <w:iCs/>
              </w:rPr>
              <w:t xml:space="preserve"> adatkezelési tevékenység</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_Toc510236732 \h </w:instrText>
            </w:r>
            <w:r w:rsidR="00003740" w:rsidRPr="008E13B4">
              <w:rPr>
                <w:b w:val="0"/>
                <w:webHidden/>
              </w:rPr>
            </w:r>
            <w:r w:rsidR="00003740" w:rsidRPr="008E13B4">
              <w:rPr>
                <w:b w:val="0"/>
                <w:webHidden/>
              </w:rPr>
              <w:fldChar w:fldCharType="separate"/>
            </w:r>
            <w:r w:rsidR="00E34817" w:rsidRPr="008E13B4">
              <w:rPr>
                <w:b w:val="0"/>
                <w:webHidden/>
              </w:rPr>
              <w:t>16</w:t>
            </w:r>
            <w:r w:rsidR="00003740" w:rsidRPr="008E13B4">
              <w:rPr>
                <w:b w:val="0"/>
                <w:webHidden/>
              </w:rPr>
              <w:fldChar w:fldCharType="end"/>
            </w:r>
          </w:hyperlink>
        </w:p>
        <w:p w14:paraId="3DB2998F" w14:textId="6056114E" w:rsidR="00003740" w:rsidRPr="008E13B4" w:rsidRDefault="00C45EB2" w:rsidP="008E13B4">
          <w:pPr>
            <w:pStyle w:val="TJ3"/>
            <w:rPr>
              <w:rFonts w:asciiTheme="minorHAnsi" w:eastAsiaTheme="minorEastAsia" w:hAnsiTheme="minorHAnsi" w:cstheme="minorBidi"/>
              <w:b w:val="0"/>
            </w:rPr>
          </w:pPr>
          <w:hyperlink w:anchor="_Toc510236733" w:history="1">
            <w:r w:rsidR="00003740" w:rsidRPr="008E13B4">
              <w:rPr>
                <w:rStyle w:val="Hiperhivatkozs"/>
                <w:b w:val="0"/>
              </w:rPr>
              <w:t>A Felszámoló szervezettel munkavégzésre irányuló jogviszonyban állók adatkezelése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_Toc510236733 \h </w:instrText>
            </w:r>
            <w:r w:rsidR="00003740" w:rsidRPr="008E13B4">
              <w:rPr>
                <w:b w:val="0"/>
                <w:webHidden/>
              </w:rPr>
            </w:r>
            <w:r w:rsidR="00003740" w:rsidRPr="008E13B4">
              <w:rPr>
                <w:b w:val="0"/>
                <w:webHidden/>
              </w:rPr>
              <w:fldChar w:fldCharType="separate"/>
            </w:r>
            <w:r w:rsidR="00E34817" w:rsidRPr="008E13B4">
              <w:rPr>
                <w:b w:val="0"/>
                <w:webHidden/>
              </w:rPr>
              <w:t>17</w:t>
            </w:r>
            <w:r w:rsidR="00003740" w:rsidRPr="008E13B4">
              <w:rPr>
                <w:b w:val="0"/>
                <w:webHidden/>
              </w:rPr>
              <w:fldChar w:fldCharType="end"/>
            </w:r>
          </w:hyperlink>
        </w:p>
        <w:p w14:paraId="07B9C68A" w14:textId="2961DD5D" w:rsidR="00003740" w:rsidRPr="008E13B4" w:rsidRDefault="00C45EB2" w:rsidP="008E13B4">
          <w:pPr>
            <w:pStyle w:val="TJ3"/>
            <w:rPr>
              <w:rFonts w:asciiTheme="minorHAnsi" w:eastAsiaTheme="minorEastAsia" w:hAnsiTheme="minorHAnsi" w:cstheme="minorBidi"/>
              <w:b w:val="0"/>
            </w:rPr>
          </w:pPr>
          <w:hyperlink w:anchor="_Toc510236734" w:history="1">
            <w:r w:rsidR="00003740" w:rsidRPr="008E13B4">
              <w:rPr>
                <w:rStyle w:val="Hiperhivatkozs"/>
                <w:b w:val="0"/>
              </w:rPr>
              <w:t>Alkalmazottak nyilvántartásában tárolt személyes adatok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_Toc510236734 \h </w:instrText>
            </w:r>
            <w:r w:rsidR="00003740" w:rsidRPr="008E13B4">
              <w:rPr>
                <w:b w:val="0"/>
                <w:webHidden/>
              </w:rPr>
            </w:r>
            <w:r w:rsidR="00003740" w:rsidRPr="008E13B4">
              <w:rPr>
                <w:b w:val="0"/>
                <w:webHidden/>
              </w:rPr>
              <w:fldChar w:fldCharType="separate"/>
            </w:r>
            <w:r w:rsidR="00E34817" w:rsidRPr="008E13B4">
              <w:rPr>
                <w:b w:val="0"/>
                <w:webHidden/>
              </w:rPr>
              <w:t>17</w:t>
            </w:r>
            <w:r w:rsidR="00003740" w:rsidRPr="008E13B4">
              <w:rPr>
                <w:b w:val="0"/>
                <w:webHidden/>
              </w:rPr>
              <w:fldChar w:fldCharType="end"/>
            </w:r>
          </w:hyperlink>
        </w:p>
        <w:p w14:paraId="7D024976" w14:textId="56BEFE03" w:rsidR="00003740" w:rsidRPr="008E13B4" w:rsidRDefault="00C45EB2" w:rsidP="008E13B4">
          <w:pPr>
            <w:pStyle w:val="TJ3"/>
            <w:rPr>
              <w:rFonts w:asciiTheme="minorHAnsi" w:eastAsiaTheme="minorEastAsia" w:hAnsiTheme="minorHAnsi" w:cstheme="minorBidi"/>
              <w:b w:val="0"/>
            </w:rPr>
          </w:pPr>
          <w:hyperlink w:anchor="_Toc510236735" w:history="1">
            <w:r w:rsidR="00003740" w:rsidRPr="008E13B4">
              <w:rPr>
                <w:rStyle w:val="Hiperhivatkozs"/>
                <w:b w:val="0"/>
              </w:rPr>
              <w:t>A foglalkoztatásra vonatkozó adatok az alkalmazottak nyilvántartásában</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_Toc510236735 \h </w:instrText>
            </w:r>
            <w:r w:rsidR="00003740" w:rsidRPr="008E13B4">
              <w:rPr>
                <w:b w:val="0"/>
                <w:webHidden/>
              </w:rPr>
            </w:r>
            <w:r w:rsidR="00003740" w:rsidRPr="008E13B4">
              <w:rPr>
                <w:b w:val="0"/>
                <w:webHidden/>
              </w:rPr>
              <w:fldChar w:fldCharType="separate"/>
            </w:r>
            <w:r w:rsidR="00E34817" w:rsidRPr="008E13B4">
              <w:rPr>
                <w:b w:val="0"/>
                <w:webHidden/>
              </w:rPr>
              <w:t>18</w:t>
            </w:r>
            <w:r w:rsidR="00003740" w:rsidRPr="008E13B4">
              <w:rPr>
                <w:b w:val="0"/>
                <w:webHidden/>
              </w:rPr>
              <w:fldChar w:fldCharType="end"/>
            </w:r>
          </w:hyperlink>
        </w:p>
        <w:p w14:paraId="5BC92FF2" w14:textId="4557D2DE" w:rsidR="00003740" w:rsidRPr="008E13B4" w:rsidRDefault="00C45EB2" w:rsidP="008E13B4">
          <w:pPr>
            <w:pStyle w:val="TJ3"/>
            <w:rPr>
              <w:rFonts w:asciiTheme="minorHAnsi" w:eastAsiaTheme="minorEastAsia" w:hAnsiTheme="minorHAnsi" w:cstheme="minorBidi"/>
              <w:b w:val="0"/>
            </w:rPr>
          </w:pPr>
          <w:hyperlink w:anchor="_Toc510236736" w:history="1">
            <w:r w:rsidR="00003740" w:rsidRPr="008E13B4">
              <w:rPr>
                <w:rStyle w:val="Hiperhivatkozs"/>
                <w:b w:val="0"/>
              </w:rPr>
              <w:t>Az alkalmazottak képzési nyilvántartása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_Toc510236736 \h </w:instrText>
            </w:r>
            <w:r w:rsidR="00003740" w:rsidRPr="008E13B4">
              <w:rPr>
                <w:b w:val="0"/>
                <w:webHidden/>
              </w:rPr>
            </w:r>
            <w:r w:rsidR="00003740" w:rsidRPr="008E13B4">
              <w:rPr>
                <w:b w:val="0"/>
                <w:webHidden/>
              </w:rPr>
              <w:fldChar w:fldCharType="separate"/>
            </w:r>
            <w:r w:rsidR="00E34817" w:rsidRPr="008E13B4">
              <w:rPr>
                <w:b w:val="0"/>
                <w:webHidden/>
              </w:rPr>
              <w:t>1</w:t>
            </w:r>
            <w:r w:rsidR="00003740" w:rsidRPr="008E13B4">
              <w:rPr>
                <w:b w:val="0"/>
                <w:webHidden/>
              </w:rPr>
              <w:fldChar w:fldCharType="end"/>
            </w:r>
          </w:hyperlink>
          <w:r w:rsidR="00AD7036">
            <w:rPr>
              <w:b w:val="0"/>
            </w:rPr>
            <w:t>9</w:t>
          </w:r>
        </w:p>
        <w:p w14:paraId="50414F53" w14:textId="20F934C3" w:rsidR="00003740" w:rsidRPr="008E13B4" w:rsidRDefault="00C45EB2" w:rsidP="008E13B4">
          <w:pPr>
            <w:pStyle w:val="TJ3"/>
            <w:rPr>
              <w:rFonts w:asciiTheme="minorHAnsi" w:eastAsiaTheme="minorEastAsia" w:hAnsiTheme="minorHAnsi" w:cstheme="minorBidi"/>
              <w:b w:val="0"/>
            </w:rPr>
          </w:pPr>
          <w:hyperlink w:anchor="_Toc510236737" w:history="1">
            <w:r w:rsidR="00003740" w:rsidRPr="008E13B4">
              <w:rPr>
                <w:rStyle w:val="Hiperhivatkozs"/>
                <w:b w:val="0"/>
              </w:rPr>
              <w:t>Az ügyviteli rendszer felhasználói státuszában használt személyes adatok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_Toc510236737 \h </w:instrText>
            </w:r>
            <w:r w:rsidR="00003740" w:rsidRPr="008E13B4">
              <w:rPr>
                <w:b w:val="0"/>
                <w:webHidden/>
              </w:rPr>
            </w:r>
            <w:r w:rsidR="00003740" w:rsidRPr="008E13B4">
              <w:rPr>
                <w:b w:val="0"/>
                <w:webHidden/>
              </w:rPr>
              <w:fldChar w:fldCharType="separate"/>
            </w:r>
            <w:r w:rsidR="00E34817" w:rsidRPr="008E13B4">
              <w:rPr>
                <w:b w:val="0"/>
                <w:webHidden/>
              </w:rPr>
              <w:t>19</w:t>
            </w:r>
            <w:r w:rsidR="00003740" w:rsidRPr="008E13B4">
              <w:rPr>
                <w:b w:val="0"/>
                <w:webHidden/>
              </w:rPr>
              <w:fldChar w:fldCharType="end"/>
            </w:r>
          </w:hyperlink>
        </w:p>
        <w:p w14:paraId="748CF904" w14:textId="3F31901B" w:rsidR="00003740" w:rsidRPr="008E13B4" w:rsidRDefault="00C45EB2" w:rsidP="008E13B4">
          <w:pPr>
            <w:pStyle w:val="TJ3"/>
            <w:rPr>
              <w:rFonts w:asciiTheme="minorHAnsi" w:eastAsiaTheme="minorEastAsia" w:hAnsiTheme="minorHAnsi" w:cstheme="minorBidi"/>
              <w:b w:val="0"/>
            </w:rPr>
          </w:pPr>
          <w:hyperlink w:anchor="_Toc510236738" w:history="1">
            <w:r w:rsidR="00003740" w:rsidRPr="008E13B4">
              <w:rPr>
                <w:rStyle w:val="Hiperhivatkozs"/>
                <w:b w:val="0"/>
              </w:rPr>
              <w:t>Jogszabályi kötelezettség alapján nyilvántartott adatok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_Toc510236738 \h </w:instrText>
            </w:r>
            <w:r w:rsidR="00003740" w:rsidRPr="008E13B4">
              <w:rPr>
                <w:b w:val="0"/>
                <w:webHidden/>
              </w:rPr>
            </w:r>
            <w:r w:rsidR="00003740" w:rsidRPr="008E13B4">
              <w:rPr>
                <w:b w:val="0"/>
                <w:webHidden/>
              </w:rPr>
              <w:fldChar w:fldCharType="separate"/>
            </w:r>
            <w:r w:rsidR="00E34817" w:rsidRPr="008E13B4">
              <w:rPr>
                <w:b w:val="0"/>
                <w:webHidden/>
              </w:rPr>
              <w:t>2</w:t>
            </w:r>
            <w:r w:rsidR="00003740" w:rsidRPr="008E13B4">
              <w:rPr>
                <w:b w:val="0"/>
                <w:webHidden/>
              </w:rPr>
              <w:fldChar w:fldCharType="end"/>
            </w:r>
          </w:hyperlink>
          <w:r w:rsidR="00AD7036">
            <w:rPr>
              <w:b w:val="0"/>
            </w:rPr>
            <w:t>0</w:t>
          </w:r>
        </w:p>
        <w:p w14:paraId="5F3A14CC" w14:textId="3AB46CC5" w:rsidR="00003740" w:rsidRPr="008E13B4" w:rsidRDefault="00C45EB2" w:rsidP="008E13B4">
          <w:pPr>
            <w:pStyle w:val="TJ3"/>
            <w:rPr>
              <w:rFonts w:asciiTheme="minorHAnsi" w:eastAsiaTheme="minorEastAsia" w:hAnsiTheme="minorHAnsi" w:cstheme="minorBidi"/>
              <w:b w:val="0"/>
            </w:rPr>
          </w:pPr>
          <w:hyperlink w:anchor="_Toc510236739" w:history="1">
            <w:r w:rsidR="00003740" w:rsidRPr="008E13B4">
              <w:rPr>
                <w:rStyle w:val="Hiperhivatkozs"/>
                <w:b w:val="0"/>
              </w:rPr>
              <w:t>A munkakörhöz kapcsolódó és a munkáltató által biztosított elérhetőségek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_Toc510236739 \h </w:instrText>
            </w:r>
            <w:r w:rsidR="00003740" w:rsidRPr="008E13B4">
              <w:rPr>
                <w:b w:val="0"/>
                <w:webHidden/>
              </w:rPr>
            </w:r>
            <w:r w:rsidR="00003740" w:rsidRPr="008E13B4">
              <w:rPr>
                <w:b w:val="0"/>
                <w:webHidden/>
              </w:rPr>
              <w:fldChar w:fldCharType="separate"/>
            </w:r>
            <w:r w:rsidR="00E34817" w:rsidRPr="008E13B4">
              <w:rPr>
                <w:b w:val="0"/>
                <w:webHidden/>
              </w:rPr>
              <w:t>21</w:t>
            </w:r>
            <w:r w:rsidR="00003740" w:rsidRPr="008E13B4">
              <w:rPr>
                <w:b w:val="0"/>
                <w:webHidden/>
              </w:rPr>
              <w:fldChar w:fldCharType="end"/>
            </w:r>
          </w:hyperlink>
        </w:p>
        <w:p w14:paraId="523CCA2C" w14:textId="0D464789" w:rsidR="00003740" w:rsidRPr="008E13B4" w:rsidRDefault="00C45EB2" w:rsidP="008E13B4">
          <w:pPr>
            <w:pStyle w:val="TJ3"/>
            <w:rPr>
              <w:rFonts w:asciiTheme="minorHAnsi" w:eastAsiaTheme="minorEastAsia" w:hAnsiTheme="minorHAnsi" w:cstheme="minorBidi"/>
              <w:b w:val="0"/>
            </w:rPr>
          </w:pPr>
          <w:hyperlink w:anchor="_Toc510236740" w:history="1">
            <w:r w:rsidR="00003740" w:rsidRPr="008E13B4">
              <w:rPr>
                <w:rStyle w:val="Hiperhivatkozs"/>
                <w:b w:val="0"/>
              </w:rPr>
              <w:t>Kiküldetéséhez, gépjármű használathoz kapcsolódó nyilvántartások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_Toc510236740 \h </w:instrText>
            </w:r>
            <w:r w:rsidR="00003740" w:rsidRPr="008E13B4">
              <w:rPr>
                <w:b w:val="0"/>
                <w:webHidden/>
              </w:rPr>
            </w:r>
            <w:r w:rsidR="00003740" w:rsidRPr="008E13B4">
              <w:rPr>
                <w:b w:val="0"/>
                <w:webHidden/>
              </w:rPr>
              <w:fldChar w:fldCharType="separate"/>
            </w:r>
            <w:r w:rsidR="00E34817" w:rsidRPr="008E13B4">
              <w:rPr>
                <w:b w:val="0"/>
                <w:webHidden/>
              </w:rPr>
              <w:t>2</w:t>
            </w:r>
            <w:r w:rsidR="00003740" w:rsidRPr="008E13B4">
              <w:rPr>
                <w:b w:val="0"/>
                <w:webHidden/>
              </w:rPr>
              <w:fldChar w:fldCharType="end"/>
            </w:r>
          </w:hyperlink>
          <w:r w:rsidR="00AD7036">
            <w:rPr>
              <w:b w:val="0"/>
            </w:rPr>
            <w:t>2</w:t>
          </w:r>
        </w:p>
        <w:p w14:paraId="0124E1B0" w14:textId="19DD9D5B" w:rsidR="00003740" w:rsidRPr="008E13B4" w:rsidRDefault="00C45EB2" w:rsidP="008E13B4">
          <w:pPr>
            <w:pStyle w:val="TJ3"/>
            <w:rPr>
              <w:rFonts w:asciiTheme="minorHAnsi" w:eastAsiaTheme="minorEastAsia" w:hAnsiTheme="minorHAnsi" w:cstheme="minorBidi"/>
              <w:b w:val="0"/>
            </w:rPr>
          </w:pPr>
          <w:hyperlink w:anchor="_Toc510236741" w:history="1">
            <w:r w:rsidR="00003740" w:rsidRPr="008E13B4">
              <w:rPr>
                <w:rStyle w:val="Hiperhivatkozs"/>
                <w:b w:val="0"/>
              </w:rPr>
              <w:t>Képzéséhez, előírt képzési szint megszerzéséhez kapcsolódó nyilvántartások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_Toc510236741 \h </w:instrText>
            </w:r>
            <w:r w:rsidR="00003740" w:rsidRPr="008E13B4">
              <w:rPr>
                <w:b w:val="0"/>
                <w:webHidden/>
              </w:rPr>
            </w:r>
            <w:r w:rsidR="00003740" w:rsidRPr="008E13B4">
              <w:rPr>
                <w:b w:val="0"/>
                <w:webHidden/>
              </w:rPr>
              <w:fldChar w:fldCharType="separate"/>
            </w:r>
            <w:r w:rsidR="00E34817" w:rsidRPr="008E13B4">
              <w:rPr>
                <w:b w:val="0"/>
                <w:webHidden/>
              </w:rPr>
              <w:t>22</w:t>
            </w:r>
            <w:r w:rsidR="00003740" w:rsidRPr="008E13B4">
              <w:rPr>
                <w:b w:val="0"/>
                <w:webHidden/>
              </w:rPr>
              <w:fldChar w:fldCharType="end"/>
            </w:r>
          </w:hyperlink>
        </w:p>
        <w:p w14:paraId="7EF2DF65" w14:textId="4D6737A5" w:rsidR="00003740" w:rsidRPr="008E13B4" w:rsidRDefault="00C45EB2" w:rsidP="008E13B4">
          <w:pPr>
            <w:pStyle w:val="TJ3"/>
            <w:rPr>
              <w:rFonts w:asciiTheme="minorHAnsi" w:eastAsiaTheme="minorEastAsia" w:hAnsiTheme="minorHAnsi" w:cstheme="minorBidi"/>
              <w:b w:val="0"/>
            </w:rPr>
          </w:pPr>
          <w:hyperlink w:anchor="_Toc510236742" w:history="1">
            <w:r w:rsidR="00003740" w:rsidRPr="008E13B4">
              <w:rPr>
                <w:rStyle w:val="Hiperhivatkozs"/>
                <w:b w:val="0"/>
              </w:rPr>
              <w:t>Munkáltató/Megbízói eszköz-nyilvántartása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_Toc510236742 \h </w:instrText>
            </w:r>
            <w:r w:rsidR="00003740" w:rsidRPr="008E13B4">
              <w:rPr>
                <w:b w:val="0"/>
                <w:webHidden/>
              </w:rPr>
            </w:r>
            <w:r w:rsidR="00003740" w:rsidRPr="008E13B4">
              <w:rPr>
                <w:b w:val="0"/>
                <w:webHidden/>
              </w:rPr>
              <w:fldChar w:fldCharType="separate"/>
            </w:r>
            <w:r w:rsidR="00E34817" w:rsidRPr="008E13B4">
              <w:rPr>
                <w:b w:val="0"/>
                <w:webHidden/>
              </w:rPr>
              <w:t>2</w:t>
            </w:r>
            <w:r w:rsidR="00003740" w:rsidRPr="008E13B4">
              <w:rPr>
                <w:b w:val="0"/>
                <w:webHidden/>
              </w:rPr>
              <w:fldChar w:fldCharType="end"/>
            </w:r>
          </w:hyperlink>
          <w:r w:rsidR="000D072D" w:rsidRPr="008E13B4">
            <w:rPr>
              <w:b w:val="0"/>
            </w:rPr>
            <w:t>3</w:t>
          </w:r>
        </w:p>
        <w:p w14:paraId="46712A51" w14:textId="63F601AD" w:rsidR="00003740" w:rsidRPr="008E13B4" w:rsidRDefault="00C45EB2" w:rsidP="008E13B4">
          <w:pPr>
            <w:pStyle w:val="TJ3"/>
            <w:rPr>
              <w:rFonts w:asciiTheme="minorHAnsi" w:eastAsiaTheme="minorEastAsia" w:hAnsiTheme="minorHAnsi" w:cstheme="minorBidi"/>
              <w:b w:val="0"/>
            </w:rPr>
          </w:pPr>
          <w:hyperlink w:anchor="_Toc510236743" w:history="1">
            <w:r w:rsidR="00003740" w:rsidRPr="008E13B4">
              <w:rPr>
                <w:rStyle w:val="Hiperhivatkozs"/>
                <w:b w:val="0"/>
              </w:rPr>
              <w:t>Cégkapu/ hivatali kapu használat</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_Toc510236743 \h </w:instrText>
            </w:r>
            <w:r w:rsidR="00003740" w:rsidRPr="008E13B4">
              <w:rPr>
                <w:b w:val="0"/>
                <w:webHidden/>
              </w:rPr>
            </w:r>
            <w:r w:rsidR="00003740" w:rsidRPr="008E13B4">
              <w:rPr>
                <w:b w:val="0"/>
                <w:webHidden/>
              </w:rPr>
              <w:fldChar w:fldCharType="separate"/>
            </w:r>
            <w:r w:rsidR="00E34817" w:rsidRPr="008E13B4">
              <w:rPr>
                <w:b w:val="0"/>
                <w:webHidden/>
              </w:rPr>
              <w:t>23</w:t>
            </w:r>
            <w:r w:rsidR="00003740" w:rsidRPr="008E13B4">
              <w:rPr>
                <w:b w:val="0"/>
                <w:webHidden/>
              </w:rPr>
              <w:fldChar w:fldCharType="end"/>
            </w:r>
          </w:hyperlink>
        </w:p>
        <w:p w14:paraId="7E7137C5" w14:textId="2C863888" w:rsidR="00003740" w:rsidRPr="008E13B4" w:rsidRDefault="00C45EB2" w:rsidP="008E13B4">
          <w:pPr>
            <w:pStyle w:val="TJ3"/>
            <w:rPr>
              <w:rFonts w:asciiTheme="minorHAnsi" w:eastAsiaTheme="minorEastAsia" w:hAnsiTheme="minorHAnsi" w:cstheme="minorBidi"/>
              <w:b w:val="0"/>
            </w:rPr>
          </w:pPr>
          <w:hyperlink w:anchor="_Toc510236744" w:history="1">
            <w:r w:rsidR="00003740" w:rsidRPr="008E13B4">
              <w:rPr>
                <w:rStyle w:val="Hiperhivatkozs"/>
                <w:b w:val="0"/>
              </w:rPr>
              <w:t>Elektronikus aláírások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_Toc510236744 \h </w:instrText>
            </w:r>
            <w:r w:rsidR="00003740" w:rsidRPr="008E13B4">
              <w:rPr>
                <w:b w:val="0"/>
                <w:webHidden/>
              </w:rPr>
            </w:r>
            <w:r w:rsidR="00003740" w:rsidRPr="008E13B4">
              <w:rPr>
                <w:b w:val="0"/>
                <w:webHidden/>
              </w:rPr>
              <w:fldChar w:fldCharType="separate"/>
            </w:r>
            <w:r w:rsidR="00E34817" w:rsidRPr="008E13B4">
              <w:rPr>
                <w:b w:val="0"/>
                <w:webHidden/>
              </w:rPr>
              <w:t>2</w:t>
            </w:r>
            <w:r w:rsidR="00003740" w:rsidRPr="008E13B4">
              <w:rPr>
                <w:b w:val="0"/>
                <w:webHidden/>
              </w:rPr>
              <w:fldChar w:fldCharType="end"/>
            </w:r>
          </w:hyperlink>
          <w:r w:rsidR="000D072D" w:rsidRPr="008E13B4">
            <w:rPr>
              <w:b w:val="0"/>
            </w:rPr>
            <w:t>4</w:t>
          </w:r>
        </w:p>
        <w:p w14:paraId="5875724E" w14:textId="1B225D3C" w:rsidR="00003740" w:rsidRPr="008E13B4" w:rsidRDefault="00C45EB2" w:rsidP="008E13B4">
          <w:pPr>
            <w:pStyle w:val="TJ3"/>
            <w:rPr>
              <w:rFonts w:asciiTheme="minorHAnsi" w:eastAsiaTheme="minorEastAsia" w:hAnsiTheme="minorHAnsi" w:cstheme="minorBidi"/>
              <w:b w:val="0"/>
            </w:rPr>
          </w:pPr>
          <w:hyperlink w:anchor="_Toc510236745" w:history="1">
            <w:r w:rsidR="00003740" w:rsidRPr="008E13B4">
              <w:rPr>
                <w:rStyle w:val="Hiperhivatkozs"/>
                <w:b w:val="0"/>
              </w:rPr>
              <w:t>Munkáltató/Megbízó saját elektronikus levelező rendszerének használatáról</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_Toc510236745 \h </w:instrText>
            </w:r>
            <w:r w:rsidR="00003740" w:rsidRPr="008E13B4">
              <w:rPr>
                <w:b w:val="0"/>
                <w:webHidden/>
              </w:rPr>
            </w:r>
            <w:r w:rsidR="00003740" w:rsidRPr="008E13B4">
              <w:rPr>
                <w:b w:val="0"/>
                <w:webHidden/>
              </w:rPr>
              <w:fldChar w:fldCharType="separate"/>
            </w:r>
            <w:r w:rsidR="00E34817" w:rsidRPr="008E13B4">
              <w:rPr>
                <w:b w:val="0"/>
                <w:webHidden/>
              </w:rPr>
              <w:t>24</w:t>
            </w:r>
            <w:r w:rsidR="00003740" w:rsidRPr="008E13B4">
              <w:rPr>
                <w:b w:val="0"/>
                <w:webHidden/>
              </w:rPr>
              <w:fldChar w:fldCharType="end"/>
            </w:r>
          </w:hyperlink>
        </w:p>
        <w:p w14:paraId="2CAF1059" w14:textId="6B6EE3A2" w:rsidR="00003740" w:rsidRPr="008E13B4" w:rsidRDefault="00C45EB2" w:rsidP="008E13B4">
          <w:pPr>
            <w:pStyle w:val="TJ3"/>
            <w:rPr>
              <w:rFonts w:asciiTheme="minorHAnsi" w:eastAsiaTheme="minorEastAsia" w:hAnsiTheme="minorHAnsi" w:cstheme="minorBidi"/>
              <w:b w:val="0"/>
            </w:rPr>
          </w:pPr>
          <w:hyperlink w:anchor="_Toc510236746" w:history="1">
            <w:r w:rsidR="00003740" w:rsidRPr="008E13B4">
              <w:rPr>
                <w:rStyle w:val="Hiperhivatkozs"/>
                <w:b w:val="0"/>
              </w:rPr>
              <w:t>Adatok átadása Adatfeldolgozóknak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_Toc510236746 \h </w:instrText>
            </w:r>
            <w:r w:rsidR="00003740" w:rsidRPr="008E13B4">
              <w:rPr>
                <w:b w:val="0"/>
                <w:webHidden/>
              </w:rPr>
            </w:r>
            <w:r w:rsidR="00003740" w:rsidRPr="008E13B4">
              <w:rPr>
                <w:b w:val="0"/>
                <w:webHidden/>
              </w:rPr>
              <w:fldChar w:fldCharType="separate"/>
            </w:r>
            <w:r w:rsidR="00E34817" w:rsidRPr="008E13B4">
              <w:rPr>
                <w:b w:val="0"/>
                <w:webHidden/>
              </w:rPr>
              <w:t>25</w:t>
            </w:r>
            <w:r w:rsidR="00003740" w:rsidRPr="008E13B4">
              <w:rPr>
                <w:b w:val="0"/>
                <w:webHidden/>
              </w:rPr>
              <w:fldChar w:fldCharType="end"/>
            </w:r>
          </w:hyperlink>
        </w:p>
        <w:p w14:paraId="53130364" w14:textId="7B672835" w:rsidR="00003740" w:rsidRPr="008E13B4" w:rsidRDefault="00C45EB2" w:rsidP="008E13B4">
          <w:pPr>
            <w:pStyle w:val="TJ3"/>
            <w:rPr>
              <w:rFonts w:asciiTheme="minorHAnsi" w:eastAsiaTheme="minorEastAsia" w:hAnsiTheme="minorHAnsi" w:cstheme="minorBidi"/>
              <w:b w:val="0"/>
            </w:rPr>
          </w:pPr>
          <w:hyperlink w:anchor="_Toc510236747" w:history="1">
            <w:r w:rsidR="00003740" w:rsidRPr="008E13B4">
              <w:rPr>
                <w:rStyle w:val="Hiperhivatkozs"/>
                <w:b w:val="0"/>
              </w:rPr>
              <w:t>Adatok átadása címzettek részére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_Toc510236747 \h </w:instrText>
            </w:r>
            <w:r w:rsidR="00003740" w:rsidRPr="008E13B4">
              <w:rPr>
                <w:b w:val="0"/>
                <w:webHidden/>
              </w:rPr>
            </w:r>
            <w:r w:rsidR="00003740" w:rsidRPr="008E13B4">
              <w:rPr>
                <w:b w:val="0"/>
                <w:webHidden/>
              </w:rPr>
              <w:fldChar w:fldCharType="separate"/>
            </w:r>
            <w:r w:rsidR="00E34817" w:rsidRPr="008E13B4">
              <w:rPr>
                <w:b w:val="0"/>
                <w:webHidden/>
              </w:rPr>
              <w:t>25</w:t>
            </w:r>
            <w:r w:rsidR="00003740" w:rsidRPr="008E13B4">
              <w:rPr>
                <w:b w:val="0"/>
                <w:webHidden/>
              </w:rPr>
              <w:fldChar w:fldCharType="end"/>
            </w:r>
          </w:hyperlink>
        </w:p>
        <w:p w14:paraId="1B760419" w14:textId="380660BC" w:rsidR="00003740" w:rsidRPr="008E13B4" w:rsidRDefault="00C45EB2" w:rsidP="000D072D">
          <w:pPr>
            <w:pStyle w:val="TJ2"/>
            <w:rPr>
              <w:rFonts w:asciiTheme="minorHAnsi" w:eastAsiaTheme="minorEastAsia" w:hAnsiTheme="minorHAnsi" w:cstheme="minorBidi"/>
              <w:b w:val="0"/>
            </w:rPr>
          </w:pPr>
          <w:hyperlink w:anchor="_Toc510236748" w:history="1">
            <w:r w:rsidR="00003740" w:rsidRPr="008E13B4">
              <w:rPr>
                <w:rStyle w:val="Hiperhivatkozs"/>
                <w:b w:val="0"/>
                <w:bCs w:val="0"/>
              </w:rPr>
              <w:t>Felhő alapú ERP rendszer adatkezelési folyamatai</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_Toc510236748 \h </w:instrText>
            </w:r>
            <w:r w:rsidR="00003740" w:rsidRPr="008E13B4">
              <w:rPr>
                <w:b w:val="0"/>
                <w:webHidden/>
              </w:rPr>
            </w:r>
            <w:r w:rsidR="00003740" w:rsidRPr="008E13B4">
              <w:rPr>
                <w:b w:val="0"/>
                <w:webHidden/>
              </w:rPr>
              <w:fldChar w:fldCharType="separate"/>
            </w:r>
            <w:r w:rsidR="00E34817" w:rsidRPr="008E13B4">
              <w:rPr>
                <w:b w:val="0"/>
                <w:webHidden/>
              </w:rPr>
              <w:t>2</w:t>
            </w:r>
            <w:r w:rsidR="00003740" w:rsidRPr="008E13B4">
              <w:rPr>
                <w:b w:val="0"/>
                <w:webHidden/>
              </w:rPr>
              <w:fldChar w:fldCharType="end"/>
            </w:r>
          </w:hyperlink>
          <w:r w:rsidR="000D072D" w:rsidRPr="008E13B4">
            <w:rPr>
              <w:b w:val="0"/>
            </w:rPr>
            <w:t>6</w:t>
          </w:r>
        </w:p>
        <w:p w14:paraId="1987F4B9" w14:textId="6D5F9737" w:rsidR="00003740" w:rsidRPr="008E13B4" w:rsidRDefault="00C45EB2" w:rsidP="008E13B4">
          <w:pPr>
            <w:pStyle w:val="TJ3"/>
            <w:rPr>
              <w:rFonts w:asciiTheme="minorHAnsi" w:eastAsiaTheme="minorEastAsia" w:hAnsiTheme="minorHAnsi" w:cstheme="minorBidi"/>
              <w:b w:val="0"/>
            </w:rPr>
          </w:pPr>
          <w:hyperlink w:anchor="_Toc510236749" w:history="1">
            <w:r w:rsidR="00003740" w:rsidRPr="008E13B4">
              <w:rPr>
                <w:rStyle w:val="Hiperhivatkozs"/>
                <w:b w:val="0"/>
              </w:rPr>
              <w:t>Iratkezelési nyilvántartás: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_Toc510236749 \h </w:instrText>
            </w:r>
            <w:r w:rsidR="00003740" w:rsidRPr="008E13B4">
              <w:rPr>
                <w:b w:val="0"/>
                <w:webHidden/>
              </w:rPr>
            </w:r>
            <w:r w:rsidR="00003740" w:rsidRPr="008E13B4">
              <w:rPr>
                <w:b w:val="0"/>
                <w:webHidden/>
              </w:rPr>
              <w:fldChar w:fldCharType="separate"/>
            </w:r>
            <w:r w:rsidR="00E34817" w:rsidRPr="008E13B4">
              <w:rPr>
                <w:b w:val="0"/>
                <w:webHidden/>
              </w:rPr>
              <w:t>26</w:t>
            </w:r>
            <w:r w:rsidR="00003740" w:rsidRPr="008E13B4">
              <w:rPr>
                <w:b w:val="0"/>
                <w:webHidden/>
              </w:rPr>
              <w:fldChar w:fldCharType="end"/>
            </w:r>
          </w:hyperlink>
        </w:p>
        <w:p w14:paraId="0FC4152F" w14:textId="6E833E59" w:rsidR="00003740" w:rsidRPr="008E13B4" w:rsidRDefault="00C45EB2" w:rsidP="008E13B4">
          <w:pPr>
            <w:pStyle w:val="TJ3"/>
            <w:rPr>
              <w:rFonts w:asciiTheme="minorHAnsi" w:eastAsiaTheme="minorEastAsia" w:hAnsiTheme="minorHAnsi" w:cstheme="minorBidi"/>
              <w:b w:val="0"/>
            </w:rPr>
          </w:pPr>
          <w:hyperlink w:anchor="_Toc510236750" w:history="1">
            <w:r w:rsidR="00003740" w:rsidRPr="008E13B4">
              <w:rPr>
                <w:rStyle w:val="Hiperhivatkozs"/>
                <w:b w:val="0"/>
              </w:rPr>
              <w:t>Pénzügyi nyilvántartások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_Toc510236750 \h </w:instrText>
            </w:r>
            <w:r w:rsidR="00003740" w:rsidRPr="008E13B4">
              <w:rPr>
                <w:b w:val="0"/>
                <w:webHidden/>
              </w:rPr>
            </w:r>
            <w:r w:rsidR="00003740" w:rsidRPr="008E13B4">
              <w:rPr>
                <w:b w:val="0"/>
                <w:webHidden/>
              </w:rPr>
              <w:fldChar w:fldCharType="separate"/>
            </w:r>
            <w:r w:rsidR="00E34817" w:rsidRPr="008E13B4">
              <w:rPr>
                <w:b w:val="0"/>
                <w:webHidden/>
              </w:rPr>
              <w:t>26</w:t>
            </w:r>
            <w:r w:rsidR="00003740" w:rsidRPr="008E13B4">
              <w:rPr>
                <w:b w:val="0"/>
                <w:webHidden/>
              </w:rPr>
              <w:fldChar w:fldCharType="end"/>
            </w:r>
          </w:hyperlink>
        </w:p>
        <w:p w14:paraId="706D537C" w14:textId="443A6D8F" w:rsidR="00003740" w:rsidRPr="008E13B4" w:rsidRDefault="00C45EB2" w:rsidP="008E13B4">
          <w:pPr>
            <w:pStyle w:val="TJ3"/>
            <w:rPr>
              <w:rFonts w:asciiTheme="minorHAnsi" w:eastAsiaTheme="minorEastAsia" w:hAnsiTheme="minorHAnsi" w:cstheme="minorBidi"/>
              <w:b w:val="0"/>
            </w:rPr>
          </w:pPr>
          <w:hyperlink w:anchor="_Toc510236751" w:history="1">
            <w:r w:rsidR="00003740" w:rsidRPr="008E13B4">
              <w:rPr>
                <w:rStyle w:val="Hiperhivatkozs"/>
                <w:b w:val="0"/>
              </w:rPr>
              <w:t>Partner törzs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_Toc510236751 \h </w:instrText>
            </w:r>
            <w:r w:rsidR="00003740" w:rsidRPr="008E13B4">
              <w:rPr>
                <w:b w:val="0"/>
                <w:webHidden/>
              </w:rPr>
            </w:r>
            <w:r w:rsidR="00003740" w:rsidRPr="008E13B4">
              <w:rPr>
                <w:b w:val="0"/>
                <w:webHidden/>
              </w:rPr>
              <w:fldChar w:fldCharType="separate"/>
            </w:r>
            <w:r w:rsidR="00E34817" w:rsidRPr="008E13B4">
              <w:rPr>
                <w:b w:val="0"/>
                <w:webHidden/>
              </w:rPr>
              <w:t>2</w:t>
            </w:r>
            <w:r w:rsidR="00003740" w:rsidRPr="008E13B4">
              <w:rPr>
                <w:b w:val="0"/>
                <w:webHidden/>
              </w:rPr>
              <w:fldChar w:fldCharType="end"/>
            </w:r>
          </w:hyperlink>
          <w:r w:rsidR="00AD7036">
            <w:rPr>
              <w:b w:val="0"/>
            </w:rPr>
            <w:t>6</w:t>
          </w:r>
        </w:p>
        <w:p w14:paraId="2D28AAB8" w14:textId="22DA6164" w:rsidR="00003740" w:rsidRPr="008E13B4" w:rsidRDefault="00C45EB2" w:rsidP="000D072D">
          <w:pPr>
            <w:pStyle w:val="TJ2"/>
            <w:rPr>
              <w:rFonts w:asciiTheme="minorHAnsi" w:eastAsiaTheme="minorEastAsia" w:hAnsiTheme="minorHAnsi" w:cstheme="minorBidi"/>
              <w:b w:val="0"/>
            </w:rPr>
          </w:pPr>
          <w:hyperlink w:anchor="_Toc510236752" w:history="1">
            <w:r w:rsidR="00003740" w:rsidRPr="008E13B4">
              <w:rPr>
                <w:rStyle w:val="Hiperhivatkozs"/>
                <w:b w:val="0"/>
                <w:bCs w:val="0"/>
              </w:rPr>
              <w:t>A Felszámoló szervezetre bízott fizetésképtelenségi eljárások adatkezelése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_Toc510236752 \h </w:instrText>
            </w:r>
            <w:r w:rsidR="00003740" w:rsidRPr="008E13B4">
              <w:rPr>
                <w:b w:val="0"/>
                <w:webHidden/>
              </w:rPr>
            </w:r>
            <w:r w:rsidR="00003740" w:rsidRPr="008E13B4">
              <w:rPr>
                <w:b w:val="0"/>
                <w:webHidden/>
              </w:rPr>
              <w:fldChar w:fldCharType="separate"/>
            </w:r>
            <w:r w:rsidR="00E34817" w:rsidRPr="008E13B4">
              <w:rPr>
                <w:b w:val="0"/>
                <w:webHidden/>
              </w:rPr>
              <w:t>28</w:t>
            </w:r>
            <w:r w:rsidR="00003740" w:rsidRPr="008E13B4">
              <w:rPr>
                <w:b w:val="0"/>
                <w:webHidden/>
              </w:rPr>
              <w:fldChar w:fldCharType="end"/>
            </w:r>
          </w:hyperlink>
        </w:p>
        <w:p w14:paraId="0C2A1343" w14:textId="375BCC81" w:rsidR="00003740" w:rsidRPr="008E13B4" w:rsidRDefault="00C45EB2" w:rsidP="000D072D">
          <w:pPr>
            <w:pStyle w:val="TJ2"/>
            <w:rPr>
              <w:rFonts w:asciiTheme="minorHAnsi" w:eastAsiaTheme="minorEastAsia" w:hAnsiTheme="minorHAnsi" w:cstheme="minorBidi"/>
              <w:b w:val="0"/>
            </w:rPr>
          </w:pPr>
          <w:hyperlink w:anchor="_Toc510236753" w:history="1">
            <w:r w:rsidR="00003740" w:rsidRPr="008E13B4">
              <w:rPr>
                <w:rStyle w:val="Hiperhivatkozs"/>
                <w:b w:val="0"/>
                <w:bCs w:val="0"/>
              </w:rPr>
              <w:t>A követelések és hitelezői igények nyilvántartásához kapcsolódó adatkezelés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_Toc510236753 \h </w:instrText>
            </w:r>
            <w:r w:rsidR="00003740" w:rsidRPr="008E13B4">
              <w:rPr>
                <w:b w:val="0"/>
                <w:webHidden/>
              </w:rPr>
            </w:r>
            <w:r w:rsidR="00003740" w:rsidRPr="008E13B4">
              <w:rPr>
                <w:b w:val="0"/>
                <w:webHidden/>
              </w:rPr>
              <w:fldChar w:fldCharType="separate"/>
            </w:r>
            <w:r w:rsidR="00E34817" w:rsidRPr="008E13B4">
              <w:rPr>
                <w:b w:val="0"/>
                <w:webHidden/>
              </w:rPr>
              <w:t>2</w:t>
            </w:r>
            <w:r w:rsidR="00003740" w:rsidRPr="008E13B4">
              <w:rPr>
                <w:b w:val="0"/>
                <w:webHidden/>
              </w:rPr>
              <w:fldChar w:fldCharType="end"/>
            </w:r>
          </w:hyperlink>
          <w:r w:rsidR="000D072D" w:rsidRPr="008E13B4">
            <w:rPr>
              <w:b w:val="0"/>
            </w:rPr>
            <w:t>9</w:t>
          </w:r>
        </w:p>
        <w:p w14:paraId="4531B094" w14:textId="6B84959E" w:rsidR="00003740" w:rsidRPr="008E13B4" w:rsidRDefault="00C45EB2" w:rsidP="000D072D">
          <w:pPr>
            <w:pStyle w:val="TJ2"/>
            <w:rPr>
              <w:rFonts w:asciiTheme="minorHAnsi" w:eastAsiaTheme="minorEastAsia" w:hAnsiTheme="minorHAnsi" w:cstheme="minorBidi"/>
              <w:b w:val="0"/>
            </w:rPr>
          </w:pPr>
          <w:hyperlink w:anchor="_Toc510236754" w:history="1">
            <w:r w:rsidR="00003740" w:rsidRPr="008E13B4">
              <w:rPr>
                <w:rStyle w:val="Hiperhivatkozs"/>
                <w:b w:val="0"/>
                <w:bCs w:val="0"/>
              </w:rPr>
              <w:t>Követeléssel rendelkezőkkel való kapcsolattartás során tárolt személyes adatok kezelése</w:t>
            </w:r>
            <w:r w:rsidR="00003740" w:rsidRPr="008E13B4">
              <w:rPr>
                <w:b w:val="0"/>
                <w:webHidden/>
              </w:rPr>
              <w:tab/>
            </w:r>
          </w:hyperlink>
          <w:r w:rsidR="00AD7036">
            <w:rPr>
              <w:b w:val="0"/>
            </w:rPr>
            <w:t>30</w:t>
          </w:r>
        </w:p>
        <w:p w14:paraId="1E50034C" w14:textId="19856157" w:rsidR="00003740" w:rsidRPr="008E13B4" w:rsidRDefault="00C45EB2" w:rsidP="008E13B4">
          <w:pPr>
            <w:pStyle w:val="TJ3"/>
            <w:rPr>
              <w:rFonts w:asciiTheme="minorHAnsi" w:eastAsiaTheme="minorEastAsia" w:hAnsiTheme="minorHAnsi" w:cstheme="minorBidi"/>
              <w:b w:val="0"/>
            </w:rPr>
          </w:pPr>
          <w:hyperlink w:anchor="_Toc510236755" w:history="1">
            <w:r w:rsidR="00003740" w:rsidRPr="008E13B4">
              <w:rPr>
                <w:rStyle w:val="Hiperhivatkozs"/>
                <w:b w:val="0"/>
              </w:rPr>
              <w:t>Papír alapú postai kapcsolattartás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_Toc510236755 \h </w:instrText>
            </w:r>
            <w:r w:rsidR="00003740" w:rsidRPr="008E13B4">
              <w:rPr>
                <w:b w:val="0"/>
                <w:webHidden/>
              </w:rPr>
            </w:r>
            <w:r w:rsidR="00003740" w:rsidRPr="008E13B4">
              <w:rPr>
                <w:b w:val="0"/>
                <w:webHidden/>
              </w:rPr>
              <w:fldChar w:fldCharType="separate"/>
            </w:r>
            <w:r w:rsidR="00E34817" w:rsidRPr="008E13B4">
              <w:rPr>
                <w:b w:val="0"/>
                <w:webHidden/>
              </w:rPr>
              <w:t>3</w:t>
            </w:r>
            <w:r w:rsidR="00003740" w:rsidRPr="008E13B4">
              <w:rPr>
                <w:b w:val="0"/>
                <w:webHidden/>
              </w:rPr>
              <w:fldChar w:fldCharType="end"/>
            </w:r>
          </w:hyperlink>
          <w:r w:rsidR="000D072D" w:rsidRPr="008E13B4">
            <w:rPr>
              <w:b w:val="0"/>
            </w:rPr>
            <w:t>1</w:t>
          </w:r>
        </w:p>
        <w:p w14:paraId="7E9B32CD" w14:textId="34F5A454" w:rsidR="00003740" w:rsidRPr="008E13B4" w:rsidRDefault="00C45EB2" w:rsidP="008E13B4">
          <w:pPr>
            <w:pStyle w:val="TJ3"/>
            <w:rPr>
              <w:rFonts w:asciiTheme="minorHAnsi" w:eastAsiaTheme="minorEastAsia" w:hAnsiTheme="minorHAnsi" w:cstheme="minorBidi"/>
              <w:b w:val="0"/>
            </w:rPr>
          </w:pPr>
          <w:hyperlink w:anchor="_Toc510236756" w:history="1">
            <w:r w:rsidR="00003740" w:rsidRPr="008E13B4">
              <w:rPr>
                <w:rStyle w:val="Hiperhivatkozs"/>
                <w:b w:val="0"/>
              </w:rPr>
              <w:t>E-mail alapú kapcsolattartás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_Toc510236756 \h </w:instrText>
            </w:r>
            <w:r w:rsidR="00003740" w:rsidRPr="008E13B4">
              <w:rPr>
                <w:b w:val="0"/>
                <w:webHidden/>
              </w:rPr>
            </w:r>
            <w:r w:rsidR="00003740" w:rsidRPr="008E13B4">
              <w:rPr>
                <w:b w:val="0"/>
                <w:webHidden/>
              </w:rPr>
              <w:fldChar w:fldCharType="separate"/>
            </w:r>
            <w:r w:rsidR="00E34817" w:rsidRPr="008E13B4">
              <w:rPr>
                <w:b w:val="0"/>
                <w:webHidden/>
              </w:rPr>
              <w:t>31</w:t>
            </w:r>
            <w:r w:rsidR="00003740" w:rsidRPr="008E13B4">
              <w:rPr>
                <w:b w:val="0"/>
                <w:webHidden/>
              </w:rPr>
              <w:fldChar w:fldCharType="end"/>
            </w:r>
          </w:hyperlink>
        </w:p>
        <w:p w14:paraId="22F8EB85" w14:textId="7524662A" w:rsidR="00003740" w:rsidRPr="008E13B4" w:rsidRDefault="00C45EB2" w:rsidP="008E13B4">
          <w:pPr>
            <w:pStyle w:val="TJ3"/>
            <w:rPr>
              <w:rFonts w:asciiTheme="minorHAnsi" w:eastAsiaTheme="minorEastAsia" w:hAnsiTheme="minorHAnsi" w:cstheme="minorBidi"/>
              <w:b w:val="0"/>
            </w:rPr>
          </w:pPr>
          <w:hyperlink w:anchor="_Toc510236757" w:history="1">
            <w:r w:rsidR="00003740" w:rsidRPr="008E13B4">
              <w:rPr>
                <w:rStyle w:val="Hiperhivatkozs"/>
                <w:b w:val="0"/>
              </w:rPr>
              <w:t>e-cégkapu</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_Toc510236757 \h </w:instrText>
            </w:r>
            <w:r w:rsidR="00003740" w:rsidRPr="008E13B4">
              <w:rPr>
                <w:b w:val="0"/>
                <w:webHidden/>
              </w:rPr>
            </w:r>
            <w:r w:rsidR="00003740" w:rsidRPr="008E13B4">
              <w:rPr>
                <w:b w:val="0"/>
                <w:webHidden/>
              </w:rPr>
              <w:fldChar w:fldCharType="separate"/>
            </w:r>
            <w:r w:rsidR="00E34817" w:rsidRPr="008E13B4">
              <w:rPr>
                <w:b w:val="0"/>
                <w:webHidden/>
              </w:rPr>
              <w:t>3</w:t>
            </w:r>
            <w:r w:rsidR="00003740" w:rsidRPr="008E13B4">
              <w:rPr>
                <w:b w:val="0"/>
                <w:webHidden/>
              </w:rPr>
              <w:fldChar w:fldCharType="end"/>
            </w:r>
          </w:hyperlink>
          <w:r w:rsidR="00AD7036">
            <w:rPr>
              <w:b w:val="0"/>
            </w:rPr>
            <w:t>1</w:t>
          </w:r>
        </w:p>
        <w:p w14:paraId="42700956" w14:textId="715A576B" w:rsidR="00003740" w:rsidRPr="008E13B4" w:rsidRDefault="00C45EB2" w:rsidP="000D072D">
          <w:pPr>
            <w:pStyle w:val="TJ2"/>
            <w:rPr>
              <w:rFonts w:asciiTheme="minorHAnsi" w:eastAsiaTheme="minorEastAsia" w:hAnsiTheme="minorHAnsi" w:cstheme="minorBidi"/>
              <w:b w:val="0"/>
            </w:rPr>
          </w:pPr>
          <w:hyperlink w:anchor="_Toc510236758" w:history="1">
            <w:r w:rsidR="00003740" w:rsidRPr="008E13B4">
              <w:rPr>
                <w:rStyle w:val="Hiperhivatkozs"/>
                <w:b w:val="0"/>
                <w:bCs w:val="0"/>
              </w:rPr>
              <w:t>Vagyonértékesítéssel kapcsolatos személyes adatok kezelése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_Toc510236758 \h </w:instrText>
            </w:r>
            <w:r w:rsidR="00003740" w:rsidRPr="008E13B4">
              <w:rPr>
                <w:b w:val="0"/>
                <w:webHidden/>
              </w:rPr>
            </w:r>
            <w:r w:rsidR="00003740" w:rsidRPr="008E13B4">
              <w:rPr>
                <w:b w:val="0"/>
                <w:webHidden/>
              </w:rPr>
              <w:fldChar w:fldCharType="separate"/>
            </w:r>
            <w:r w:rsidR="00E34817" w:rsidRPr="008E13B4">
              <w:rPr>
                <w:b w:val="0"/>
                <w:webHidden/>
              </w:rPr>
              <w:t>3</w:t>
            </w:r>
            <w:r w:rsidR="00003740" w:rsidRPr="008E13B4">
              <w:rPr>
                <w:b w:val="0"/>
                <w:webHidden/>
              </w:rPr>
              <w:fldChar w:fldCharType="end"/>
            </w:r>
          </w:hyperlink>
          <w:r w:rsidR="00AD7036">
            <w:rPr>
              <w:b w:val="0"/>
            </w:rPr>
            <w:t>1</w:t>
          </w:r>
        </w:p>
        <w:p w14:paraId="5F22EEAC" w14:textId="32E0739C" w:rsidR="00003740" w:rsidRPr="008E13B4" w:rsidRDefault="00C45EB2" w:rsidP="008E13B4">
          <w:pPr>
            <w:pStyle w:val="TJ3"/>
            <w:rPr>
              <w:rFonts w:asciiTheme="minorHAnsi" w:eastAsiaTheme="minorEastAsia" w:hAnsiTheme="minorHAnsi" w:cstheme="minorBidi"/>
              <w:b w:val="0"/>
            </w:rPr>
          </w:pPr>
          <w:hyperlink w:anchor="_Toc510236759" w:history="1">
            <w:r w:rsidR="00003740" w:rsidRPr="008E13B4">
              <w:rPr>
                <w:rStyle w:val="Hiperhivatkozs"/>
                <w:b w:val="0"/>
              </w:rPr>
              <w:t>Vagyontárgyhoz kapcsolódó természetes személy adatkezelése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_Toc510236759 \h </w:instrText>
            </w:r>
            <w:r w:rsidR="00003740" w:rsidRPr="008E13B4">
              <w:rPr>
                <w:b w:val="0"/>
                <w:webHidden/>
              </w:rPr>
            </w:r>
            <w:r w:rsidR="00003740" w:rsidRPr="008E13B4">
              <w:rPr>
                <w:b w:val="0"/>
                <w:webHidden/>
              </w:rPr>
              <w:fldChar w:fldCharType="separate"/>
            </w:r>
            <w:r w:rsidR="00E34817" w:rsidRPr="008E13B4">
              <w:rPr>
                <w:b w:val="0"/>
                <w:webHidden/>
              </w:rPr>
              <w:t>32</w:t>
            </w:r>
            <w:r w:rsidR="00003740" w:rsidRPr="008E13B4">
              <w:rPr>
                <w:b w:val="0"/>
                <w:webHidden/>
              </w:rPr>
              <w:fldChar w:fldCharType="end"/>
            </w:r>
          </w:hyperlink>
        </w:p>
        <w:p w14:paraId="5A2B32CB" w14:textId="7591B7C6" w:rsidR="00003740" w:rsidRPr="008E13B4" w:rsidRDefault="008E13B4" w:rsidP="008E13B4">
          <w:pPr>
            <w:pStyle w:val="TJ3"/>
            <w:ind w:left="0"/>
            <w:rPr>
              <w:rFonts w:asciiTheme="minorHAnsi" w:eastAsiaTheme="minorEastAsia" w:hAnsiTheme="minorHAnsi" w:cstheme="minorBidi"/>
              <w:b w:val="0"/>
            </w:rPr>
          </w:pPr>
          <w:r w:rsidRPr="008E13B4">
            <w:rPr>
              <w:rStyle w:val="Hiperhivatkozs"/>
              <w:b w:val="0"/>
              <w:u w:val="none"/>
            </w:rPr>
            <w:t xml:space="preserve">        </w:t>
          </w:r>
          <w:hyperlink w:anchor="_Toc510236760" w:history="1">
            <w:r w:rsidR="00003740" w:rsidRPr="008E13B4">
              <w:rPr>
                <w:rStyle w:val="Hiperhivatkozs"/>
                <w:b w:val="0"/>
              </w:rPr>
              <w:t>Vagyontárgyhoz potenciális kapcsolódó természetes személy adatkezelése</w:t>
            </w:r>
            <w:r w:rsidRPr="008E13B4">
              <w:rPr>
                <w:rStyle w:val="Hiperhivatkozs"/>
                <w:b w:val="0"/>
              </w:rPr>
              <w:t xml:space="preserve">             </w:t>
            </w:r>
            <w:r w:rsidR="00660C37">
              <w:rPr>
                <w:rStyle w:val="Hiperhivatkozs"/>
                <w:b w:val="0"/>
              </w:rPr>
              <w:t xml:space="preserve">     </w:t>
            </w:r>
            <w:r w:rsidRPr="008E13B4">
              <w:rPr>
                <w:rStyle w:val="Hiperhivatkozs"/>
                <w:b w:val="0"/>
              </w:rPr>
              <w:t xml:space="preserve"> </w:t>
            </w:r>
            <w:r w:rsidR="00003740" w:rsidRPr="008E13B4">
              <w:rPr>
                <w:b w:val="0"/>
                <w:webHidden/>
              </w:rPr>
              <w:fldChar w:fldCharType="begin"/>
            </w:r>
            <w:r w:rsidR="00003740" w:rsidRPr="008E13B4">
              <w:rPr>
                <w:b w:val="0"/>
                <w:webHidden/>
              </w:rPr>
              <w:instrText xml:space="preserve"> PAGEREF _Toc510236760 \h </w:instrText>
            </w:r>
            <w:r w:rsidR="00003740" w:rsidRPr="008E13B4">
              <w:rPr>
                <w:b w:val="0"/>
                <w:webHidden/>
              </w:rPr>
            </w:r>
            <w:r w:rsidR="00003740" w:rsidRPr="008E13B4">
              <w:rPr>
                <w:b w:val="0"/>
                <w:webHidden/>
              </w:rPr>
              <w:fldChar w:fldCharType="separate"/>
            </w:r>
            <w:r w:rsidR="00E34817" w:rsidRPr="008E13B4">
              <w:rPr>
                <w:b w:val="0"/>
                <w:webHidden/>
              </w:rPr>
              <w:t>32</w:t>
            </w:r>
            <w:r w:rsidR="00003740" w:rsidRPr="008E13B4">
              <w:rPr>
                <w:b w:val="0"/>
                <w:webHidden/>
              </w:rPr>
              <w:fldChar w:fldCharType="end"/>
            </w:r>
          </w:hyperlink>
        </w:p>
        <w:p w14:paraId="46488EAE" w14:textId="1AEE5800" w:rsidR="00003740" w:rsidRPr="008E13B4" w:rsidRDefault="00C45EB2" w:rsidP="008E13B4">
          <w:pPr>
            <w:pStyle w:val="TJ3"/>
            <w:rPr>
              <w:rFonts w:asciiTheme="minorHAnsi" w:eastAsiaTheme="minorEastAsia" w:hAnsiTheme="minorHAnsi" w:cstheme="minorBidi"/>
              <w:b w:val="0"/>
            </w:rPr>
          </w:pPr>
          <w:hyperlink w:anchor="_Toc510236761" w:history="1">
            <w:r w:rsidR="00003740" w:rsidRPr="008E13B4">
              <w:rPr>
                <w:rStyle w:val="Hiperhivatkozs"/>
                <w:b w:val="0"/>
              </w:rPr>
              <w:t>Elővásárlási joghoz kapcsolódó természetes személy adatkezelése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_Toc510236761 \h </w:instrText>
            </w:r>
            <w:r w:rsidR="00003740" w:rsidRPr="008E13B4">
              <w:rPr>
                <w:b w:val="0"/>
                <w:webHidden/>
              </w:rPr>
            </w:r>
            <w:r w:rsidR="00003740" w:rsidRPr="008E13B4">
              <w:rPr>
                <w:b w:val="0"/>
                <w:webHidden/>
              </w:rPr>
              <w:fldChar w:fldCharType="separate"/>
            </w:r>
            <w:r w:rsidR="00E34817" w:rsidRPr="008E13B4">
              <w:rPr>
                <w:b w:val="0"/>
                <w:webHidden/>
              </w:rPr>
              <w:t>3</w:t>
            </w:r>
            <w:r w:rsidR="00003740" w:rsidRPr="008E13B4">
              <w:rPr>
                <w:b w:val="0"/>
                <w:webHidden/>
              </w:rPr>
              <w:fldChar w:fldCharType="end"/>
            </w:r>
          </w:hyperlink>
          <w:r w:rsidR="000D072D" w:rsidRPr="008E13B4">
            <w:rPr>
              <w:b w:val="0"/>
            </w:rPr>
            <w:t>3</w:t>
          </w:r>
        </w:p>
        <w:p w14:paraId="44B2B777" w14:textId="4B16AD25" w:rsidR="000D072D" w:rsidRPr="008E13B4" w:rsidRDefault="000D072D" w:rsidP="000D072D">
          <w:pPr>
            <w:pStyle w:val="TJ2"/>
            <w:rPr>
              <w:rStyle w:val="Hiperhivatkozs"/>
              <w:b w:val="0"/>
              <w:bCs w:val="0"/>
              <w:color w:val="000000" w:themeColor="text1"/>
              <w:u w:val="none"/>
            </w:rPr>
          </w:pPr>
          <w:r w:rsidRPr="008E13B4">
            <w:rPr>
              <w:rStyle w:val="Hiperhivatkozs"/>
              <w:b w:val="0"/>
              <w:bCs w:val="0"/>
              <w:color w:val="000000" w:themeColor="text1"/>
              <w:u w:val="none"/>
            </w:rPr>
            <w:lastRenderedPageBreak/>
            <w:t xml:space="preserve">Értékesítési rendszer adatkezelése </w:t>
          </w:r>
          <w:r w:rsidR="008E13B4">
            <w:rPr>
              <w:rStyle w:val="Hiperhivatkozs"/>
              <w:b w:val="0"/>
              <w:bCs w:val="0"/>
              <w:color w:val="000000" w:themeColor="text1"/>
              <w:u w:val="none"/>
            </w:rPr>
            <w:t xml:space="preserve">    </w:t>
          </w:r>
          <w:r w:rsidRPr="008E13B4">
            <w:rPr>
              <w:rStyle w:val="Hiperhivatkozs"/>
              <w:b w:val="0"/>
              <w:bCs w:val="0"/>
              <w:color w:val="000000" w:themeColor="text1"/>
              <w:u w:val="none"/>
            </w:rPr>
            <w:t xml:space="preserve">                                                                                   33</w:t>
          </w:r>
        </w:p>
        <w:p w14:paraId="6896897E" w14:textId="300BB88B" w:rsidR="00003740" w:rsidRPr="008E13B4" w:rsidRDefault="00C45EB2" w:rsidP="000D072D">
          <w:pPr>
            <w:pStyle w:val="TJ2"/>
            <w:rPr>
              <w:rFonts w:asciiTheme="minorHAnsi" w:eastAsiaTheme="minorEastAsia" w:hAnsiTheme="minorHAnsi" w:cstheme="minorBidi"/>
              <w:b w:val="0"/>
            </w:rPr>
          </w:pPr>
          <w:hyperlink w:anchor="_Toc510236762" w:history="1">
            <w:r w:rsidR="00003740" w:rsidRPr="008E13B4">
              <w:rPr>
                <w:rStyle w:val="Hiperhivatkozs"/>
                <w:b w:val="0"/>
                <w:bCs w:val="0"/>
              </w:rPr>
              <w:t>A fizetésképtelenségi eljárások alatti gazdasági tevékenység  adatkezelése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_Toc510236762 \h </w:instrText>
            </w:r>
            <w:r w:rsidR="00003740" w:rsidRPr="008E13B4">
              <w:rPr>
                <w:b w:val="0"/>
                <w:webHidden/>
              </w:rPr>
            </w:r>
            <w:r w:rsidR="00003740" w:rsidRPr="008E13B4">
              <w:rPr>
                <w:b w:val="0"/>
                <w:webHidden/>
              </w:rPr>
              <w:fldChar w:fldCharType="separate"/>
            </w:r>
            <w:r w:rsidR="00E34817" w:rsidRPr="008E13B4">
              <w:rPr>
                <w:b w:val="0"/>
                <w:webHidden/>
              </w:rPr>
              <w:t>3</w:t>
            </w:r>
            <w:r w:rsidR="00003740" w:rsidRPr="008E13B4">
              <w:rPr>
                <w:b w:val="0"/>
                <w:webHidden/>
              </w:rPr>
              <w:fldChar w:fldCharType="end"/>
            </w:r>
          </w:hyperlink>
          <w:r w:rsidR="00AD7036">
            <w:rPr>
              <w:b w:val="0"/>
            </w:rPr>
            <w:t>4</w:t>
          </w:r>
        </w:p>
        <w:p w14:paraId="72259045" w14:textId="472DC960" w:rsidR="00003740" w:rsidRPr="008E13B4" w:rsidRDefault="00C45EB2" w:rsidP="000D072D">
          <w:pPr>
            <w:pStyle w:val="TJ2"/>
            <w:rPr>
              <w:rFonts w:asciiTheme="minorHAnsi" w:eastAsiaTheme="minorEastAsia" w:hAnsiTheme="minorHAnsi" w:cstheme="minorBidi"/>
              <w:b w:val="0"/>
            </w:rPr>
          </w:pPr>
          <w:hyperlink w:anchor="_Toc510236763" w:history="1">
            <w:r w:rsidR="00003740" w:rsidRPr="008E13B4">
              <w:rPr>
                <w:rStyle w:val="Hiperhivatkozs"/>
                <w:b w:val="0"/>
                <w:bCs w:val="0"/>
              </w:rPr>
              <w:t>A gazdasági tevékenységet nem folytató fizetésképtelenségi eljárások adatkezelése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_Toc510236763 \h </w:instrText>
            </w:r>
            <w:r w:rsidR="00003740" w:rsidRPr="008E13B4">
              <w:rPr>
                <w:b w:val="0"/>
                <w:webHidden/>
              </w:rPr>
            </w:r>
            <w:r w:rsidR="00003740" w:rsidRPr="008E13B4">
              <w:rPr>
                <w:b w:val="0"/>
                <w:webHidden/>
              </w:rPr>
              <w:fldChar w:fldCharType="separate"/>
            </w:r>
            <w:r w:rsidR="00E34817" w:rsidRPr="008E13B4">
              <w:rPr>
                <w:b w:val="0"/>
                <w:webHidden/>
              </w:rPr>
              <w:t>34</w:t>
            </w:r>
            <w:r w:rsidR="00003740" w:rsidRPr="008E13B4">
              <w:rPr>
                <w:b w:val="0"/>
                <w:webHidden/>
              </w:rPr>
              <w:fldChar w:fldCharType="end"/>
            </w:r>
          </w:hyperlink>
        </w:p>
        <w:p w14:paraId="261C9DAE" w14:textId="70A61D15" w:rsidR="00003740" w:rsidRPr="008E13B4" w:rsidRDefault="00C45EB2" w:rsidP="000D072D">
          <w:pPr>
            <w:pStyle w:val="TJ2"/>
            <w:rPr>
              <w:rFonts w:asciiTheme="minorHAnsi" w:eastAsiaTheme="minorEastAsia" w:hAnsiTheme="minorHAnsi" w:cstheme="minorBidi"/>
              <w:b w:val="0"/>
            </w:rPr>
          </w:pPr>
          <w:hyperlink w:anchor="_Toc510236764" w:history="1">
            <w:r w:rsidR="00003740" w:rsidRPr="008E13B4">
              <w:rPr>
                <w:rStyle w:val="Hiperhivatkozs"/>
                <w:b w:val="0"/>
                <w:bCs w:val="0"/>
              </w:rPr>
              <w:t>Adatkezelési folyamatba épített adatvédelem</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_Toc510236764 \h </w:instrText>
            </w:r>
            <w:r w:rsidR="00003740" w:rsidRPr="008E13B4">
              <w:rPr>
                <w:b w:val="0"/>
                <w:webHidden/>
              </w:rPr>
            </w:r>
            <w:r w:rsidR="00003740" w:rsidRPr="008E13B4">
              <w:rPr>
                <w:b w:val="0"/>
                <w:webHidden/>
              </w:rPr>
              <w:fldChar w:fldCharType="separate"/>
            </w:r>
            <w:r w:rsidR="00E34817" w:rsidRPr="008E13B4">
              <w:rPr>
                <w:b w:val="0"/>
                <w:webHidden/>
              </w:rPr>
              <w:t>3</w:t>
            </w:r>
            <w:r w:rsidR="00003740" w:rsidRPr="008E13B4">
              <w:rPr>
                <w:b w:val="0"/>
                <w:webHidden/>
              </w:rPr>
              <w:fldChar w:fldCharType="end"/>
            </w:r>
          </w:hyperlink>
          <w:r w:rsidR="00AD7036">
            <w:rPr>
              <w:b w:val="0"/>
            </w:rPr>
            <w:t>5</w:t>
          </w:r>
        </w:p>
        <w:p w14:paraId="32D9E45E" w14:textId="641BDDBB" w:rsidR="00003740" w:rsidRPr="008E13B4" w:rsidRDefault="00C45EB2" w:rsidP="008E13B4">
          <w:pPr>
            <w:pStyle w:val="TJ3"/>
            <w:rPr>
              <w:rFonts w:asciiTheme="minorHAnsi" w:eastAsiaTheme="minorEastAsia" w:hAnsiTheme="minorHAnsi" w:cstheme="minorBidi"/>
              <w:b w:val="0"/>
            </w:rPr>
          </w:pPr>
          <w:hyperlink w:anchor="_Toc510236765" w:history="1">
            <w:r w:rsidR="00003740" w:rsidRPr="008E13B4">
              <w:rPr>
                <w:rStyle w:val="Hiperhivatkozs"/>
                <w:b w:val="0"/>
              </w:rPr>
              <w:t>Az adatkezelői tevékenységbe épített védelem.</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_Toc510236765 \h </w:instrText>
            </w:r>
            <w:r w:rsidR="00003740" w:rsidRPr="008E13B4">
              <w:rPr>
                <w:b w:val="0"/>
                <w:webHidden/>
              </w:rPr>
            </w:r>
            <w:r w:rsidR="00003740" w:rsidRPr="008E13B4">
              <w:rPr>
                <w:b w:val="0"/>
                <w:webHidden/>
              </w:rPr>
              <w:fldChar w:fldCharType="separate"/>
            </w:r>
            <w:r w:rsidR="00E34817" w:rsidRPr="008E13B4">
              <w:rPr>
                <w:b w:val="0"/>
                <w:webHidden/>
              </w:rPr>
              <w:t>3</w:t>
            </w:r>
            <w:r w:rsidR="00003740" w:rsidRPr="008E13B4">
              <w:rPr>
                <w:b w:val="0"/>
                <w:webHidden/>
              </w:rPr>
              <w:fldChar w:fldCharType="end"/>
            </w:r>
          </w:hyperlink>
          <w:r w:rsidR="00AD7036">
            <w:rPr>
              <w:b w:val="0"/>
            </w:rPr>
            <w:t>5</w:t>
          </w:r>
        </w:p>
        <w:p w14:paraId="6C1AC0EA" w14:textId="7A8EDC2A" w:rsidR="00003740" w:rsidRPr="008E13B4" w:rsidRDefault="00C45EB2" w:rsidP="000D072D">
          <w:pPr>
            <w:pStyle w:val="TJ2"/>
            <w:rPr>
              <w:rFonts w:asciiTheme="minorHAnsi" w:eastAsiaTheme="minorEastAsia" w:hAnsiTheme="minorHAnsi" w:cstheme="minorBidi"/>
              <w:b w:val="0"/>
            </w:rPr>
          </w:pPr>
          <w:hyperlink w:anchor="_Toc510236766" w:history="1">
            <w:r w:rsidR="00003740" w:rsidRPr="008E13B4">
              <w:rPr>
                <w:rStyle w:val="Hiperhivatkozs"/>
                <w:b w:val="0"/>
              </w:rPr>
              <w:t>Alvállalkozói adatfeldolgozók köre és tevékenységük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_Toc510236766 \h </w:instrText>
            </w:r>
            <w:r w:rsidR="00003740" w:rsidRPr="008E13B4">
              <w:rPr>
                <w:b w:val="0"/>
                <w:webHidden/>
              </w:rPr>
            </w:r>
            <w:r w:rsidR="00003740" w:rsidRPr="008E13B4">
              <w:rPr>
                <w:b w:val="0"/>
                <w:webHidden/>
              </w:rPr>
              <w:fldChar w:fldCharType="separate"/>
            </w:r>
            <w:r w:rsidR="00E34817" w:rsidRPr="008E13B4">
              <w:rPr>
                <w:b w:val="0"/>
                <w:webHidden/>
              </w:rPr>
              <w:t>35</w:t>
            </w:r>
            <w:r w:rsidR="00003740" w:rsidRPr="008E13B4">
              <w:rPr>
                <w:b w:val="0"/>
                <w:webHidden/>
              </w:rPr>
              <w:fldChar w:fldCharType="end"/>
            </w:r>
          </w:hyperlink>
        </w:p>
        <w:p w14:paraId="5967B7E2" w14:textId="129D6C47" w:rsidR="00003740" w:rsidRPr="008E13B4" w:rsidRDefault="00C45EB2" w:rsidP="008E13B4">
          <w:pPr>
            <w:pStyle w:val="TJ3"/>
            <w:rPr>
              <w:rFonts w:asciiTheme="minorHAnsi" w:eastAsiaTheme="minorEastAsia" w:hAnsiTheme="minorHAnsi" w:cstheme="minorBidi"/>
              <w:b w:val="0"/>
            </w:rPr>
          </w:pPr>
          <w:hyperlink w:anchor="_Toc510236767" w:history="1">
            <w:r w:rsidR="00003740" w:rsidRPr="008E13B4">
              <w:rPr>
                <w:rStyle w:val="Hiperhivatkozs"/>
                <w:b w:val="0"/>
              </w:rPr>
              <w:t>A Felszámoló szervezet adatfeldolgozói köre: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_Toc510236767 \h </w:instrText>
            </w:r>
            <w:r w:rsidR="00003740" w:rsidRPr="008E13B4">
              <w:rPr>
                <w:b w:val="0"/>
                <w:webHidden/>
              </w:rPr>
            </w:r>
            <w:r w:rsidR="00003740" w:rsidRPr="008E13B4">
              <w:rPr>
                <w:b w:val="0"/>
                <w:webHidden/>
              </w:rPr>
              <w:fldChar w:fldCharType="separate"/>
            </w:r>
            <w:r w:rsidR="00E34817" w:rsidRPr="008E13B4">
              <w:rPr>
                <w:b w:val="0"/>
                <w:webHidden/>
              </w:rPr>
              <w:t>35</w:t>
            </w:r>
            <w:r w:rsidR="00003740" w:rsidRPr="008E13B4">
              <w:rPr>
                <w:b w:val="0"/>
                <w:webHidden/>
              </w:rPr>
              <w:fldChar w:fldCharType="end"/>
            </w:r>
          </w:hyperlink>
        </w:p>
        <w:p w14:paraId="7B064213" w14:textId="724B43B9" w:rsidR="00003740" w:rsidRPr="008E13B4" w:rsidRDefault="00C45EB2" w:rsidP="000D072D">
          <w:pPr>
            <w:pStyle w:val="TJ2"/>
            <w:rPr>
              <w:rFonts w:asciiTheme="minorHAnsi" w:eastAsiaTheme="minorEastAsia" w:hAnsiTheme="minorHAnsi" w:cstheme="minorBidi"/>
              <w:b w:val="0"/>
            </w:rPr>
          </w:pPr>
          <w:hyperlink w:anchor="_Toc510236768" w:history="1">
            <w:r w:rsidR="00003740" w:rsidRPr="008E13B4">
              <w:rPr>
                <w:rStyle w:val="Hiperhivatkozs"/>
                <w:b w:val="0"/>
              </w:rPr>
              <w:t>Adatfeldolgozók ellenőrzési folyamatai</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_Toc510236768 \h </w:instrText>
            </w:r>
            <w:r w:rsidR="00003740" w:rsidRPr="008E13B4">
              <w:rPr>
                <w:b w:val="0"/>
                <w:webHidden/>
              </w:rPr>
            </w:r>
            <w:r w:rsidR="00003740" w:rsidRPr="008E13B4">
              <w:rPr>
                <w:b w:val="0"/>
                <w:webHidden/>
              </w:rPr>
              <w:fldChar w:fldCharType="separate"/>
            </w:r>
            <w:r w:rsidR="00E34817" w:rsidRPr="008E13B4">
              <w:rPr>
                <w:b w:val="0"/>
                <w:webHidden/>
              </w:rPr>
              <w:t>3</w:t>
            </w:r>
            <w:r w:rsidR="00003740" w:rsidRPr="008E13B4">
              <w:rPr>
                <w:b w:val="0"/>
                <w:webHidden/>
              </w:rPr>
              <w:fldChar w:fldCharType="end"/>
            </w:r>
          </w:hyperlink>
          <w:r w:rsidR="00AD7036">
            <w:rPr>
              <w:b w:val="0"/>
            </w:rPr>
            <w:t>9</w:t>
          </w:r>
        </w:p>
        <w:p w14:paraId="3A21BF19" w14:textId="43EB2ACF" w:rsidR="00003740" w:rsidRPr="008E13B4" w:rsidRDefault="00C45EB2" w:rsidP="000D072D">
          <w:pPr>
            <w:pStyle w:val="TJ2"/>
            <w:rPr>
              <w:rFonts w:asciiTheme="minorHAnsi" w:eastAsiaTheme="minorEastAsia" w:hAnsiTheme="minorHAnsi" w:cstheme="minorBidi"/>
              <w:b w:val="0"/>
            </w:rPr>
          </w:pPr>
          <w:hyperlink w:anchor="_Toc510236769" w:history="1">
            <w:r w:rsidR="00003740" w:rsidRPr="008E13B4">
              <w:rPr>
                <w:rStyle w:val="Hiperhivatkozs"/>
                <w:b w:val="0"/>
                <w:bCs w:val="0"/>
              </w:rPr>
              <w:t>Weboldal funkciói és a weboldalhoz kapcsolódó adatkezelés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_Toc510236769 \h </w:instrText>
            </w:r>
            <w:r w:rsidR="00003740" w:rsidRPr="008E13B4">
              <w:rPr>
                <w:b w:val="0"/>
                <w:webHidden/>
              </w:rPr>
            </w:r>
            <w:r w:rsidR="00003740" w:rsidRPr="008E13B4">
              <w:rPr>
                <w:b w:val="0"/>
                <w:webHidden/>
              </w:rPr>
              <w:fldChar w:fldCharType="separate"/>
            </w:r>
            <w:r w:rsidR="00E34817" w:rsidRPr="008E13B4">
              <w:rPr>
                <w:b w:val="0"/>
                <w:webHidden/>
              </w:rPr>
              <w:t>39</w:t>
            </w:r>
            <w:r w:rsidR="00003740" w:rsidRPr="008E13B4">
              <w:rPr>
                <w:b w:val="0"/>
                <w:webHidden/>
              </w:rPr>
              <w:fldChar w:fldCharType="end"/>
            </w:r>
          </w:hyperlink>
        </w:p>
        <w:p w14:paraId="3BAD0703" w14:textId="571025F8" w:rsidR="00003740" w:rsidRPr="008E13B4" w:rsidRDefault="00C45EB2" w:rsidP="000D072D">
          <w:pPr>
            <w:pStyle w:val="TJ2"/>
            <w:rPr>
              <w:rFonts w:asciiTheme="minorHAnsi" w:eastAsiaTheme="minorEastAsia" w:hAnsiTheme="minorHAnsi" w:cstheme="minorBidi"/>
              <w:b w:val="0"/>
            </w:rPr>
          </w:pPr>
          <w:hyperlink w:anchor="_Toc510236770" w:history="1">
            <w:r w:rsidR="00003740" w:rsidRPr="008E13B4">
              <w:rPr>
                <w:rStyle w:val="Hiperhivatkozs"/>
                <w:b w:val="0"/>
              </w:rPr>
              <w:t>Harmadik országgal kapcsolatos rendelkezések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_Toc510236770 \h </w:instrText>
            </w:r>
            <w:r w:rsidR="00003740" w:rsidRPr="008E13B4">
              <w:rPr>
                <w:b w:val="0"/>
                <w:webHidden/>
              </w:rPr>
            </w:r>
            <w:r w:rsidR="00003740" w:rsidRPr="008E13B4">
              <w:rPr>
                <w:b w:val="0"/>
                <w:webHidden/>
              </w:rPr>
              <w:fldChar w:fldCharType="separate"/>
            </w:r>
            <w:r w:rsidR="00E34817" w:rsidRPr="008E13B4">
              <w:rPr>
                <w:b w:val="0"/>
                <w:webHidden/>
              </w:rPr>
              <w:t>40</w:t>
            </w:r>
            <w:r w:rsidR="00003740" w:rsidRPr="008E13B4">
              <w:rPr>
                <w:b w:val="0"/>
                <w:webHidden/>
              </w:rPr>
              <w:fldChar w:fldCharType="end"/>
            </w:r>
          </w:hyperlink>
        </w:p>
        <w:p w14:paraId="77F2CB43" w14:textId="375A28E3" w:rsidR="00003740" w:rsidRPr="008E13B4" w:rsidRDefault="00C45EB2" w:rsidP="000D072D">
          <w:pPr>
            <w:pStyle w:val="TJ2"/>
            <w:rPr>
              <w:rFonts w:asciiTheme="minorHAnsi" w:eastAsiaTheme="minorEastAsia" w:hAnsiTheme="minorHAnsi" w:cstheme="minorBidi"/>
              <w:b w:val="0"/>
            </w:rPr>
          </w:pPr>
          <w:hyperlink w:anchor="_Toc510236771" w:history="1">
            <w:r w:rsidR="00003740" w:rsidRPr="008E13B4">
              <w:rPr>
                <w:rStyle w:val="Hiperhivatkozs"/>
                <w:b w:val="0"/>
              </w:rPr>
              <w:t>Incidens kezelés és nyilvántartás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_Toc510236771 \h </w:instrText>
            </w:r>
            <w:r w:rsidR="00003740" w:rsidRPr="008E13B4">
              <w:rPr>
                <w:b w:val="0"/>
                <w:webHidden/>
              </w:rPr>
            </w:r>
            <w:r w:rsidR="00003740" w:rsidRPr="008E13B4">
              <w:rPr>
                <w:b w:val="0"/>
                <w:webHidden/>
              </w:rPr>
              <w:fldChar w:fldCharType="separate"/>
            </w:r>
            <w:r w:rsidR="00E34817" w:rsidRPr="008E13B4">
              <w:rPr>
                <w:b w:val="0"/>
                <w:webHidden/>
              </w:rPr>
              <w:t>40</w:t>
            </w:r>
            <w:r w:rsidR="00003740" w:rsidRPr="008E13B4">
              <w:rPr>
                <w:b w:val="0"/>
                <w:webHidden/>
              </w:rPr>
              <w:fldChar w:fldCharType="end"/>
            </w:r>
          </w:hyperlink>
        </w:p>
        <w:p w14:paraId="386CCCFD" w14:textId="2792C07A" w:rsidR="00003740" w:rsidRPr="008E13B4" w:rsidRDefault="00C45EB2" w:rsidP="008E13B4">
          <w:pPr>
            <w:pStyle w:val="TJ3"/>
            <w:rPr>
              <w:rFonts w:asciiTheme="minorHAnsi" w:eastAsiaTheme="minorEastAsia" w:hAnsiTheme="minorHAnsi" w:cstheme="minorBidi"/>
              <w:b w:val="0"/>
            </w:rPr>
          </w:pPr>
          <w:hyperlink w:anchor="_Toc510236772" w:history="1">
            <w:r w:rsidR="00003740" w:rsidRPr="008E13B4">
              <w:rPr>
                <w:rStyle w:val="Hiperhivatkozs"/>
                <w:b w:val="0"/>
              </w:rPr>
              <w:t>Az adatvédelmi incidens-nyilvántartás tartalma</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_Toc510236772 \h </w:instrText>
            </w:r>
            <w:r w:rsidR="00003740" w:rsidRPr="008E13B4">
              <w:rPr>
                <w:b w:val="0"/>
                <w:webHidden/>
              </w:rPr>
            </w:r>
            <w:r w:rsidR="00003740" w:rsidRPr="008E13B4">
              <w:rPr>
                <w:b w:val="0"/>
                <w:webHidden/>
              </w:rPr>
              <w:fldChar w:fldCharType="separate"/>
            </w:r>
            <w:r w:rsidR="00E34817" w:rsidRPr="008E13B4">
              <w:rPr>
                <w:b w:val="0"/>
                <w:webHidden/>
              </w:rPr>
              <w:t>41</w:t>
            </w:r>
            <w:r w:rsidR="00003740" w:rsidRPr="008E13B4">
              <w:rPr>
                <w:b w:val="0"/>
                <w:webHidden/>
              </w:rPr>
              <w:fldChar w:fldCharType="end"/>
            </w:r>
          </w:hyperlink>
        </w:p>
        <w:p w14:paraId="4100E54B" w14:textId="380ED128" w:rsidR="00003740" w:rsidRPr="008E13B4" w:rsidRDefault="00C45EB2" w:rsidP="008E13B4">
          <w:pPr>
            <w:pStyle w:val="TJ3"/>
            <w:rPr>
              <w:rFonts w:asciiTheme="minorHAnsi" w:eastAsiaTheme="minorEastAsia" w:hAnsiTheme="minorHAnsi" w:cstheme="minorBidi"/>
              <w:b w:val="0"/>
            </w:rPr>
          </w:pPr>
          <w:hyperlink w:anchor="_Toc510236773" w:history="1">
            <w:r w:rsidR="00003740" w:rsidRPr="008E13B4">
              <w:rPr>
                <w:rStyle w:val="Hiperhivatkozs"/>
                <w:b w:val="0"/>
              </w:rPr>
              <w:t>Kockázat elemzés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_Toc510236773 \h </w:instrText>
            </w:r>
            <w:r w:rsidR="00003740" w:rsidRPr="008E13B4">
              <w:rPr>
                <w:b w:val="0"/>
                <w:webHidden/>
              </w:rPr>
            </w:r>
            <w:r w:rsidR="00003740" w:rsidRPr="008E13B4">
              <w:rPr>
                <w:b w:val="0"/>
                <w:webHidden/>
              </w:rPr>
              <w:fldChar w:fldCharType="separate"/>
            </w:r>
            <w:r w:rsidR="00E34817" w:rsidRPr="008E13B4">
              <w:rPr>
                <w:b w:val="0"/>
                <w:webHidden/>
              </w:rPr>
              <w:t>42</w:t>
            </w:r>
            <w:r w:rsidR="00003740" w:rsidRPr="008E13B4">
              <w:rPr>
                <w:b w:val="0"/>
                <w:webHidden/>
              </w:rPr>
              <w:fldChar w:fldCharType="end"/>
            </w:r>
          </w:hyperlink>
        </w:p>
        <w:p w14:paraId="5A6950DA" w14:textId="5CBFCB71" w:rsidR="00003740" w:rsidRPr="008E13B4" w:rsidRDefault="00C45EB2" w:rsidP="000D072D">
          <w:pPr>
            <w:pStyle w:val="TJ2"/>
            <w:rPr>
              <w:rFonts w:asciiTheme="minorHAnsi" w:eastAsiaTheme="minorEastAsia" w:hAnsiTheme="minorHAnsi" w:cstheme="minorBidi"/>
              <w:b w:val="0"/>
            </w:rPr>
          </w:pPr>
          <w:hyperlink w:anchor="_Toc510236774" w:history="1">
            <w:r w:rsidR="00003740" w:rsidRPr="008E13B4">
              <w:rPr>
                <w:rStyle w:val="Hiperhivatkozs"/>
                <w:b w:val="0"/>
              </w:rPr>
              <w:t>Adatvédelmi hatásvizsgálat szabályai és elvei</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_Toc510236774 \h </w:instrText>
            </w:r>
            <w:r w:rsidR="00003740" w:rsidRPr="008E13B4">
              <w:rPr>
                <w:b w:val="0"/>
                <w:webHidden/>
              </w:rPr>
            </w:r>
            <w:r w:rsidR="00003740" w:rsidRPr="008E13B4">
              <w:rPr>
                <w:b w:val="0"/>
                <w:webHidden/>
              </w:rPr>
              <w:fldChar w:fldCharType="separate"/>
            </w:r>
            <w:r w:rsidR="00E34817" w:rsidRPr="008E13B4">
              <w:rPr>
                <w:b w:val="0"/>
                <w:webHidden/>
              </w:rPr>
              <w:t>4</w:t>
            </w:r>
            <w:r w:rsidR="00003740" w:rsidRPr="008E13B4">
              <w:rPr>
                <w:b w:val="0"/>
                <w:webHidden/>
              </w:rPr>
              <w:fldChar w:fldCharType="end"/>
            </w:r>
          </w:hyperlink>
          <w:r w:rsidR="00AD7036">
            <w:rPr>
              <w:b w:val="0"/>
            </w:rPr>
            <w:t>3</w:t>
          </w:r>
        </w:p>
        <w:p w14:paraId="154F9689" w14:textId="3FDE3775" w:rsidR="00003740" w:rsidRPr="008E13B4" w:rsidRDefault="00C45EB2" w:rsidP="000D072D">
          <w:pPr>
            <w:pStyle w:val="TJ2"/>
            <w:rPr>
              <w:rFonts w:asciiTheme="minorHAnsi" w:eastAsiaTheme="minorEastAsia" w:hAnsiTheme="minorHAnsi" w:cstheme="minorBidi"/>
              <w:b w:val="0"/>
            </w:rPr>
          </w:pPr>
          <w:hyperlink w:anchor="_Toc510236775" w:history="1">
            <w:r w:rsidR="00003740" w:rsidRPr="008E13B4">
              <w:rPr>
                <w:rStyle w:val="Hiperhivatkozs"/>
                <w:b w:val="0"/>
              </w:rPr>
              <w:t>Adatbiztonsági előírások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_Toc510236775 \h </w:instrText>
            </w:r>
            <w:r w:rsidR="00003740" w:rsidRPr="008E13B4">
              <w:rPr>
                <w:b w:val="0"/>
                <w:webHidden/>
              </w:rPr>
            </w:r>
            <w:r w:rsidR="00003740" w:rsidRPr="008E13B4">
              <w:rPr>
                <w:b w:val="0"/>
                <w:webHidden/>
              </w:rPr>
              <w:fldChar w:fldCharType="separate"/>
            </w:r>
            <w:r w:rsidR="00E34817" w:rsidRPr="008E13B4">
              <w:rPr>
                <w:b w:val="0"/>
                <w:webHidden/>
              </w:rPr>
              <w:t>4</w:t>
            </w:r>
            <w:r w:rsidR="00003740" w:rsidRPr="008E13B4">
              <w:rPr>
                <w:b w:val="0"/>
                <w:webHidden/>
              </w:rPr>
              <w:fldChar w:fldCharType="end"/>
            </w:r>
          </w:hyperlink>
          <w:r w:rsidR="008E13B4">
            <w:rPr>
              <w:b w:val="0"/>
            </w:rPr>
            <w:t>4</w:t>
          </w:r>
        </w:p>
        <w:p w14:paraId="294EC95B" w14:textId="3F56E98C" w:rsidR="00003740" w:rsidRPr="008E13B4" w:rsidRDefault="00C45EB2" w:rsidP="008E13B4">
          <w:pPr>
            <w:pStyle w:val="TJ3"/>
            <w:rPr>
              <w:rFonts w:asciiTheme="minorHAnsi" w:eastAsiaTheme="minorEastAsia" w:hAnsiTheme="minorHAnsi" w:cstheme="minorBidi"/>
              <w:b w:val="0"/>
            </w:rPr>
          </w:pPr>
          <w:hyperlink w:anchor="_Toc510236776" w:history="1">
            <w:r w:rsidR="00003740" w:rsidRPr="008E13B4">
              <w:rPr>
                <w:rStyle w:val="Hiperhivatkozs"/>
                <w:b w:val="0"/>
              </w:rPr>
              <w:t>Adatbiztonság és létesítményi és infrastrukturális környezet</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_Toc510236776 \h </w:instrText>
            </w:r>
            <w:r w:rsidR="00003740" w:rsidRPr="008E13B4">
              <w:rPr>
                <w:b w:val="0"/>
                <w:webHidden/>
              </w:rPr>
            </w:r>
            <w:r w:rsidR="00003740" w:rsidRPr="008E13B4">
              <w:rPr>
                <w:b w:val="0"/>
                <w:webHidden/>
              </w:rPr>
              <w:fldChar w:fldCharType="separate"/>
            </w:r>
            <w:r w:rsidR="00E34817" w:rsidRPr="008E13B4">
              <w:rPr>
                <w:b w:val="0"/>
                <w:webHidden/>
              </w:rPr>
              <w:t>44</w:t>
            </w:r>
            <w:r w:rsidR="00003740" w:rsidRPr="008E13B4">
              <w:rPr>
                <w:b w:val="0"/>
                <w:webHidden/>
              </w:rPr>
              <w:fldChar w:fldCharType="end"/>
            </w:r>
          </w:hyperlink>
        </w:p>
        <w:p w14:paraId="4E8F7BC1" w14:textId="269EA260" w:rsidR="00003740" w:rsidRPr="008E13B4" w:rsidRDefault="00C45EB2" w:rsidP="008E13B4">
          <w:pPr>
            <w:pStyle w:val="TJ3"/>
            <w:rPr>
              <w:rFonts w:asciiTheme="minorHAnsi" w:eastAsiaTheme="minorEastAsia" w:hAnsiTheme="minorHAnsi" w:cstheme="minorBidi"/>
              <w:b w:val="0"/>
            </w:rPr>
          </w:pPr>
          <w:hyperlink w:anchor="_Toc510236777" w:history="1">
            <w:r w:rsidR="00003740" w:rsidRPr="008E13B4">
              <w:rPr>
                <w:rStyle w:val="Hiperhivatkozs"/>
                <w:b w:val="0"/>
              </w:rPr>
              <w:t>Adatfeldolgozó által végzendő mentési és archiválási folyamatok</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_Toc510236777 \h </w:instrText>
            </w:r>
            <w:r w:rsidR="00003740" w:rsidRPr="008E13B4">
              <w:rPr>
                <w:b w:val="0"/>
                <w:webHidden/>
              </w:rPr>
            </w:r>
            <w:r w:rsidR="00003740" w:rsidRPr="008E13B4">
              <w:rPr>
                <w:b w:val="0"/>
                <w:webHidden/>
              </w:rPr>
              <w:fldChar w:fldCharType="separate"/>
            </w:r>
            <w:r w:rsidR="00E34817" w:rsidRPr="008E13B4">
              <w:rPr>
                <w:b w:val="0"/>
                <w:webHidden/>
              </w:rPr>
              <w:t>44</w:t>
            </w:r>
            <w:r w:rsidR="00003740" w:rsidRPr="008E13B4">
              <w:rPr>
                <w:b w:val="0"/>
                <w:webHidden/>
              </w:rPr>
              <w:fldChar w:fldCharType="end"/>
            </w:r>
          </w:hyperlink>
        </w:p>
        <w:p w14:paraId="718B70D4" w14:textId="3070EC6D" w:rsidR="00003740" w:rsidRPr="008E13B4" w:rsidRDefault="00C45EB2" w:rsidP="000D072D">
          <w:pPr>
            <w:pStyle w:val="TJ2"/>
            <w:rPr>
              <w:rFonts w:asciiTheme="minorHAnsi" w:eastAsiaTheme="minorEastAsia" w:hAnsiTheme="minorHAnsi" w:cstheme="minorBidi"/>
              <w:b w:val="0"/>
            </w:rPr>
          </w:pPr>
          <w:hyperlink w:anchor="_Toc510236778" w:history="1">
            <w:r w:rsidR="00003740" w:rsidRPr="008E13B4">
              <w:rPr>
                <w:rStyle w:val="Hiperhivatkozs"/>
                <w:b w:val="0"/>
              </w:rPr>
              <w:t>A közérdekű adatok megismerésére vonatkozó igény teljesítése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_Toc510236778 \h </w:instrText>
            </w:r>
            <w:r w:rsidR="00003740" w:rsidRPr="008E13B4">
              <w:rPr>
                <w:b w:val="0"/>
                <w:webHidden/>
              </w:rPr>
            </w:r>
            <w:r w:rsidR="00003740" w:rsidRPr="008E13B4">
              <w:rPr>
                <w:b w:val="0"/>
                <w:webHidden/>
              </w:rPr>
              <w:fldChar w:fldCharType="separate"/>
            </w:r>
            <w:r w:rsidR="00E34817" w:rsidRPr="008E13B4">
              <w:rPr>
                <w:b w:val="0"/>
                <w:webHidden/>
              </w:rPr>
              <w:t>45</w:t>
            </w:r>
            <w:r w:rsidR="00003740" w:rsidRPr="008E13B4">
              <w:rPr>
                <w:b w:val="0"/>
                <w:webHidden/>
              </w:rPr>
              <w:fldChar w:fldCharType="end"/>
            </w:r>
          </w:hyperlink>
        </w:p>
        <w:p w14:paraId="0D746D6E" w14:textId="02450287" w:rsidR="00003740" w:rsidRPr="008E13B4" w:rsidRDefault="00C45EB2" w:rsidP="000D072D">
          <w:pPr>
            <w:pStyle w:val="TJ2"/>
            <w:rPr>
              <w:rFonts w:asciiTheme="minorHAnsi" w:eastAsiaTheme="minorEastAsia" w:hAnsiTheme="minorHAnsi" w:cstheme="minorBidi"/>
              <w:b w:val="0"/>
            </w:rPr>
          </w:pPr>
          <w:hyperlink w:anchor="_Toc510236779" w:history="1">
            <w:r w:rsidR="00003740" w:rsidRPr="008E13B4">
              <w:rPr>
                <w:rStyle w:val="Hiperhivatkozs"/>
                <w:b w:val="0"/>
              </w:rPr>
              <w:t>A közzétételi lista elkészítése és kezelése</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_Toc510236779 \h </w:instrText>
            </w:r>
            <w:r w:rsidR="00003740" w:rsidRPr="008E13B4">
              <w:rPr>
                <w:b w:val="0"/>
                <w:webHidden/>
              </w:rPr>
            </w:r>
            <w:r w:rsidR="00003740" w:rsidRPr="008E13B4">
              <w:rPr>
                <w:b w:val="0"/>
                <w:webHidden/>
              </w:rPr>
              <w:fldChar w:fldCharType="separate"/>
            </w:r>
            <w:r w:rsidR="00E34817" w:rsidRPr="008E13B4">
              <w:rPr>
                <w:b w:val="0"/>
                <w:webHidden/>
              </w:rPr>
              <w:t>45</w:t>
            </w:r>
            <w:r w:rsidR="00003740" w:rsidRPr="008E13B4">
              <w:rPr>
                <w:b w:val="0"/>
                <w:webHidden/>
              </w:rPr>
              <w:fldChar w:fldCharType="end"/>
            </w:r>
          </w:hyperlink>
        </w:p>
        <w:p w14:paraId="4696C48A" w14:textId="0394C6D5" w:rsidR="00003740" w:rsidRPr="008E13B4" w:rsidRDefault="00C45EB2" w:rsidP="000D072D">
          <w:pPr>
            <w:pStyle w:val="TJ2"/>
            <w:rPr>
              <w:rFonts w:asciiTheme="minorHAnsi" w:eastAsiaTheme="minorEastAsia" w:hAnsiTheme="minorHAnsi" w:cstheme="minorBidi"/>
              <w:b w:val="0"/>
            </w:rPr>
          </w:pPr>
          <w:hyperlink w:anchor="_Toc510236780" w:history="1">
            <w:r w:rsidR="00003740" w:rsidRPr="008E13B4">
              <w:rPr>
                <w:rStyle w:val="Hiperhivatkozs"/>
                <w:b w:val="0"/>
              </w:rPr>
              <w:t>Hatálybalépés</w:t>
            </w:r>
            <w:r w:rsidR="00003740" w:rsidRPr="008E13B4">
              <w:rPr>
                <w:b w:val="0"/>
                <w:webHidden/>
              </w:rPr>
              <w:tab/>
            </w:r>
            <w:r w:rsidR="00003740" w:rsidRPr="008E13B4">
              <w:rPr>
                <w:b w:val="0"/>
                <w:webHidden/>
              </w:rPr>
              <w:fldChar w:fldCharType="begin"/>
            </w:r>
            <w:r w:rsidR="00003740" w:rsidRPr="008E13B4">
              <w:rPr>
                <w:b w:val="0"/>
                <w:webHidden/>
              </w:rPr>
              <w:instrText xml:space="preserve"> PAGEREF _Toc510236780 \h </w:instrText>
            </w:r>
            <w:r w:rsidR="00003740" w:rsidRPr="008E13B4">
              <w:rPr>
                <w:b w:val="0"/>
                <w:webHidden/>
              </w:rPr>
            </w:r>
            <w:r w:rsidR="00003740" w:rsidRPr="008E13B4">
              <w:rPr>
                <w:b w:val="0"/>
                <w:webHidden/>
              </w:rPr>
              <w:fldChar w:fldCharType="separate"/>
            </w:r>
            <w:r w:rsidR="00E34817" w:rsidRPr="008E13B4">
              <w:rPr>
                <w:b w:val="0"/>
                <w:webHidden/>
              </w:rPr>
              <w:t>46</w:t>
            </w:r>
            <w:r w:rsidR="00003740" w:rsidRPr="008E13B4">
              <w:rPr>
                <w:b w:val="0"/>
                <w:webHidden/>
              </w:rPr>
              <w:fldChar w:fldCharType="end"/>
            </w:r>
          </w:hyperlink>
        </w:p>
        <w:p w14:paraId="19FFE012" w14:textId="2B54817A" w:rsidR="00AF0886" w:rsidRPr="008E13B4" w:rsidRDefault="00AF0886">
          <w:pPr>
            <w:rPr>
              <w:rFonts w:asciiTheme="minorHAnsi" w:hAnsiTheme="minorHAnsi" w:cstheme="minorHAnsi"/>
            </w:rPr>
          </w:pPr>
          <w:r w:rsidRPr="008E13B4">
            <w:rPr>
              <w:rFonts w:asciiTheme="minorHAnsi" w:hAnsiTheme="minorHAnsi" w:cstheme="minorHAnsi"/>
              <w:bCs/>
              <w:noProof/>
            </w:rPr>
            <w:fldChar w:fldCharType="end"/>
          </w:r>
        </w:p>
      </w:sdtContent>
    </w:sdt>
    <w:p w14:paraId="0297B267" w14:textId="10A3D8A7" w:rsidR="000B4864" w:rsidRPr="008E13B4" w:rsidRDefault="000B4864">
      <w:pPr>
        <w:rPr>
          <w:rStyle w:val="Kiemels"/>
          <w:rFonts w:asciiTheme="minorHAnsi" w:hAnsiTheme="minorHAnsi" w:cstheme="minorHAnsi"/>
        </w:rPr>
      </w:pPr>
      <w:r w:rsidRPr="008E13B4">
        <w:rPr>
          <w:rStyle w:val="Kiemels"/>
          <w:rFonts w:asciiTheme="minorHAnsi" w:hAnsiTheme="minorHAnsi" w:cstheme="minorHAnsi"/>
        </w:rPr>
        <w:br w:type="page"/>
      </w:r>
    </w:p>
    <w:p w14:paraId="78BB2E93" w14:textId="77777777" w:rsidR="000B4864" w:rsidRDefault="000B4864" w:rsidP="00093576">
      <w:pPr>
        <w:pStyle w:val="NormlWeb"/>
        <w:shd w:val="clear" w:color="auto" w:fill="FFFFFF"/>
        <w:spacing w:before="0" w:beforeAutospacing="0" w:after="150" w:afterAutospacing="0" w:line="276" w:lineRule="auto"/>
        <w:jc w:val="both"/>
        <w:rPr>
          <w:rStyle w:val="Kiemels"/>
          <w:rFonts w:asciiTheme="minorHAnsi" w:hAnsiTheme="minorHAnsi" w:cstheme="minorHAnsi"/>
        </w:rPr>
      </w:pPr>
    </w:p>
    <w:p w14:paraId="3D238081" w14:textId="5BC50F81" w:rsidR="00093576" w:rsidRPr="0087315C" w:rsidRDefault="00D53709" w:rsidP="00093576">
      <w:pPr>
        <w:pStyle w:val="NormlWeb"/>
        <w:shd w:val="clear" w:color="auto" w:fill="FFFFFF"/>
        <w:spacing w:before="0" w:beforeAutospacing="0" w:after="150" w:afterAutospacing="0" w:line="276" w:lineRule="auto"/>
        <w:jc w:val="both"/>
        <w:rPr>
          <w:rFonts w:asciiTheme="minorHAnsi" w:hAnsiTheme="minorHAnsi" w:cstheme="minorHAnsi"/>
          <w:i/>
          <w:iCs/>
        </w:rPr>
      </w:pPr>
      <w:proofErr w:type="gramStart"/>
      <w:r>
        <w:rPr>
          <w:rStyle w:val="Kiemels"/>
          <w:rFonts w:asciiTheme="minorHAnsi" w:hAnsiTheme="minorHAnsi" w:cstheme="minorHAnsi"/>
        </w:rPr>
        <w:t xml:space="preserve">Az </w:t>
      </w:r>
      <w:r w:rsidR="00405302">
        <w:rPr>
          <w:rStyle w:val="Kiemels"/>
          <w:rFonts w:asciiTheme="minorHAnsi" w:hAnsiTheme="minorHAnsi" w:cstheme="minorHAnsi"/>
        </w:rPr>
        <w:t>FFH</w:t>
      </w:r>
      <w:r>
        <w:rPr>
          <w:rStyle w:val="Kiemels"/>
          <w:rFonts w:asciiTheme="minorHAnsi" w:hAnsiTheme="minorHAnsi" w:cstheme="minorHAnsi"/>
        </w:rPr>
        <w:t xml:space="preserve"> Consulting</w:t>
      </w:r>
      <w:r w:rsidR="00660C37">
        <w:rPr>
          <w:rStyle w:val="Kiemels"/>
          <w:rFonts w:asciiTheme="minorHAnsi" w:hAnsiTheme="minorHAnsi" w:cstheme="minorHAnsi"/>
        </w:rPr>
        <w:t xml:space="preserve">  </w:t>
      </w:r>
      <w:r w:rsidR="002B483E">
        <w:rPr>
          <w:rStyle w:val="Kiemels"/>
          <w:rFonts w:asciiTheme="minorHAnsi" w:hAnsiTheme="minorHAnsi" w:cstheme="minorHAnsi"/>
        </w:rPr>
        <w:t>Kft</w:t>
      </w:r>
      <w:r w:rsidR="00016230">
        <w:rPr>
          <w:rStyle w:val="Kiemels"/>
          <w:rFonts w:asciiTheme="minorHAnsi" w:hAnsiTheme="minorHAnsi" w:cstheme="minorHAnsi"/>
        </w:rPr>
        <w:t>.</w:t>
      </w:r>
      <w:r w:rsidR="00025FF5">
        <w:rPr>
          <w:rFonts w:asciiTheme="minorHAnsi" w:hAnsiTheme="minorHAnsi" w:cs="Arial"/>
          <w:b/>
          <w:color w:val="000000" w:themeColor="text1"/>
        </w:rPr>
        <w:t xml:space="preserve"> </w:t>
      </w:r>
      <w:r w:rsidR="00093576" w:rsidRPr="00996E70">
        <w:rPr>
          <w:rStyle w:val="Kiemels"/>
          <w:rFonts w:asciiTheme="minorHAnsi" w:hAnsiTheme="minorHAnsi" w:cstheme="minorHAnsi"/>
        </w:rPr>
        <w:t xml:space="preserve">(a továbbiakban: </w:t>
      </w:r>
      <w:r w:rsidR="00016230">
        <w:rPr>
          <w:rStyle w:val="Kiemels"/>
          <w:rFonts w:asciiTheme="minorHAnsi" w:hAnsiTheme="minorHAnsi" w:cstheme="minorHAnsi"/>
        </w:rPr>
        <w:t>S</w:t>
      </w:r>
      <w:r w:rsidR="00C87B89">
        <w:rPr>
          <w:rStyle w:val="Kiemels"/>
          <w:rFonts w:asciiTheme="minorHAnsi" w:hAnsiTheme="minorHAnsi" w:cstheme="minorHAnsi"/>
        </w:rPr>
        <w:t>zervezet</w:t>
      </w:r>
      <w:r w:rsidR="00093576" w:rsidRPr="00996E70">
        <w:rPr>
          <w:rStyle w:val="Kiemels"/>
          <w:rFonts w:asciiTheme="minorHAnsi" w:hAnsiTheme="minorHAnsi" w:cstheme="minorHAnsi"/>
        </w:rPr>
        <w:t xml:space="preserve">) </w:t>
      </w:r>
      <w:r w:rsidR="0087315C" w:rsidRPr="0087315C">
        <w:rPr>
          <w:rStyle w:val="Kiemels"/>
          <w:rFonts w:asciiTheme="minorHAnsi" w:hAnsiTheme="minorHAnsi" w:cstheme="minorHAnsi"/>
        </w:rPr>
        <w:t xml:space="preserve">Az Európai Parlament és a </w:t>
      </w:r>
      <w:r w:rsidR="00415F40">
        <w:rPr>
          <w:rStyle w:val="Kiemels"/>
          <w:rFonts w:asciiTheme="minorHAnsi" w:hAnsiTheme="minorHAnsi" w:cstheme="minorHAnsi"/>
        </w:rPr>
        <w:t>Tanács (EU</w:t>
      </w:r>
      <w:r w:rsidR="0087315C" w:rsidRPr="0087315C">
        <w:rPr>
          <w:rStyle w:val="Kiemels"/>
          <w:rFonts w:asciiTheme="minorHAnsi" w:hAnsiTheme="minorHAnsi" w:cstheme="minorHAnsi"/>
        </w:rPr>
        <w:t>) 2016/679 Rendelete,</w:t>
      </w:r>
      <w:r w:rsidR="0087315C">
        <w:rPr>
          <w:rStyle w:val="Kiemels"/>
          <w:rFonts w:asciiTheme="minorHAnsi" w:hAnsiTheme="minorHAnsi" w:cstheme="minorHAnsi"/>
        </w:rPr>
        <w:t xml:space="preserve"> </w:t>
      </w:r>
      <w:r w:rsidR="00093576" w:rsidRPr="00996E70">
        <w:rPr>
          <w:rStyle w:val="Kiemels"/>
          <w:rFonts w:asciiTheme="minorHAnsi" w:hAnsiTheme="minorHAnsi" w:cstheme="minorHAnsi"/>
        </w:rPr>
        <w:t xml:space="preserve">az információs önrendelkezési jogról és az információszabadságról szóló 2011. évi CXII. törvény (a továbbiakban: </w:t>
      </w:r>
      <w:proofErr w:type="spellStart"/>
      <w:r w:rsidR="00093576" w:rsidRPr="00996E70">
        <w:rPr>
          <w:rStyle w:val="Kiemels"/>
          <w:rFonts w:asciiTheme="minorHAnsi" w:hAnsiTheme="minorHAnsi" w:cstheme="minorHAnsi"/>
        </w:rPr>
        <w:t>Infotv</w:t>
      </w:r>
      <w:proofErr w:type="spellEnd"/>
      <w:r w:rsidR="00093576" w:rsidRPr="00996E70">
        <w:rPr>
          <w:rStyle w:val="Kiemels"/>
          <w:rFonts w:asciiTheme="minorHAnsi" w:hAnsiTheme="minorHAnsi" w:cstheme="minorHAnsi"/>
        </w:rPr>
        <w:t>.) alapján</w:t>
      </w:r>
      <w:r w:rsidR="00A36E87">
        <w:rPr>
          <w:rStyle w:val="Kiemels"/>
          <w:rFonts w:asciiTheme="minorHAnsi" w:hAnsiTheme="minorHAnsi" w:cstheme="minorHAnsi"/>
        </w:rPr>
        <w:t>,</w:t>
      </w:r>
      <w:r w:rsidR="00093576" w:rsidRPr="00996E70">
        <w:rPr>
          <w:rStyle w:val="Kiemels"/>
          <w:rFonts w:asciiTheme="minorHAnsi" w:hAnsiTheme="minorHAnsi" w:cstheme="minorHAnsi"/>
        </w:rPr>
        <w:t xml:space="preserve"> a </w:t>
      </w:r>
      <w:r w:rsidR="00016230">
        <w:rPr>
          <w:rStyle w:val="Kiemels"/>
          <w:rFonts w:asciiTheme="minorHAnsi" w:hAnsiTheme="minorHAnsi" w:cstheme="minorHAnsi"/>
        </w:rPr>
        <w:t>S</w:t>
      </w:r>
      <w:r w:rsidR="00C87B89">
        <w:rPr>
          <w:rStyle w:val="Kiemels"/>
          <w:rFonts w:asciiTheme="minorHAnsi" w:hAnsiTheme="minorHAnsi" w:cstheme="minorHAnsi"/>
        </w:rPr>
        <w:t>zervezet</w:t>
      </w:r>
      <w:r w:rsidR="0087315C">
        <w:rPr>
          <w:rStyle w:val="Kiemels"/>
          <w:rFonts w:asciiTheme="minorHAnsi" w:hAnsiTheme="minorHAnsi" w:cstheme="minorHAnsi"/>
        </w:rPr>
        <w:t xml:space="preserve"> tevékenysége során</w:t>
      </w:r>
      <w:r w:rsidR="00093576" w:rsidRPr="00996E70">
        <w:rPr>
          <w:rStyle w:val="Kiemels"/>
          <w:rFonts w:asciiTheme="minorHAnsi" w:hAnsiTheme="minorHAnsi" w:cstheme="minorHAnsi"/>
        </w:rPr>
        <w:t xml:space="preserve"> zajló adatkezelés rendjét </w:t>
      </w:r>
      <w:r w:rsidR="0087315C">
        <w:rPr>
          <w:rStyle w:val="Kiemels"/>
          <w:rFonts w:asciiTheme="minorHAnsi" w:hAnsiTheme="minorHAnsi" w:cstheme="minorHAnsi"/>
        </w:rPr>
        <w:t>–</w:t>
      </w:r>
      <w:r w:rsidR="00093576" w:rsidRPr="00996E70">
        <w:rPr>
          <w:rStyle w:val="Kiemels"/>
          <w:rFonts w:asciiTheme="minorHAnsi" w:hAnsiTheme="minorHAnsi" w:cstheme="minorHAnsi"/>
        </w:rPr>
        <w:t xml:space="preserve"> </w:t>
      </w:r>
      <w:r w:rsidR="0087315C">
        <w:rPr>
          <w:rStyle w:val="Kiemels"/>
          <w:rFonts w:asciiTheme="minorHAnsi" w:hAnsiTheme="minorHAnsi" w:cstheme="minorHAnsi"/>
        </w:rPr>
        <w:t xml:space="preserve">figyelembe véve </w:t>
      </w:r>
      <w:r w:rsidR="0023081C">
        <w:rPr>
          <w:rStyle w:val="Kiemels"/>
          <w:rFonts w:asciiTheme="minorHAnsi" w:hAnsiTheme="minorHAnsi" w:cstheme="minorHAnsi"/>
        </w:rPr>
        <w:t xml:space="preserve">az </w:t>
      </w:r>
      <w:r w:rsidR="00405302">
        <w:rPr>
          <w:rStyle w:val="Kiemels"/>
          <w:rFonts w:asciiTheme="minorHAnsi" w:hAnsiTheme="minorHAnsi" w:cstheme="minorHAnsi"/>
        </w:rPr>
        <w:t>FFH</w:t>
      </w:r>
      <w:r>
        <w:rPr>
          <w:rStyle w:val="Kiemels"/>
          <w:rFonts w:asciiTheme="minorHAnsi" w:hAnsiTheme="minorHAnsi" w:cstheme="minorHAnsi"/>
        </w:rPr>
        <w:t xml:space="preserve"> Consulting</w:t>
      </w:r>
      <w:r w:rsidR="00016230">
        <w:rPr>
          <w:rStyle w:val="Kiemels"/>
          <w:rFonts w:asciiTheme="minorHAnsi" w:hAnsiTheme="minorHAnsi" w:cstheme="minorHAnsi"/>
        </w:rPr>
        <w:t xml:space="preserve"> </w:t>
      </w:r>
      <w:r w:rsidR="002B483E">
        <w:rPr>
          <w:rStyle w:val="Kiemels"/>
          <w:rFonts w:asciiTheme="minorHAnsi" w:hAnsiTheme="minorHAnsi" w:cstheme="minorHAnsi"/>
        </w:rPr>
        <w:t>Kft.</w:t>
      </w:r>
      <w:r w:rsidR="0023081C">
        <w:rPr>
          <w:rStyle w:val="Kiemels"/>
          <w:rFonts w:asciiTheme="minorHAnsi" w:hAnsiTheme="minorHAnsi" w:cstheme="minorHAnsi"/>
        </w:rPr>
        <w:t xml:space="preserve"> </w:t>
      </w:r>
      <w:r w:rsidR="0023081C" w:rsidRPr="00996E70">
        <w:rPr>
          <w:rStyle w:val="Kiemels"/>
          <w:rFonts w:asciiTheme="minorHAnsi" w:hAnsiTheme="minorHAnsi" w:cstheme="minorHAnsi"/>
        </w:rPr>
        <w:t>Szervezeti és Működési Szabályzat</w:t>
      </w:r>
      <w:r w:rsidR="0023081C">
        <w:rPr>
          <w:rStyle w:val="Kiemels"/>
          <w:rFonts w:asciiTheme="minorHAnsi" w:hAnsiTheme="minorHAnsi" w:cstheme="minorHAnsi"/>
        </w:rPr>
        <w:t>át</w:t>
      </w:r>
      <w:r w:rsidR="00093576" w:rsidRPr="00996E70">
        <w:rPr>
          <w:rStyle w:val="Kiemels"/>
          <w:rFonts w:asciiTheme="minorHAnsi" w:hAnsiTheme="minorHAnsi" w:cstheme="minorHAnsi"/>
        </w:rPr>
        <w:t>, valamint</w:t>
      </w:r>
      <w:r w:rsidR="0023081C">
        <w:rPr>
          <w:rStyle w:val="Kiemels"/>
          <w:rFonts w:asciiTheme="minorHAnsi" w:hAnsiTheme="minorHAnsi" w:cstheme="minorHAnsi"/>
        </w:rPr>
        <w:t xml:space="preserve"> összehangolva a szervezet működésé</w:t>
      </w:r>
      <w:r w:rsidR="00016230">
        <w:rPr>
          <w:rStyle w:val="Kiemels"/>
          <w:rFonts w:asciiTheme="minorHAnsi" w:hAnsiTheme="minorHAnsi" w:cstheme="minorHAnsi"/>
        </w:rPr>
        <w:t>t meghatározó egyéb releváns jogszabályok</w:t>
      </w:r>
      <w:r w:rsidR="0023081C">
        <w:rPr>
          <w:rStyle w:val="Kiemels"/>
          <w:rFonts w:asciiTheme="minorHAnsi" w:hAnsiTheme="minorHAnsi" w:cstheme="minorHAnsi"/>
        </w:rPr>
        <w:t xml:space="preserve"> </w:t>
      </w:r>
      <w:r w:rsidR="00093576" w:rsidRPr="00996E70">
        <w:rPr>
          <w:rStyle w:val="Kiemels"/>
          <w:rFonts w:asciiTheme="minorHAnsi" w:hAnsiTheme="minorHAnsi" w:cstheme="minorHAnsi"/>
        </w:rPr>
        <w:t>figyelembevételével - az alábbiak szerint határozza meg.</w:t>
      </w:r>
      <w:proofErr w:type="gramEnd"/>
    </w:p>
    <w:p w14:paraId="7D5C8318" w14:textId="283AC8A4" w:rsidR="0023081C" w:rsidRPr="0023081C" w:rsidRDefault="0023081C" w:rsidP="0023081C">
      <w:pPr>
        <w:autoSpaceDE w:val="0"/>
        <w:autoSpaceDN w:val="0"/>
        <w:adjustRightInd w:val="0"/>
        <w:spacing w:line="216" w:lineRule="atLeast"/>
        <w:jc w:val="both"/>
        <w:rPr>
          <w:rStyle w:val="Kiemels"/>
          <w:rFonts w:asciiTheme="minorHAnsi" w:hAnsiTheme="minorHAnsi" w:cstheme="minorHAnsi"/>
        </w:rPr>
      </w:pPr>
    </w:p>
    <w:p w14:paraId="3BDC483E" w14:textId="77777777" w:rsidR="00AF0886" w:rsidRPr="0023081C" w:rsidRDefault="00AF0886">
      <w:pPr>
        <w:autoSpaceDE w:val="0"/>
        <w:autoSpaceDN w:val="0"/>
        <w:adjustRightInd w:val="0"/>
        <w:spacing w:line="380" w:lineRule="atLeast"/>
        <w:rPr>
          <w:rStyle w:val="Kiemels"/>
        </w:rPr>
      </w:pPr>
    </w:p>
    <w:p w14:paraId="0CCC3A3C" w14:textId="0EF8DE40" w:rsidR="00AF0886" w:rsidRPr="00731274" w:rsidRDefault="004A0F36" w:rsidP="00AF0886">
      <w:pPr>
        <w:pStyle w:val="Cmsor2"/>
        <w:rPr>
          <w:rFonts w:asciiTheme="minorHAnsi" w:hAnsiTheme="minorHAnsi" w:cstheme="minorHAnsi"/>
          <w:b/>
          <w:color w:val="000000" w:themeColor="text1"/>
          <w:sz w:val="32"/>
          <w:szCs w:val="32"/>
        </w:rPr>
      </w:pPr>
      <w:bookmarkStart w:id="0" w:name="_Toc510236694"/>
      <w:r>
        <w:rPr>
          <w:rFonts w:asciiTheme="minorHAnsi" w:hAnsiTheme="minorHAnsi" w:cstheme="minorHAnsi"/>
          <w:b/>
          <w:color w:val="000000" w:themeColor="text1"/>
          <w:sz w:val="32"/>
          <w:szCs w:val="32"/>
        </w:rPr>
        <w:t>Adatkezelési S</w:t>
      </w:r>
      <w:r w:rsidR="00AF0886" w:rsidRPr="00731274">
        <w:rPr>
          <w:rFonts w:asciiTheme="minorHAnsi" w:hAnsiTheme="minorHAnsi" w:cstheme="minorHAnsi"/>
          <w:b/>
          <w:color w:val="000000" w:themeColor="text1"/>
          <w:sz w:val="32"/>
          <w:szCs w:val="32"/>
        </w:rPr>
        <w:t>zabályzat célja</w:t>
      </w:r>
      <w:bookmarkEnd w:id="0"/>
    </w:p>
    <w:p w14:paraId="145C73A0" w14:textId="39CC8DA1" w:rsidR="003B4DE0" w:rsidRPr="00996E70" w:rsidRDefault="003B4DE0" w:rsidP="003B4DE0">
      <w:pPr>
        <w:rPr>
          <w:rFonts w:asciiTheme="minorHAnsi" w:hAnsiTheme="minorHAnsi" w:cstheme="minorHAnsi"/>
        </w:rPr>
      </w:pPr>
    </w:p>
    <w:p w14:paraId="08451AD2" w14:textId="76039080" w:rsidR="00093576" w:rsidRPr="00996E70" w:rsidRDefault="00093576" w:rsidP="005C2862">
      <w:pPr>
        <w:pStyle w:val="NormlWeb"/>
        <w:shd w:val="clear" w:color="auto" w:fill="FFFFFF"/>
        <w:spacing w:before="0" w:beforeAutospacing="0" w:after="150" w:afterAutospacing="0"/>
        <w:ind w:left="360"/>
        <w:jc w:val="both"/>
        <w:rPr>
          <w:rFonts w:asciiTheme="minorHAnsi" w:hAnsiTheme="minorHAnsi" w:cstheme="minorHAnsi"/>
        </w:rPr>
      </w:pPr>
      <w:r w:rsidRPr="00996E70">
        <w:rPr>
          <w:rFonts w:asciiTheme="minorHAnsi" w:hAnsiTheme="minorHAnsi" w:cstheme="minorHAnsi"/>
        </w:rPr>
        <w:t xml:space="preserve">A </w:t>
      </w:r>
      <w:r w:rsidR="00016230">
        <w:rPr>
          <w:rStyle w:val="Kiemels"/>
          <w:rFonts w:asciiTheme="minorHAnsi" w:hAnsiTheme="minorHAnsi" w:cstheme="minorHAnsi"/>
        </w:rPr>
        <w:t>S</w:t>
      </w:r>
      <w:r w:rsidR="00C87B89">
        <w:rPr>
          <w:rStyle w:val="Kiemels"/>
          <w:rFonts w:asciiTheme="minorHAnsi" w:hAnsiTheme="minorHAnsi" w:cstheme="minorHAnsi"/>
        </w:rPr>
        <w:t>zervezet</w:t>
      </w:r>
      <w:r w:rsidR="00C62FA6">
        <w:rPr>
          <w:rFonts w:asciiTheme="minorHAnsi" w:hAnsiTheme="minorHAnsi" w:cstheme="minorHAnsi"/>
        </w:rPr>
        <w:t xml:space="preserve"> Adatkezelési</w:t>
      </w:r>
      <w:r w:rsidRPr="00996E70">
        <w:rPr>
          <w:rFonts w:asciiTheme="minorHAnsi" w:hAnsiTheme="minorHAnsi" w:cstheme="minorHAnsi"/>
        </w:rPr>
        <w:t xml:space="preserve"> Szabályzatának (a továbbiakban: Szabályzat) célja, hogy</w:t>
      </w:r>
    </w:p>
    <w:p w14:paraId="7DA87F47" w14:textId="548F1B49" w:rsidR="00093576" w:rsidRPr="00996E70" w:rsidRDefault="00093576" w:rsidP="00A81D93">
      <w:pPr>
        <w:pStyle w:val="NormlWeb"/>
        <w:numPr>
          <w:ilvl w:val="0"/>
          <w:numId w:val="2"/>
        </w:numPr>
        <w:shd w:val="clear" w:color="auto" w:fill="FFFFFF"/>
        <w:spacing w:before="0" w:beforeAutospacing="0" w:after="150" w:afterAutospacing="0"/>
        <w:ind w:left="1134"/>
        <w:jc w:val="both"/>
        <w:rPr>
          <w:rFonts w:asciiTheme="minorHAnsi" w:hAnsiTheme="minorHAnsi" w:cstheme="minorHAnsi"/>
        </w:rPr>
      </w:pPr>
      <w:r w:rsidRPr="00996E70">
        <w:rPr>
          <w:rFonts w:asciiTheme="minorHAnsi" w:hAnsiTheme="minorHAnsi" w:cstheme="minorHAnsi"/>
        </w:rPr>
        <w:t xml:space="preserve">meghatározza a </w:t>
      </w:r>
      <w:r w:rsidR="00016230">
        <w:rPr>
          <w:rStyle w:val="Kiemels"/>
          <w:rFonts w:asciiTheme="minorHAnsi" w:hAnsiTheme="minorHAnsi" w:cstheme="minorHAnsi"/>
          <w:i w:val="0"/>
        </w:rPr>
        <w:t>S</w:t>
      </w:r>
      <w:r w:rsidR="00C87B89" w:rsidRPr="00C87B89">
        <w:rPr>
          <w:rStyle w:val="Kiemels"/>
          <w:rFonts w:asciiTheme="minorHAnsi" w:hAnsiTheme="minorHAnsi" w:cstheme="minorHAnsi"/>
          <w:i w:val="0"/>
        </w:rPr>
        <w:t>zervezet</w:t>
      </w:r>
      <w:r w:rsidR="00C87B89" w:rsidRPr="00996E70">
        <w:rPr>
          <w:rFonts w:asciiTheme="minorHAnsi" w:hAnsiTheme="minorHAnsi" w:cstheme="minorHAnsi"/>
        </w:rPr>
        <w:t xml:space="preserve"> </w:t>
      </w:r>
      <w:r w:rsidRPr="00996E70">
        <w:rPr>
          <w:rFonts w:asciiTheme="minorHAnsi" w:hAnsiTheme="minorHAnsi" w:cstheme="minorHAnsi"/>
        </w:rPr>
        <w:t>által kezelt adatok körét, az adatkezelés céljait és az egyes céloknak megfelelően rendelje a célokhoz az adatkezelés jogalapját és az egyes adatok kezelésének időkorlátait. Megbízhatóan alapja legyen a természetes személyek tájékoztató anyagainak, illetve biztosítsa a természetes személyek jogait a róluk tárolt adatok tekintetében.</w:t>
      </w:r>
    </w:p>
    <w:p w14:paraId="5E22B272" w14:textId="2CA13D9A" w:rsidR="00093576" w:rsidRPr="00996E70" w:rsidRDefault="00093576" w:rsidP="00A81D93">
      <w:pPr>
        <w:pStyle w:val="NormlWeb"/>
        <w:numPr>
          <w:ilvl w:val="0"/>
          <w:numId w:val="2"/>
        </w:numPr>
        <w:shd w:val="clear" w:color="auto" w:fill="FFFFFF"/>
        <w:spacing w:before="0" w:beforeAutospacing="0" w:after="150" w:afterAutospacing="0"/>
        <w:ind w:left="1134"/>
        <w:jc w:val="both"/>
        <w:rPr>
          <w:rFonts w:asciiTheme="minorHAnsi" w:hAnsiTheme="minorHAnsi" w:cstheme="minorHAnsi"/>
        </w:rPr>
      </w:pPr>
      <w:r w:rsidRPr="00996E70">
        <w:rPr>
          <w:rFonts w:asciiTheme="minorHAnsi" w:hAnsiTheme="minorHAnsi" w:cstheme="minorHAnsi"/>
        </w:rPr>
        <w:t xml:space="preserve">biztosítsa a </w:t>
      </w:r>
      <w:r w:rsidR="00016230">
        <w:rPr>
          <w:rStyle w:val="Kiemels"/>
          <w:rFonts w:asciiTheme="minorHAnsi" w:hAnsiTheme="minorHAnsi" w:cstheme="minorHAnsi"/>
          <w:i w:val="0"/>
        </w:rPr>
        <w:t>S</w:t>
      </w:r>
      <w:r w:rsidR="00C87B89" w:rsidRPr="00C87B89">
        <w:rPr>
          <w:rStyle w:val="Kiemels"/>
          <w:rFonts w:asciiTheme="minorHAnsi" w:hAnsiTheme="minorHAnsi" w:cstheme="minorHAnsi"/>
          <w:i w:val="0"/>
        </w:rPr>
        <w:t>zervezet</w:t>
      </w:r>
      <w:r w:rsidR="00C87B89" w:rsidRPr="00996E70">
        <w:rPr>
          <w:rFonts w:asciiTheme="minorHAnsi" w:hAnsiTheme="minorHAnsi" w:cstheme="minorHAnsi"/>
        </w:rPr>
        <w:t xml:space="preserve"> </w:t>
      </w:r>
      <w:r w:rsidRPr="00996E70">
        <w:rPr>
          <w:rFonts w:asciiTheme="minorHAnsi" w:hAnsiTheme="minorHAnsi" w:cstheme="minorHAnsi"/>
        </w:rPr>
        <w:t>tevékenysége során a személyes adatok védelméhez fűződő információs önrendelkezési jog érvényesülését,</w:t>
      </w:r>
    </w:p>
    <w:p w14:paraId="7424962E" w14:textId="61E2E764" w:rsidR="00093576" w:rsidRPr="00996E70" w:rsidRDefault="00093576" w:rsidP="00A81D93">
      <w:pPr>
        <w:pStyle w:val="NormlWeb"/>
        <w:numPr>
          <w:ilvl w:val="0"/>
          <w:numId w:val="2"/>
        </w:numPr>
        <w:shd w:val="clear" w:color="auto" w:fill="FFFFFF"/>
        <w:spacing w:before="0" w:beforeAutospacing="0" w:after="150" w:afterAutospacing="0"/>
        <w:ind w:left="1134"/>
        <w:jc w:val="both"/>
        <w:rPr>
          <w:rFonts w:asciiTheme="minorHAnsi" w:hAnsiTheme="minorHAnsi" w:cstheme="minorHAnsi"/>
        </w:rPr>
      </w:pPr>
      <w:r w:rsidRPr="00996E70">
        <w:rPr>
          <w:rFonts w:asciiTheme="minorHAnsi" w:hAnsiTheme="minorHAnsi" w:cstheme="minorHAnsi"/>
        </w:rPr>
        <w:t xml:space="preserve">a </w:t>
      </w:r>
      <w:r w:rsidR="00016230">
        <w:rPr>
          <w:rStyle w:val="Kiemels"/>
          <w:rFonts w:asciiTheme="minorHAnsi" w:hAnsiTheme="minorHAnsi" w:cstheme="minorHAnsi"/>
          <w:i w:val="0"/>
        </w:rPr>
        <w:t>S</w:t>
      </w:r>
      <w:r w:rsidR="00C87B89" w:rsidRPr="00C87B89">
        <w:rPr>
          <w:rStyle w:val="Kiemels"/>
          <w:rFonts w:asciiTheme="minorHAnsi" w:hAnsiTheme="minorHAnsi" w:cstheme="minorHAnsi"/>
          <w:i w:val="0"/>
        </w:rPr>
        <w:t>zervezet</w:t>
      </w:r>
      <w:r w:rsidR="00C87B89" w:rsidRPr="00996E70">
        <w:rPr>
          <w:rFonts w:asciiTheme="minorHAnsi" w:hAnsiTheme="minorHAnsi" w:cstheme="minorHAnsi"/>
        </w:rPr>
        <w:t xml:space="preserve"> </w:t>
      </w:r>
      <w:r w:rsidRPr="00996E70">
        <w:rPr>
          <w:rFonts w:asciiTheme="minorHAnsi" w:hAnsiTheme="minorHAnsi" w:cstheme="minorHAnsi"/>
        </w:rPr>
        <w:t>által kezelt személyes adatok jogosulatlan felhasználásának megakadályozása érdekében meghatározza az adatok kezelése során irányadó adatvédelmi és adatbiztonsági szabályokat,</w:t>
      </w:r>
    </w:p>
    <w:p w14:paraId="3AA24997" w14:textId="68938E38" w:rsidR="00093576" w:rsidRPr="00996E70" w:rsidRDefault="00093576" w:rsidP="00A81D93">
      <w:pPr>
        <w:pStyle w:val="NormlWeb"/>
        <w:numPr>
          <w:ilvl w:val="0"/>
          <w:numId w:val="2"/>
        </w:numPr>
        <w:shd w:val="clear" w:color="auto" w:fill="FFFFFF"/>
        <w:spacing w:before="0" w:beforeAutospacing="0" w:after="150" w:afterAutospacing="0"/>
        <w:ind w:left="1134"/>
        <w:jc w:val="both"/>
        <w:rPr>
          <w:rFonts w:asciiTheme="minorHAnsi" w:hAnsiTheme="minorHAnsi" w:cstheme="minorHAnsi"/>
        </w:rPr>
      </w:pPr>
      <w:r w:rsidRPr="00996E70">
        <w:rPr>
          <w:rFonts w:asciiTheme="minorHAnsi" w:hAnsiTheme="minorHAnsi" w:cstheme="minorHAnsi"/>
        </w:rPr>
        <w:t xml:space="preserve">a </w:t>
      </w:r>
      <w:r w:rsidR="00016230">
        <w:rPr>
          <w:rStyle w:val="Kiemels"/>
          <w:rFonts w:asciiTheme="minorHAnsi" w:hAnsiTheme="minorHAnsi" w:cstheme="minorHAnsi"/>
          <w:i w:val="0"/>
        </w:rPr>
        <w:t>S</w:t>
      </w:r>
      <w:r w:rsidR="00C87B89" w:rsidRPr="00C87B89">
        <w:rPr>
          <w:rStyle w:val="Kiemels"/>
          <w:rFonts w:asciiTheme="minorHAnsi" w:hAnsiTheme="minorHAnsi" w:cstheme="minorHAnsi"/>
          <w:i w:val="0"/>
        </w:rPr>
        <w:t>zervezet</w:t>
      </w:r>
      <w:r w:rsidR="00C87B89" w:rsidRPr="00996E70">
        <w:rPr>
          <w:rFonts w:asciiTheme="minorHAnsi" w:hAnsiTheme="minorHAnsi" w:cstheme="minorHAnsi"/>
        </w:rPr>
        <w:t xml:space="preserve"> </w:t>
      </w:r>
      <w:r w:rsidRPr="00996E70">
        <w:rPr>
          <w:rFonts w:asciiTheme="minorHAnsi" w:hAnsiTheme="minorHAnsi" w:cstheme="minorHAnsi"/>
        </w:rPr>
        <w:t>feladatai teljesítéséhez, valamint a nyilvántartások vezetésé</w:t>
      </w:r>
      <w:r w:rsidR="00016230">
        <w:rPr>
          <w:rFonts w:asciiTheme="minorHAnsi" w:hAnsiTheme="minorHAnsi" w:cstheme="minorHAnsi"/>
        </w:rPr>
        <w:t>hez kapcsolódóan meghatározza a</w:t>
      </w:r>
      <w:r w:rsidR="00B56885" w:rsidRPr="00996E70">
        <w:rPr>
          <w:rFonts w:asciiTheme="minorHAnsi" w:hAnsiTheme="minorHAnsi" w:cstheme="minorHAnsi"/>
        </w:rPr>
        <w:t xml:space="preserve"> </w:t>
      </w:r>
      <w:r w:rsidRPr="00996E70">
        <w:rPr>
          <w:rFonts w:asciiTheme="minorHAnsi" w:hAnsiTheme="minorHAnsi" w:cstheme="minorHAnsi"/>
        </w:rPr>
        <w:t>nyilvántartások vezetésének rendjét,</w:t>
      </w:r>
    </w:p>
    <w:p w14:paraId="7EEDE877" w14:textId="181450B6" w:rsidR="00093576" w:rsidRPr="00996E70" w:rsidRDefault="00093576" w:rsidP="00A81D93">
      <w:pPr>
        <w:pStyle w:val="NormlWeb"/>
        <w:numPr>
          <w:ilvl w:val="0"/>
          <w:numId w:val="2"/>
        </w:numPr>
        <w:shd w:val="clear" w:color="auto" w:fill="FFFFFF"/>
        <w:spacing w:before="0" w:beforeAutospacing="0" w:after="150" w:afterAutospacing="0"/>
        <w:ind w:left="1134"/>
        <w:jc w:val="both"/>
        <w:rPr>
          <w:rFonts w:asciiTheme="minorHAnsi" w:hAnsiTheme="minorHAnsi" w:cstheme="minorHAnsi"/>
        </w:rPr>
      </w:pPr>
      <w:r w:rsidRPr="00996E70">
        <w:rPr>
          <w:rFonts w:asciiTheme="minorHAnsi" w:hAnsiTheme="minorHAnsi" w:cstheme="minorHAnsi"/>
        </w:rPr>
        <w:t xml:space="preserve">meghatározza a </w:t>
      </w:r>
      <w:r w:rsidR="00016230">
        <w:rPr>
          <w:rStyle w:val="Kiemels"/>
          <w:rFonts w:asciiTheme="minorHAnsi" w:hAnsiTheme="minorHAnsi" w:cstheme="minorHAnsi"/>
          <w:i w:val="0"/>
        </w:rPr>
        <w:t>S</w:t>
      </w:r>
      <w:r w:rsidR="00B56885" w:rsidRPr="00C87B89">
        <w:rPr>
          <w:rStyle w:val="Kiemels"/>
          <w:rFonts w:asciiTheme="minorHAnsi" w:hAnsiTheme="minorHAnsi" w:cstheme="minorHAnsi"/>
          <w:i w:val="0"/>
        </w:rPr>
        <w:t>zervezet</w:t>
      </w:r>
      <w:r w:rsidR="00B56885" w:rsidRPr="00996E70">
        <w:rPr>
          <w:rFonts w:asciiTheme="minorHAnsi" w:hAnsiTheme="minorHAnsi" w:cstheme="minorHAnsi"/>
        </w:rPr>
        <w:t xml:space="preserve"> </w:t>
      </w:r>
      <w:r w:rsidRPr="00996E70">
        <w:rPr>
          <w:rFonts w:asciiTheme="minorHAnsi" w:hAnsiTheme="minorHAnsi" w:cstheme="minorHAnsi"/>
        </w:rPr>
        <w:t>adatszolgáltatási rendjét.</w:t>
      </w:r>
    </w:p>
    <w:p w14:paraId="3E0C2DC8" w14:textId="794FB2DA" w:rsidR="003B4DE0" w:rsidRPr="00996E70" w:rsidRDefault="003B4DE0" w:rsidP="00A81D93">
      <w:pPr>
        <w:pStyle w:val="NormlWeb"/>
        <w:numPr>
          <w:ilvl w:val="0"/>
          <w:numId w:val="2"/>
        </w:numPr>
        <w:shd w:val="clear" w:color="auto" w:fill="FFFFFF"/>
        <w:spacing w:before="0" w:beforeAutospacing="0" w:after="150" w:afterAutospacing="0"/>
        <w:ind w:left="1134"/>
        <w:jc w:val="both"/>
        <w:rPr>
          <w:rFonts w:asciiTheme="minorHAnsi" w:hAnsiTheme="minorHAnsi" w:cstheme="minorHAnsi"/>
        </w:rPr>
      </w:pPr>
      <w:r w:rsidRPr="00996E70">
        <w:rPr>
          <w:rFonts w:asciiTheme="minorHAnsi" w:hAnsiTheme="minorHAnsi" w:cstheme="minorHAnsi"/>
        </w:rPr>
        <w:t>biztosítsa az Uniós adatvédelmi rendelet (GDPR) valamint a tagállami jogi szabályozás</w:t>
      </w:r>
      <w:r w:rsidR="00415F40">
        <w:rPr>
          <w:rFonts w:asciiTheme="minorHAnsi" w:hAnsiTheme="minorHAnsi" w:cstheme="minorHAnsi"/>
        </w:rPr>
        <w:t>, í</w:t>
      </w:r>
      <w:r w:rsidRPr="00996E70">
        <w:rPr>
          <w:rFonts w:asciiTheme="minorHAnsi" w:hAnsiTheme="minorHAnsi" w:cstheme="minorHAnsi"/>
        </w:rPr>
        <w:t>gy az alaptörvény</w:t>
      </w:r>
      <w:r w:rsidR="00415F40">
        <w:rPr>
          <w:rFonts w:asciiTheme="minorHAnsi" w:hAnsiTheme="minorHAnsi" w:cstheme="minorHAnsi"/>
        </w:rPr>
        <w:t xml:space="preserve">ben, </w:t>
      </w:r>
      <w:proofErr w:type="spellStart"/>
      <w:r w:rsidR="00415F40">
        <w:rPr>
          <w:rFonts w:asciiTheme="minorHAnsi" w:hAnsiTheme="minorHAnsi" w:cstheme="minorHAnsi"/>
        </w:rPr>
        <w:t>Infotv</w:t>
      </w:r>
      <w:r w:rsidR="005042DE">
        <w:rPr>
          <w:rFonts w:asciiTheme="minorHAnsi" w:hAnsiTheme="minorHAnsi" w:cstheme="minorHAnsi"/>
        </w:rPr>
        <w:t>-ben</w:t>
      </w:r>
      <w:proofErr w:type="spellEnd"/>
      <w:r w:rsidR="005042DE">
        <w:rPr>
          <w:rFonts w:asciiTheme="minorHAnsi" w:hAnsiTheme="minorHAnsi" w:cstheme="minorHAnsi"/>
        </w:rPr>
        <w:t xml:space="preserve"> meghatározott</w:t>
      </w:r>
      <w:r w:rsidR="00405302">
        <w:rPr>
          <w:rFonts w:asciiTheme="minorHAnsi" w:hAnsiTheme="minorHAnsi" w:cstheme="minorHAnsi"/>
        </w:rPr>
        <w:t>,</w:t>
      </w:r>
      <w:r w:rsidR="005042DE">
        <w:rPr>
          <w:rFonts w:asciiTheme="minorHAnsi" w:hAnsiTheme="minorHAnsi" w:cstheme="minorHAnsi"/>
        </w:rPr>
        <w:t xml:space="preserve"> </w:t>
      </w:r>
      <w:r w:rsidRPr="00996E70">
        <w:rPr>
          <w:rFonts w:asciiTheme="minorHAnsi" w:hAnsiTheme="minorHAnsi" w:cstheme="minorHAnsi"/>
        </w:rPr>
        <w:t>érintett, adatkezelői, adatfeldolgozói, címzetti jogokat és kötelezettségeket</w:t>
      </w:r>
    </w:p>
    <w:p w14:paraId="5AA9F27A" w14:textId="728DA58E" w:rsidR="00093576" w:rsidRDefault="00093576" w:rsidP="00093576">
      <w:pPr>
        <w:rPr>
          <w:rFonts w:asciiTheme="minorHAnsi" w:hAnsiTheme="minorHAnsi" w:cstheme="minorHAnsi"/>
        </w:rPr>
      </w:pPr>
    </w:p>
    <w:p w14:paraId="3F152F0C" w14:textId="2ABABFF2" w:rsidR="00B56885" w:rsidRDefault="00B56885">
      <w:pPr>
        <w:rPr>
          <w:rFonts w:asciiTheme="minorHAnsi" w:hAnsiTheme="minorHAnsi" w:cstheme="minorHAnsi"/>
        </w:rPr>
      </w:pPr>
      <w:r>
        <w:rPr>
          <w:rFonts w:asciiTheme="minorHAnsi" w:hAnsiTheme="minorHAnsi" w:cstheme="minorHAnsi"/>
        </w:rPr>
        <w:br w:type="page"/>
      </w:r>
    </w:p>
    <w:p w14:paraId="59625F8F" w14:textId="77777777" w:rsidR="00B56885" w:rsidRPr="00996E70" w:rsidRDefault="00B56885" w:rsidP="00093576">
      <w:pPr>
        <w:rPr>
          <w:rFonts w:asciiTheme="minorHAnsi" w:hAnsiTheme="minorHAnsi" w:cstheme="minorHAnsi"/>
        </w:rPr>
      </w:pPr>
    </w:p>
    <w:p w14:paraId="63F51535" w14:textId="44C4BE6A" w:rsidR="00B7788F" w:rsidRPr="00731274" w:rsidRDefault="00B7788F" w:rsidP="00B7788F">
      <w:pPr>
        <w:pStyle w:val="Cmsor2"/>
        <w:rPr>
          <w:rFonts w:asciiTheme="minorHAnsi" w:hAnsiTheme="minorHAnsi" w:cstheme="minorHAnsi"/>
          <w:b/>
          <w:color w:val="000000" w:themeColor="text1"/>
          <w:sz w:val="32"/>
          <w:szCs w:val="32"/>
        </w:rPr>
      </w:pPr>
      <w:bookmarkStart w:id="1" w:name="_Toc510236695"/>
      <w:r w:rsidRPr="00731274">
        <w:rPr>
          <w:rFonts w:asciiTheme="minorHAnsi" w:hAnsiTheme="minorHAnsi" w:cstheme="minorHAnsi"/>
          <w:b/>
          <w:color w:val="000000" w:themeColor="text1"/>
          <w:sz w:val="32"/>
          <w:szCs w:val="32"/>
        </w:rPr>
        <w:t>Általános szabályok</w:t>
      </w:r>
      <w:bookmarkEnd w:id="1"/>
    </w:p>
    <w:p w14:paraId="4AC9C92A" w14:textId="77777777" w:rsidR="00A81D93" w:rsidRPr="00996E70" w:rsidRDefault="00A81D93" w:rsidP="00A81D93">
      <w:pPr>
        <w:rPr>
          <w:rFonts w:asciiTheme="minorHAnsi" w:hAnsiTheme="minorHAnsi" w:cstheme="minorHAnsi"/>
        </w:rPr>
      </w:pPr>
    </w:p>
    <w:p w14:paraId="0D851DEE" w14:textId="77777777" w:rsidR="00A81D93" w:rsidRPr="00996E70" w:rsidRDefault="00A81D93" w:rsidP="00A81D93">
      <w:pPr>
        <w:rPr>
          <w:rFonts w:asciiTheme="minorHAnsi" w:hAnsiTheme="minorHAnsi" w:cstheme="minorHAnsi"/>
        </w:rPr>
      </w:pPr>
    </w:p>
    <w:p w14:paraId="22B697F7" w14:textId="07C27AA6" w:rsidR="00B7788F" w:rsidRPr="0085743B" w:rsidRDefault="00B7788F" w:rsidP="00B7788F">
      <w:pPr>
        <w:pStyle w:val="Cmsor3"/>
        <w:rPr>
          <w:rFonts w:asciiTheme="minorHAnsi" w:hAnsiTheme="minorHAnsi" w:cstheme="minorHAnsi"/>
          <w:color w:val="auto"/>
        </w:rPr>
      </w:pPr>
      <w:bookmarkStart w:id="2" w:name="_Toc510236696"/>
      <w:r w:rsidRPr="0085743B">
        <w:rPr>
          <w:rFonts w:asciiTheme="minorHAnsi" w:hAnsiTheme="minorHAnsi" w:cstheme="minorHAnsi"/>
          <w:color w:val="auto"/>
        </w:rPr>
        <w:t>A szabályzat személyi hatálya</w:t>
      </w:r>
      <w:bookmarkEnd w:id="2"/>
      <w:r w:rsidRPr="0085743B">
        <w:rPr>
          <w:rFonts w:asciiTheme="minorHAnsi" w:hAnsiTheme="minorHAnsi" w:cstheme="minorHAnsi"/>
          <w:color w:val="auto"/>
        </w:rPr>
        <w:t xml:space="preserve"> </w:t>
      </w:r>
    </w:p>
    <w:p w14:paraId="3B1C95B6" w14:textId="37B31C73" w:rsidR="00E53D4D" w:rsidRPr="0085743B" w:rsidRDefault="00E53D4D" w:rsidP="00E53D4D">
      <w:pPr>
        <w:ind w:left="567"/>
        <w:jc w:val="both"/>
        <w:rPr>
          <w:rFonts w:asciiTheme="minorHAnsi" w:hAnsiTheme="minorHAnsi" w:cstheme="minorHAnsi"/>
        </w:rPr>
      </w:pPr>
      <w:r w:rsidRPr="0085743B">
        <w:rPr>
          <w:rFonts w:asciiTheme="minorHAnsi" w:hAnsiTheme="minorHAnsi" w:cstheme="minorHAnsi"/>
        </w:rPr>
        <w:t>A szabály</w:t>
      </w:r>
      <w:r w:rsidR="005846F5">
        <w:rPr>
          <w:rFonts w:asciiTheme="minorHAnsi" w:hAnsiTheme="minorHAnsi" w:cstheme="minorHAnsi"/>
        </w:rPr>
        <w:t>zat személyi hatál</w:t>
      </w:r>
      <w:r w:rsidR="00016230">
        <w:rPr>
          <w:rFonts w:asciiTheme="minorHAnsi" w:hAnsiTheme="minorHAnsi" w:cstheme="minorHAnsi"/>
        </w:rPr>
        <w:t>ya</w:t>
      </w:r>
      <w:r w:rsidR="00D53709">
        <w:rPr>
          <w:rFonts w:asciiTheme="minorHAnsi" w:hAnsiTheme="minorHAnsi" w:cstheme="minorHAnsi"/>
        </w:rPr>
        <w:t xml:space="preserve"> kiterjed az </w:t>
      </w:r>
      <w:r w:rsidR="00405302">
        <w:rPr>
          <w:rFonts w:asciiTheme="minorHAnsi" w:hAnsiTheme="minorHAnsi" w:cstheme="minorHAnsi"/>
        </w:rPr>
        <w:t>FFH</w:t>
      </w:r>
      <w:r w:rsidR="00D53709">
        <w:rPr>
          <w:rFonts w:asciiTheme="minorHAnsi" w:hAnsiTheme="minorHAnsi" w:cstheme="minorHAnsi"/>
        </w:rPr>
        <w:t xml:space="preserve"> Consulting</w:t>
      </w:r>
      <w:r w:rsidR="005846F5">
        <w:rPr>
          <w:rFonts w:asciiTheme="minorHAnsi" w:hAnsiTheme="minorHAnsi" w:cstheme="minorHAnsi"/>
        </w:rPr>
        <w:t xml:space="preserve"> </w:t>
      </w:r>
      <w:proofErr w:type="spellStart"/>
      <w:r w:rsidR="005846F5">
        <w:rPr>
          <w:rFonts w:asciiTheme="minorHAnsi" w:hAnsiTheme="minorHAnsi" w:cstheme="minorHAnsi"/>
        </w:rPr>
        <w:t>Kft-vel</w:t>
      </w:r>
      <w:proofErr w:type="spellEnd"/>
      <w:r w:rsidR="00B56885" w:rsidRPr="0085743B">
        <w:rPr>
          <w:rFonts w:asciiTheme="minorHAnsi" w:hAnsiTheme="minorHAnsi" w:cstheme="minorHAnsi"/>
        </w:rPr>
        <w:t xml:space="preserve"> jogviszonyban álló</w:t>
      </w:r>
      <w:r w:rsidR="00B56885" w:rsidRPr="0085743B">
        <w:rPr>
          <w:rFonts w:asciiTheme="minorHAnsi" w:hAnsiTheme="minorHAnsi" w:cstheme="minorHAnsi"/>
          <w:b/>
        </w:rPr>
        <w:t xml:space="preserve"> </w:t>
      </w:r>
      <w:r w:rsidR="00B56885" w:rsidRPr="0085743B">
        <w:rPr>
          <w:rFonts w:asciiTheme="minorHAnsi" w:hAnsiTheme="minorHAnsi" w:cstheme="minorHAnsi"/>
        </w:rPr>
        <w:t>minden munkavállalóra, munkavégzésre irányuló jogviszonyban álló természetes személyre</w:t>
      </w:r>
      <w:r w:rsidRPr="0085743B">
        <w:rPr>
          <w:rFonts w:asciiTheme="minorHAnsi" w:hAnsiTheme="minorHAnsi" w:cstheme="minorHAnsi"/>
        </w:rPr>
        <w:t xml:space="preserve">, valamint a </w:t>
      </w:r>
      <w:r w:rsidR="00016230">
        <w:rPr>
          <w:rFonts w:asciiTheme="minorHAnsi" w:hAnsiTheme="minorHAnsi" w:cs="Arial"/>
        </w:rPr>
        <w:t>S</w:t>
      </w:r>
      <w:r w:rsidR="00025FF5" w:rsidRPr="0085743B">
        <w:rPr>
          <w:rFonts w:asciiTheme="minorHAnsi" w:hAnsiTheme="minorHAnsi" w:cs="Arial"/>
        </w:rPr>
        <w:t>zervezet</w:t>
      </w:r>
      <w:r w:rsidR="005042DE" w:rsidRPr="0085743B">
        <w:rPr>
          <w:rFonts w:asciiTheme="minorHAnsi" w:hAnsiTheme="minorHAnsi" w:cs="Arial"/>
        </w:rPr>
        <w:t xml:space="preserve"> </w:t>
      </w:r>
      <w:r w:rsidRPr="0085743B">
        <w:rPr>
          <w:rFonts w:asciiTheme="minorHAnsi" w:hAnsiTheme="minorHAnsi" w:cstheme="minorHAnsi"/>
        </w:rPr>
        <w:t>megbízásából</w:t>
      </w:r>
      <w:r w:rsidR="005042DE" w:rsidRPr="0085743B">
        <w:rPr>
          <w:rFonts w:asciiTheme="minorHAnsi" w:hAnsiTheme="minorHAnsi" w:cstheme="minorHAnsi"/>
        </w:rPr>
        <w:t>,</w:t>
      </w:r>
      <w:r w:rsidRPr="0085743B">
        <w:rPr>
          <w:rFonts w:asciiTheme="minorHAnsi" w:hAnsiTheme="minorHAnsi" w:cstheme="minorHAnsi"/>
        </w:rPr>
        <w:t xml:space="preserve"> szerződés ala</w:t>
      </w:r>
      <w:r w:rsidR="00B56885" w:rsidRPr="0085743B">
        <w:rPr>
          <w:rFonts w:asciiTheme="minorHAnsi" w:hAnsiTheme="minorHAnsi" w:cstheme="minorHAnsi"/>
        </w:rPr>
        <w:t>pján</w:t>
      </w:r>
      <w:r w:rsidR="005042DE" w:rsidRPr="0085743B">
        <w:rPr>
          <w:rFonts w:asciiTheme="minorHAnsi" w:hAnsiTheme="minorHAnsi" w:cstheme="minorHAnsi"/>
        </w:rPr>
        <w:t>,</w:t>
      </w:r>
      <w:r w:rsidR="00B56885" w:rsidRPr="0085743B">
        <w:rPr>
          <w:rFonts w:asciiTheme="minorHAnsi" w:hAnsiTheme="minorHAnsi" w:cstheme="minorHAnsi"/>
        </w:rPr>
        <w:t xml:space="preserve"> adatfeldolgozói feladatokat ellátó partnerére.</w:t>
      </w:r>
      <w:r w:rsidRPr="0085743B">
        <w:rPr>
          <w:rFonts w:asciiTheme="minorHAnsi" w:hAnsiTheme="minorHAnsi" w:cstheme="minorHAnsi"/>
        </w:rPr>
        <w:t xml:space="preserve"> </w:t>
      </w:r>
    </w:p>
    <w:p w14:paraId="4AE7D67F" w14:textId="77777777" w:rsidR="00E53D4D" w:rsidRPr="0085743B" w:rsidRDefault="00E53D4D" w:rsidP="00E53D4D">
      <w:pPr>
        <w:rPr>
          <w:rFonts w:asciiTheme="minorHAnsi" w:hAnsiTheme="minorHAnsi" w:cstheme="minorHAnsi"/>
        </w:rPr>
      </w:pPr>
    </w:p>
    <w:p w14:paraId="51F0A277" w14:textId="1B410F25" w:rsidR="00B7788F" w:rsidRPr="0085743B" w:rsidRDefault="00B7788F" w:rsidP="00B7788F">
      <w:pPr>
        <w:pStyle w:val="Cmsor3"/>
        <w:rPr>
          <w:rFonts w:asciiTheme="minorHAnsi" w:hAnsiTheme="minorHAnsi" w:cstheme="minorHAnsi"/>
          <w:color w:val="auto"/>
        </w:rPr>
      </w:pPr>
      <w:bookmarkStart w:id="3" w:name="_Toc510236697"/>
      <w:r w:rsidRPr="0085743B">
        <w:rPr>
          <w:rFonts w:asciiTheme="minorHAnsi" w:hAnsiTheme="minorHAnsi" w:cstheme="minorHAnsi"/>
          <w:color w:val="auto"/>
        </w:rPr>
        <w:t>A szabályzat tárgyi hatálya</w:t>
      </w:r>
      <w:bookmarkEnd w:id="3"/>
      <w:r w:rsidRPr="0085743B">
        <w:rPr>
          <w:rFonts w:asciiTheme="minorHAnsi" w:hAnsiTheme="minorHAnsi" w:cstheme="minorHAnsi"/>
          <w:color w:val="auto"/>
        </w:rPr>
        <w:t xml:space="preserve"> </w:t>
      </w:r>
    </w:p>
    <w:p w14:paraId="7295E0CA" w14:textId="51D1D6D6" w:rsidR="00861820" w:rsidRPr="0085743B" w:rsidRDefault="00861820" w:rsidP="00861820">
      <w:pPr>
        <w:ind w:left="567"/>
        <w:jc w:val="both"/>
        <w:rPr>
          <w:rFonts w:asciiTheme="minorHAnsi" w:hAnsiTheme="minorHAnsi" w:cstheme="minorHAnsi"/>
        </w:rPr>
      </w:pPr>
      <w:r w:rsidRPr="0085743B">
        <w:rPr>
          <w:rFonts w:asciiTheme="minorHAnsi" w:hAnsiTheme="minorHAnsi" w:cstheme="minorHAnsi"/>
        </w:rPr>
        <w:t xml:space="preserve">A szabályzat tárgyi hatálya kiterjed a </w:t>
      </w:r>
      <w:r w:rsidR="00016230">
        <w:rPr>
          <w:rStyle w:val="Kiemels"/>
          <w:rFonts w:asciiTheme="minorHAnsi" w:hAnsiTheme="minorHAnsi" w:cstheme="minorHAnsi"/>
          <w:i w:val="0"/>
        </w:rPr>
        <w:t>S</w:t>
      </w:r>
      <w:r w:rsidR="00B56885" w:rsidRPr="0085743B">
        <w:rPr>
          <w:rStyle w:val="Kiemels"/>
          <w:rFonts w:asciiTheme="minorHAnsi" w:hAnsiTheme="minorHAnsi" w:cstheme="minorHAnsi"/>
          <w:i w:val="0"/>
        </w:rPr>
        <w:t>zervezetnél</w:t>
      </w:r>
      <w:r w:rsidRPr="0085743B">
        <w:rPr>
          <w:rFonts w:asciiTheme="minorHAnsi" w:hAnsiTheme="minorHAnsi" w:cstheme="minorHAnsi"/>
        </w:rPr>
        <w:t xml:space="preserve"> folytatott valamennyi papír alapú és elektronikus adatkezelésre.</w:t>
      </w:r>
    </w:p>
    <w:p w14:paraId="29EEBFB5" w14:textId="77777777" w:rsidR="00E53D4D" w:rsidRPr="0085743B" w:rsidRDefault="00E53D4D" w:rsidP="00E53D4D">
      <w:pPr>
        <w:rPr>
          <w:rFonts w:asciiTheme="minorHAnsi" w:hAnsiTheme="minorHAnsi" w:cstheme="minorHAnsi"/>
        </w:rPr>
      </w:pPr>
    </w:p>
    <w:p w14:paraId="179590DD" w14:textId="5EB2749D" w:rsidR="00B7788F" w:rsidRPr="0085743B" w:rsidRDefault="00B7788F" w:rsidP="00B7788F">
      <w:pPr>
        <w:pStyle w:val="Cmsor3"/>
        <w:rPr>
          <w:rFonts w:asciiTheme="minorHAnsi" w:hAnsiTheme="minorHAnsi" w:cstheme="minorHAnsi"/>
          <w:color w:val="auto"/>
        </w:rPr>
      </w:pPr>
      <w:bookmarkStart w:id="4" w:name="_Toc510236698"/>
      <w:r w:rsidRPr="0085743B">
        <w:rPr>
          <w:rFonts w:asciiTheme="minorHAnsi" w:hAnsiTheme="minorHAnsi" w:cstheme="minorHAnsi"/>
          <w:color w:val="auto"/>
        </w:rPr>
        <w:t>A szabályzat időbeli hatálya</w:t>
      </w:r>
      <w:bookmarkEnd w:id="4"/>
      <w:r w:rsidRPr="0085743B">
        <w:rPr>
          <w:rFonts w:asciiTheme="minorHAnsi" w:hAnsiTheme="minorHAnsi" w:cstheme="minorHAnsi"/>
          <w:color w:val="auto"/>
        </w:rPr>
        <w:t xml:space="preserve"> </w:t>
      </w:r>
    </w:p>
    <w:p w14:paraId="0FA2B3FA" w14:textId="77777777" w:rsidR="00E53D4D" w:rsidRPr="0085743B" w:rsidRDefault="00E53D4D" w:rsidP="00E53D4D">
      <w:pPr>
        <w:ind w:left="567"/>
        <w:rPr>
          <w:rFonts w:asciiTheme="minorHAnsi" w:hAnsiTheme="minorHAnsi" w:cstheme="minorHAnsi"/>
        </w:rPr>
      </w:pPr>
      <w:r w:rsidRPr="0085743B">
        <w:rPr>
          <w:rFonts w:asciiTheme="minorHAnsi" w:hAnsiTheme="minorHAnsi" w:cstheme="minorHAnsi"/>
        </w:rPr>
        <w:t>Visszavonásig.</w:t>
      </w:r>
    </w:p>
    <w:p w14:paraId="7F309488" w14:textId="77777777" w:rsidR="00E53D4D" w:rsidRPr="0085743B" w:rsidRDefault="00E53D4D" w:rsidP="00E53D4D">
      <w:pPr>
        <w:rPr>
          <w:rFonts w:asciiTheme="minorHAnsi" w:hAnsiTheme="minorHAnsi" w:cstheme="minorHAnsi"/>
        </w:rPr>
      </w:pPr>
    </w:p>
    <w:p w14:paraId="460A4F1C" w14:textId="26CFE068" w:rsidR="00D33FB2" w:rsidRPr="0085743B" w:rsidRDefault="00B7788F" w:rsidP="005042DE">
      <w:pPr>
        <w:pStyle w:val="Cmsor3"/>
        <w:rPr>
          <w:rFonts w:asciiTheme="minorHAnsi" w:hAnsiTheme="minorHAnsi" w:cstheme="minorHAnsi"/>
          <w:color w:val="auto"/>
        </w:rPr>
      </w:pPr>
      <w:bookmarkStart w:id="5" w:name="_Toc510236699"/>
      <w:r w:rsidRPr="0085743B">
        <w:rPr>
          <w:rFonts w:asciiTheme="minorHAnsi" w:hAnsiTheme="minorHAnsi" w:cstheme="minorHAnsi"/>
          <w:color w:val="auto"/>
        </w:rPr>
        <w:t>Kapcsolódó szabályzatok, eljárások, rendelkezések</w:t>
      </w:r>
      <w:bookmarkEnd w:id="5"/>
      <w:r w:rsidRPr="0085743B">
        <w:rPr>
          <w:rFonts w:asciiTheme="minorHAnsi" w:hAnsiTheme="minorHAnsi" w:cstheme="minorHAnsi"/>
          <w:color w:val="auto"/>
        </w:rPr>
        <w:t xml:space="preserve"> </w:t>
      </w:r>
    </w:p>
    <w:p w14:paraId="0DE85D31" w14:textId="77777777" w:rsidR="00D33FB2" w:rsidRPr="0085743B" w:rsidRDefault="00D33FB2" w:rsidP="00D33FB2">
      <w:pPr>
        <w:ind w:left="567"/>
        <w:jc w:val="both"/>
        <w:rPr>
          <w:rFonts w:asciiTheme="minorHAnsi" w:hAnsiTheme="minorHAnsi" w:cstheme="minorHAnsi"/>
        </w:rPr>
      </w:pPr>
      <w:r w:rsidRPr="0085743B">
        <w:rPr>
          <w:rFonts w:asciiTheme="minorHAnsi" w:hAnsiTheme="minorHAnsi" w:cstheme="minorHAnsi"/>
        </w:rPr>
        <w:t xml:space="preserve">Archiválási szabályzat </w:t>
      </w:r>
    </w:p>
    <w:p w14:paraId="00FF5DAA" w14:textId="3DAF6243" w:rsidR="00D33FB2" w:rsidRPr="0085743B" w:rsidRDefault="005042DE" w:rsidP="00D33FB2">
      <w:pPr>
        <w:ind w:left="567"/>
        <w:jc w:val="both"/>
        <w:rPr>
          <w:rFonts w:asciiTheme="minorHAnsi" w:hAnsiTheme="minorHAnsi" w:cstheme="minorHAnsi"/>
        </w:rPr>
      </w:pPr>
      <w:r w:rsidRPr="0085743B">
        <w:rPr>
          <w:rFonts w:asciiTheme="minorHAnsi" w:hAnsiTheme="minorHAnsi" w:cstheme="minorHAnsi"/>
        </w:rPr>
        <w:t>Iratkezelési és kiadmányozási s</w:t>
      </w:r>
      <w:r w:rsidR="00D33FB2" w:rsidRPr="0085743B">
        <w:rPr>
          <w:rFonts w:asciiTheme="minorHAnsi" w:hAnsiTheme="minorHAnsi" w:cstheme="minorHAnsi"/>
        </w:rPr>
        <w:t>zabályzat</w:t>
      </w:r>
    </w:p>
    <w:p w14:paraId="15CC4E59" w14:textId="46AC3F27" w:rsidR="00D33FB2" w:rsidRPr="0085743B" w:rsidRDefault="00D33FB2" w:rsidP="00D33FB2">
      <w:pPr>
        <w:ind w:left="567"/>
        <w:jc w:val="both"/>
        <w:rPr>
          <w:rFonts w:asciiTheme="minorHAnsi" w:hAnsiTheme="minorHAnsi" w:cstheme="minorHAnsi"/>
        </w:rPr>
      </w:pPr>
      <w:r w:rsidRPr="0085743B">
        <w:rPr>
          <w:rFonts w:asciiTheme="minorHAnsi" w:hAnsiTheme="minorHAnsi" w:cstheme="minorHAnsi"/>
        </w:rPr>
        <w:t>Információ átadási szabályzat</w:t>
      </w:r>
    </w:p>
    <w:p w14:paraId="1FD4B480" w14:textId="77777777" w:rsidR="00443F0B" w:rsidRPr="0085743B" w:rsidRDefault="00443F0B" w:rsidP="00443F0B">
      <w:pPr>
        <w:ind w:left="567"/>
        <w:jc w:val="both"/>
        <w:rPr>
          <w:rFonts w:asciiTheme="minorHAnsi" w:hAnsiTheme="minorHAnsi" w:cstheme="minorHAnsi"/>
        </w:rPr>
      </w:pPr>
      <w:r w:rsidRPr="0085743B">
        <w:rPr>
          <w:rFonts w:asciiTheme="minorHAnsi" w:hAnsiTheme="minorHAnsi" w:cstheme="minorHAnsi"/>
        </w:rPr>
        <w:t>Információbiztonsági szabályzat</w:t>
      </w:r>
    </w:p>
    <w:p w14:paraId="1489B1AD" w14:textId="4090D7A0" w:rsidR="00D33FB2" w:rsidRPr="0085743B" w:rsidRDefault="00D33FB2" w:rsidP="00D33FB2">
      <w:pPr>
        <w:ind w:left="567"/>
        <w:jc w:val="both"/>
        <w:rPr>
          <w:rFonts w:asciiTheme="minorHAnsi" w:hAnsiTheme="minorHAnsi" w:cstheme="minorHAnsi"/>
        </w:rPr>
      </w:pPr>
      <w:r w:rsidRPr="0085743B">
        <w:rPr>
          <w:rFonts w:asciiTheme="minorHAnsi" w:hAnsiTheme="minorHAnsi" w:cstheme="minorHAnsi"/>
        </w:rPr>
        <w:t xml:space="preserve">Adatkezelési tájékoztató </w:t>
      </w:r>
      <w:r w:rsidR="005042DE" w:rsidRPr="0085743B">
        <w:rPr>
          <w:rFonts w:asciiTheme="minorHAnsi" w:hAnsiTheme="minorHAnsi" w:cstheme="minorHAnsi"/>
        </w:rPr>
        <w:t>(</w:t>
      </w:r>
      <w:r w:rsidRPr="0085743B">
        <w:rPr>
          <w:rFonts w:asciiTheme="minorHAnsi" w:hAnsiTheme="minorHAnsi" w:cstheme="minorHAnsi"/>
        </w:rPr>
        <w:t>vevő</w:t>
      </w:r>
      <w:r w:rsidR="005042DE" w:rsidRPr="0085743B">
        <w:rPr>
          <w:rFonts w:asciiTheme="minorHAnsi" w:hAnsiTheme="minorHAnsi" w:cstheme="minorHAnsi"/>
        </w:rPr>
        <w:t>)</w:t>
      </w:r>
    </w:p>
    <w:p w14:paraId="0D205825" w14:textId="3C4BE63D" w:rsidR="00443F0B" w:rsidRPr="0085743B" w:rsidRDefault="00443F0B" w:rsidP="00D33FB2">
      <w:pPr>
        <w:ind w:left="567"/>
        <w:jc w:val="both"/>
        <w:rPr>
          <w:rFonts w:asciiTheme="minorHAnsi" w:hAnsiTheme="minorHAnsi" w:cstheme="minorHAnsi"/>
        </w:rPr>
      </w:pPr>
      <w:r w:rsidRPr="0085743B">
        <w:rPr>
          <w:rFonts w:asciiTheme="minorHAnsi" w:hAnsiTheme="minorHAnsi" w:cstheme="minorHAnsi"/>
        </w:rPr>
        <w:t xml:space="preserve">Adatkezelési tájékoztató </w:t>
      </w:r>
      <w:r w:rsidR="005042DE" w:rsidRPr="0085743B">
        <w:rPr>
          <w:rFonts w:asciiTheme="minorHAnsi" w:hAnsiTheme="minorHAnsi" w:cstheme="minorHAnsi"/>
        </w:rPr>
        <w:t>(</w:t>
      </w:r>
      <w:r w:rsidRPr="0085743B">
        <w:rPr>
          <w:rFonts w:asciiTheme="minorHAnsi" w:hAnsiTheme="minorHAnsi" w:cstheme="minorHAnsi"/>
        </w:rPr>
        <w:t>munkavállaló</w:t>
      </w:r>
      <w:r w:rsidR="005042DE" w:rsidRPr="0085743B">
        <w:rPr>
          <w:rFonts w:asciiTheme="minorHAnsi" w:hAnsiTheme="minorHAnsi" w:cstheme="minorHAnsi"/>
        </w:rPr>
        <w:t>)</w:t>
      </w:r>
      <w:r w:rsidRPr="0085743B">
        <w:rPr>
          <w:rFonts w:asciiTheme="minorHAnsi" w:hAnsiTheme="minorHAnsi" w:cstheme="minorHAnsi"/>
        </w:rPr>
        <w:t xml:space="preserve"> </w:t>
      </w:r>
    </w:p>
    <w:p w14:paraId="0171FEC9" w14:textId="57D6ECD6" w:rsidR="00D33FB2" w:rsidRPr="0085743B" w:rsidRDefault="00D33FB2" w:rsidP="00D33FB2">
      <w:pPr>
        <w:ind w:left="567"/>
        <w:jc w:val="both"/>
        <w:rPr>
          <w:rFonts w:asciiTheme="minorHAnsi" w:hAnsiTheme="minorHAnsi" w:cstheme="minorHAnsi"/>
        </w:rPr>
      </w:pPr>
      <w:r w:rsidRPr="0085743B">
        <w:rPr>
          <w:rFonts w:asciiTheme="minorHAnsi" w:hAnsiTheme="minorHAnsi" w:cstheme="minorHAnsi"/>
        </w:rPr>
        <w:t xml:space="preserve">Adatkezelési tájékoztató </w:t>
      </w:r>
      <w:r w:rsidR="005042DE" w:rsidRPr="0085743B">
        <w:rPr>
          <w:rFonts w:asciiTheme="minorHAnsi" w:hAnsiTheme="minorHAnsi" w:cstheme="minorHAnsi"/>
        </w:rPr>
        <w:t>(</w:t>
      </w:r>
      <w:r w:rsidRPr="0085743B">
        <w:rPr>
          <w:rFonts w:asciiTheme="minorHAnsi" w:hAnsiTheme="minorHAnsi" w:cstheme="minorHAnsi"/>
        </w:rPr>
        <w:t>adatfeldolgozó és alvállalkozó</w:t>
      </w:r>
      <w:r w:rsidR="005042DE" w:rsidRPr="0085743B">
        <w:rPr>
          <w:rFonts w:asciiTheme="minorHAnsi" w:hAnsiTheme="minorHAnsi" w:cstheme="minorHAnsi"/>
        </w:rPr>
        <w:t>)</w:t>
      </w:r>
    </w:p>
    <w:p w14:paraId="4AD0B595" w14:textId="7C03CA71" w:rsidR="00D33FB2" w:rsidRPr="0085743B" w:rsidRDefault="00D33FB2" w:rsidP="00D33FB2">
      <w:pPr>
        <w:ind w:left="567"/>
        <w:jc w:val="both"/>
        <w:rPr>
          <w:rFonts w:asciiTheme="minorHAnsi" w:hAnsiTheme="minorHAnsi" w:cstheme="minorHAnsi"/>
        </w:rPr>
      </w:pPr>
      <w:r w:rsidRPr="0085743B">
        <w:rPr>
          <w:rFonts w:asciiTheme="minorHAnsi" w:hAnsiTheme="minorHAnsi" w:cstheme="minorHAnsi"/>
        </w:rPr>
        <w:t>Kockázat elemzés</w:t>
      </w:r>
    </w:p>
    <w:p w14:paraId="43D30239" w14:textId="33DA86CF" w:rsidR="00D33FB2" w:rsidRPr="0085743B" w:rsidRDefault="00D33FB2" w:rsidP="00D33FB2">
      <w:pPr>
        <w:ind w:left="567"/>
        <w:jc w:val="both"/>
        <w:rPr>
          <w:rFonts w:asciiTheme="minorHAnsi" w:hAnsiTheme="minorHAnsi" w:cstheme="minorHAnsi"/>
        </w:rPr>
      </w:pPr>
      <w:r w:rsidRPr="0085743B">
        <w:rPr>
          <w:rFonts w:asciiTheme="minorHAnsi" w:hAnsiTheme="minorHAnsi" w:cstheme="minorHAnsi"/>
        </w:rPr>
        <w:t>Adatvédelmi incidens nyilvántartás</w:t>
      </w:r>
    </w:p>
    <w:p w14:paraId="42F1D789" w14:textId="3C84658F" w:rsidR="00706466" w:rsidRPr="0085743B" w:rsidRDefault="00706466" w:rsidP="00D33FB2">
      <w:pPr>
        <w:ind w:left="567"/>
        <w:jc w:val="both"/>
        <w:rPr>
          <w:rFonts w:asciiTheme="minorHAnsi" w:hAnsiTheme="minorHAnsi" w:cstheme="minorHAnsi"/>
        </w:rPr>
      </w:pPr>
      <w:proofErr w:type="spellStart"/>
      <w:r w:rsidRPr="0085743B">
        <w:rPr>
          <w:rFonts w:asciiTheme="minorHAnsi" w:hAnsiTheme="minorHAnsi" w:cstheme="minorHAnsi"/>
        </w:rPr>
        <w:t>Adatkezele</w:t>
      </w:r>
      <w:proofErr w:type="spellEnd"/>
      <w:r w:rsidRPr="0085743B">
        <w:rPr>
          <w:rFonts w:asciiTheme="minorHAnsi" w:hAnsiTheme="minorHAnsi" w:cstheme="minorHAnsi"/>
        </w:rPr>
        <w:t>́</w:t>
      </w:r>
      <w:proofErr w:type="spellStart"/>
      <w:r w:rsidRPr="0085743B">
        <w:rPr>
          <w:rFonts w:asciiTheme="minorHAnsi" w:hAnsiTheme="minorHAnsi" w:cstheme="minorHAnsi"/>
        </w:rPr>
        <w:t>si</w:t>
      </w:r>
      <w:proofErr w:type="spellEnd"/>
      <w:r w:rsidRPr="0085743B">
        <w:rPr>
          <w:rFonts w:asciiTheme="minorHAnsi" w:hAnsiTheme="minorHAnsi" w:cstheme="minorHAnsi"/>
        </w:rPr>
        <w:t xml:space="preserve"> folyamatok </w:t>
      </w:r>
      <w:proofErr w:type="spellStart"/>
      <w:r w:rsidR="00415F40" w:rsidRPr="0085743B">
        <w:rPr>
          <w:rFonts w:asciiTheme="minorHAnsi" w:hAnsiTheme="minorHAnsi" w:cstheme="minorHAnsi"/>
        </w:rPr>
        <w:t>nyi</w:t>
      </w:r>
      <w:r w:rsidRPr="0085743B">
        <w:rPr>
          <w:rFonts w:asciiTheme="minorHAnsi" w:hAnsiTheme="minorHAnsi" w:cstheme="minorHAnsi"/>
        </w:rPr>
        <w:t>lva</w:t>
      </w:r>
      <w:proofErr w:type="spellEnd"/>
      <w:r w:rsidRPr="0085743B">
        <w:rPr>
          <w:rFonts w:asciiTheme="minorHAnsi" w:hAnsiTheme="minorHAnsi" w:cstheme="minorHAnsi"/>
        </w:rPr>
        <w:t>́</w:t>
      </w:r>
      <w:proofErr w:type="spellStart"/>
      <w:r w:rsidRPr="0085743B">
        <w:rPr>
          <w:rFonts w:asciiTheme="minorHAnsi" w:hAnsiTheme="minorHAnsi" w:cstheme="minorHAnsi"/>
        </w:rPr>
        <w:t>ntarta</w:t>
      </w:r>
      <w:proofErr w:type="spellEnd"/>
      <w:r w:rsidRPr="0085743B">
        <w:rPr>
          <w:rFonts w:asciiTheme="minorHAnsi" w:hAnsiTheme="minorHAnsi" w:cstheme="minorHAnsi"/>
        </w:rPr>
        <w:t>́</w:t>
      </w:r>
      <w:proofErr w:type="spellStart"/>
      <w:r w:rsidRPr="0085743B">
        <w:rPr>
          <w:rFonts w:asciiTheme="minorHAnsi" w:hAnsiTheme="minorHAnsi" w:cstheme="minorHAnsi"/>
        </w:rPr>
        <w:t>sa</w:t>
      </w:r>
      <w:proofErr w:type="spellEnd"/>
    </w:p>
    <w:p w14:paraId="1C4C11F8" w14:textId="77777777" w:rsidR="004628AC" w:rsidRPr="00415F40" w:rsidRDefault="00D33FB2" w:rsidP="00D33FB2">
      <w:pPr>
        <w:ind w:left="567"/>
        <w:jc w:val="both"/>
        <w:rPr>
          <w:rFonts w:asciiTheme="minorHAnsi" w:hAnsiTheme="minorHAnsi" w:cstheme="minorHAnsi"/>
        </w:rPr>
      </w:pPr>
      <w:r w:rsidRPr="0085743B">
        <w:rPr>
          <w:rFonts w:asciiTheme="minorHAnsi" w:hAnsiTheme="minorHAnsi" w:cstheme="minorHAnsi"/>
        </w:rPr>
        <w:t>Adatátadási nyilvántartás</w:t>
      </w:r>
    </w:p>
    <w:p w14:paraId="2897937F" w14:textId="10543BEB" w:rsidR="00D33FB2" w:rsidRPr="00415F40" w:rsidRDefault="004628AC" w:rsidP="00D33FB2">
      <w:pPr>
        <w:ind w:left="567"/>
        <w:jc w:val="both"/>
        <w:rPr>
          <w:rFonts w:asciiTheme="minorHAnsi" w:hAnsiTheme="minorHAnsi" w:cstheme="minorHAnsi"/>
        </w:rPr>
      </w:pPr>
      <w:r w:rsidRPr="00415F40">
        <w:rPr>
          <w:rFonts w:asciiTheme="minorHAnsi" w:hAnsiTheme="minorHAnsi" w:cstheme="minorHAnsi"/>
        </w:rPr>
        <w:t>Kockázat elemzési táblázat</w:t>
      </w:r>
    </w:p>
    <w:p w14:paraId="7FB7C675" w14:textId="77777777" w:rsidR="00B7788F" w:rsidRPr="00415F40" w:rsidRDefault="00B7788F" w:rsidP="00B7788F">
      <w:pPr>
        <w:rPr>
          <w:rFonts w:asciiTheme="minorHAnsi" w:hAnsiTheme="minorHAnsi" w:cstheme="minorHAnsi"/>
        </w:rPr>
      </w:pPr>
    </w:p>
    <w:p w14:paraId="571C88B2" w14:textId="77777777" w:rsidR="00B7788F" w:rsidRPr="00415F40" w:rsidRDefault="00B7788F" w:rsidP="00B7788F">
      <w:pPr>
        <w:rPr>
          <w:rFonts w:asciiTheme="minorHAnsi" w:hAnsiTheme="minorHAnsi" w:cstheme="minorHAnsi"/>
        </w:rPr>
      </w:pPr>
    </w:p>
    <w:p w14:paraId="11E2BCC2" w14:textId="59CC4E99" w:rsidR="00AF0886" w:rsidRDefault="00E53D4D" w:rsidP="00AF0886">
      <w:pPr>
        <w:pStyle w:val="Cmsor2"/>
        <w:rPr>
          <w:rFonts w:asciiTheme="minorHAnsi" w:hAnsiTheme="minorHAnsi" w:cstheme="minorHAnsi"/>
          <w:b/>
          <w:color w:val="auto"/>
          <w:sz w:val="28"/>
        </w:rPr>
      </w:pPr>
      <w:bookmarkStart w:id="6" w:name="_Toc510236700"/>
      <w:r w:rsidRPr="00415F40">
        <w:rPr>
          <w:rFonts w:asciiTheme="minorHAnsi" w:hAnsiTheme="minorHAnsi" w:cstheme="minorHAnsi"/>
          <w:b/>
          <w:color w:val="auto"/>
          <w:sz w:val="28"/>
        </w:rPr>
        <w:t>Értelmező f</w:t>
      </w:r>
      <w:r w:rsidR="005042DE" w:rsidRPr="00415F40">
        <w:rPr>
          <w:rFonts w:asciiTheme="minorHAnsi" w:hAnsiTheme="minorHAnsi" w:cstheme="minorHAnsi"/>
          <w:b/>
          <w:color w:val="auto"/>
          <w:sz w:val="28"/>
        </w:rPr>
        <w:t>ogalom-</w:t>
      </w:r>
      <w:r w:rsidR="00AF0886" w:rsidRPr="00415F40">
        <w:rPr>
          <w:rFonts w:asciiTheme="minorHAnsi" w:hAnsiTheme="minorHAnsi" w:cstheme="minorHAnsi"/>
          <w:b/>
          <w:color w:val="auto"/>
          <w:sz w:val="28"/>
        </w:rPr>
        <w:t>meghatározások</w:t>
      </w:r>
      <w:bookmarkEnd w:id="6"/>
    </w:p>
    <w:p w14:paraId="17763D71" w14:textId="77777777" w:rsidR="00731274" w:rsidRPr="00731274" w:rsidRDefault="00731274" w:rsidP="00731274"/>
    <w:p w14:paraId="4270115A" w14:textId="29BD7807" w:rsidR="00AF0886" w:rsidRDefault="003B7E4C"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 xml:space="preserve"> </w:t>
      </w:r>
      <w:r w:rsidR="00AF0886" w:rsidRPr="00996E70">
        <w:rPr>
          <w:rFonts w:asciiTheme="minorHAnsi" w:hAnsiTheme="minorHAnsi" w:cstheme="minorHAnsi"/>
          <w:b/>
          <w:bCs/>
          <w:color w:val="353535"/>
        </w:rPr>
        <w:t>„személyes adat”</w:t>
      </w:r>
      <w:r w:rsidR="00AF0886" w:rsidRPr="00996E70">
        <w:rPr>
          <w:rFonts w:asciiTheme="minorHAnsi" w:hAnsiTheme="minorHAnsi" w:cstheme="minorHAnsi"/>
          <w:color w:val="353535"/>
        </w:rPr>
        <w:t>: azonosított vagy azonosítható természetes személyre („érintett”) vonatkozó bármely információ; azonosítható az a természetes személy, aki</w:t>
      </w:r>
      <w:r w:rsidR="00416ABD">
        <w:rPr>
          <w:rFonts w:asciiTheme="minorHAnsi" w:hAnsiTheme="minorHAnsi" w:cstheme="minorHAnsi"/>
          <w:color w:val="353535"/>
        </w:rPr>
        <w:t xml:space="preserve"> közvetlen vagy közvetett módon -</w:t>
      </w:r>
      <w:r w:rsidR="00AF0886" w:rsidRPr="00996E70">
        <w:rPr>
          <w:rFonts w:asciiTheme="minorHAnsi" w:hAnsiTheme="minorHAnsi" w:cstheme="minorHAnsi"/>
          <w:color w:val="353535"/>
        </w:rPr>
        <w:t xml:space="preserve"> különösen valamely azonosító, például név, szám, helymeghatározó adat, online azonosító vagy a természetes személy testi, fiziológiai, genetikai, szellemi, gazdasági, kulturális vagy szociális azonosságára vonatkozó egy vagy több tényező alapján </w:t>
      </w:r>
      <w:r w:rsidR="00416ABD">
        <w:rPr>
          <w:rFonts w:asciiTheme="minorHAnsi" w:hAnsiTheme="minorHAnsi" w:cstheme="minorHAnsi"/>
          <w:color w:val="353535"/>
        </w:rPr>
        <w:t xml:space="preserve">- </w:t>
      </w:r>
      <w:r w:rsidR="00AF0886" w:rsidRPr="00996E70">
        <w:rPr>
          <w:rFonts w:asciiTheme="minorHAnsi" w:hAnsiTheme="minorHAnsi" w:cstheme="minorHAnsi"/>
          <w:color w:val="353535"/>
        </w:rPr>
        <w:t>azonosítható;</w:t>
      </w:r>
    </w:p>
    <w:p w14:paraId="0A36BE2F"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60569058"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„adatkezelés”</w:t>
      </w:r>
      <w:r w:rsidRPr="00996E70">
        <w:rPr>
          <w:rFonts w:asciiTheme="minorHAnsi" w:hAnsiTheme="minorHAnsi" w:cstheme="minorHAnsi"/>
          <w:color w:val="353535"/>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w:t>
      </w:r>
      <w:r w:rsidRPr="00996E70">
        <w:rPr>
          <w:rFonts w:asciiTheme="minorHAnsi" w:hAnsiTheme="minorHAnsi" w:cstheme="minorHAnsi"/>
          <w:color w:val="353535"/>
        </w:rPr>
        <w:lastRenderedPageBreak/>
        <w:t>hozzáférhetővé tétel útján, összehangolás vagy összekapcsolás, korlátozás, törlés, illetve megsemmisítés;</w:t>
      </w:r>
    </w:p>
    <w:p w14:paraId="712AC36C"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73EC7A53"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„az adatkezelés korlátozása”</w:t>
      </w:r>
      <w:r w:rsidRPr="00996E70">
        <w:rPr>
          <w:rFonts w:asciiTheme="minorHAnsi" w:hAnsiTheme="minorHAnsi" w:cstheme="minorHAnsi"/>
          <w:color w:val="353535"/>
        </w:rPr>
        <w:t>: a tárolt személyes adatok megjelölése jövőbeli kezelésük korlátozása céljából;</w:t>
      </w:r>
    </w:p>
    <w:p w14:paraId="109808D6"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521DB3BE"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„profilalkotás”</w:t>
      </w:r>
      <w:r w:rsidRPr="00996E70">
        <w:rPr>
          <w:rFonts w:asciiTheme="minorHAnsi" w:hAnsiTheme="minorHAnsi" w:cstheme="minorHAnsi"/>
          <w:color w:val="353535"/>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3397C44C"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588567F3"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„álnevesítés”</w:t>
      </w:r>
      <w:r w:rsidRPr="00996E70">
        <w:rPr>
          <w:rFonts w:asciiTheme="minorHAnsi" w:hAnsiTheme="minorHAnsi" w:cstheme="minorHAnsi"/>
          <w:color w:val="353535"/>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6052672E"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10F1ACA6" w14:textId="4E6C7220"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„nyilvántartási rendszer”</w:t>
      </w:r>
      <w:r w:rsidRPr="00996E70">
        <w:rPr>
          <w:rFonts w:asciiTheme="minorHAnsi" w:hAnsiTheme="minorHAnsi" w:cstheme="minorHAnsi"/>
          <w:color w:val="353535"/>
        </w:rPr>
        <w:t>: a személyes adatok bármely módon – centralizált, decentralizált vagy funkcionális</w:t>
      </w:r>
      <w:r w:rsidR="00DB234F">
        <w:rPr>
          <w:rFonts w:asciiTheme="minorHAnsi" w:hAnsiTheme="minorHAnsi" w:cstheme="minorHAnsi"/>
          <w:color w:val="353535"/>
        </w:rPr>
        <w:t>,</w:t>
      </w:r>
      <w:r w:rsidRPr="00996E70">
        <w:rPr>
          <w:rFonts w:asciiTheme="minorHAnsi" w:hAnsiTheme="minorHAnsi" w:cstheme="minorHAnsi"/>
          <w:color w:val="353535"/>
        </w:rPr>
        <w:t xml:space="preserve"> vagy földrajzi szempontok szerint – tagolt állománya, amely meghatározott ismérvek alapján hozzáférhető;</w:t>
      </w:r>
    </w:p>
    <w:p w14:paraId="544D4C2A"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227907D7"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„adatkezelő”</w:t>
      </w:r>
      <w:r w:rsidRPr="00996E70">
        <w:rPr>
          <w:rFonts w:asciiTheme="minorHAnsi" w:hAnsiTheme="minorHAnsi" w:cstheme="minorHAnsi"/>
          <w:color w:val="353535"/>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346FDC26"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182E8B0A"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„adatfeldolgozó”</w:t>
      </w:r>
      <w:r w:rsidRPr="00996E70">
        <w:rPr>
          <w:rFonts w:asciiTheme="minorHAnsi" w:hAnsiTheme="minorHAnsi" w:cstheme="minorHAnsi"/>
          <w:color w:val="353535"/>
        </w:rPr>
        <w:t>: az a természetes vagy jogi személy, közhatalmi szerv, ügynökség vagy bármely egyéb szerv, amely az adatkezelő nevében személyes adatokat kezel;</w:t>
      </w:r>
    </w:p>
    <w:p w14:paraId="425D5F11"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4C98C07F" w14:textId="3E38EE73"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„címzett”</w:t>
      </w:r>
      <w:r w:rsidRPr="00996E70">
        <w:rPr>
          <w:rFonts w:asciiTheme="minorHAnsi" w:hAnsiTheme="minorHAnsi" w:cstheme="minorHAnsi"/>
          <w:color w:val="353535"/>
        </w:rPr>
        <w:t>: az a természetes vagy jogi személy, közhatalmi szerv, ügynökség vagy bármely egyéb szerv, akivel</w:t>
      </w:r>
      <w:r w:rsidR="00415F40">
        <w:rPr>
          <w:rFonts w:asciiTheme="minorHAnsi" w:hAnsiTheme="minorHAnsi" w:cstheme="minorHAnsi"/>
          <w:color w:val="353535"/>
        </w:rPr>
        <w:t>,</w:t>
      </w:r>
      <w:r w:rsidRPr="00996E70">
        <w:rPr>
          <w:rFonts w:asciiTheme="minorHAnsi" w:hAnsiTheme="minorHAnsi" w:cstheme="minorHAnsi"/>
          <w:color w:val="353535"/>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1314F109"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1B1D9504"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„harmadik fél”</w:t>
      </w:r>
      <w:r w:rsidRPr="00996E70">
        <w:rPr>
          <w:rFonts w:asciiTheme="minorHAnsi" w:hAnsiTheme="minorHAnsi" w:cstheme="minorHAnsi"/>
          <w:color w:val="353535"/>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256FA24A"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58EA7BDD"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lastRenderedPageBreak/>
        <w:t>„az érintett hozzájárulása”</w:t>
      </w:r>
      <w:r w:rsidRPr="00996E70">
        <w:rPr>
          <w:rFonts w:asciiTheme="minorHAnsi" w:hAnsiTheme="minorHAnsi" w:cstheme="minorHAnsi"/>
          <w:color w:val="353535"/>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46B1B751"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369EBD14"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„adatvédelmi incidens”</w:t>
      </w:r>
      <w:r w:rsidRPr="00996E70">
        <w:rPr>
          <w:rFonts w:asciiTheme="minorHAnsi" w:hAnsiTheme="minorHAnsi" w:cstheme="minorHAnsi"/>
          <w:color w:val="353535"/>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2AD26E60" w14:textId="77777777" w:rsidR="00E34817" w:rsidRDefault="00E34817" w:rsidP="003B7E4C">
      <w:pPr>
        <w:autoSpaceDE w:val="0"/>
        <w:autoSpaceDN w:val="0"/>
        <w:adjustRightInd w:val="0"/>
        <w:ind w:left="567" w:hanging="567"/>
        <w:jc w:val="both"/>
        <w:rPr>
          <w:rFonts w:asciiTheme="minorHAnsi" w:hAnsiTheme="minorHAnsi" w:cstheme="minorHAnsi"/>
          <w:color w:val="353535"/>
        </w:rPr>
      </w:pPr>
    </w:p>
    <w:p w14:paraId="7568CC83" w14:textId="77777777" w:rsidR="00F00A6A" w:rsidRPr="00C45EB2" w:rsidRDefault="00F00A6A" w:rsidP="00F00A6A">
      <w:pPr>
        <w:rPr>
          <w:b/>
          <w:bCs/>
        </w:rPr>
      </w:pPr>
      <w:r w:rsidRPr="009C1B53">
        <w:rPr>
          <w:b/>
          <w:bCs/>
          <w:color w:val="0070C0"/>
        </w:rPr>
        <w:t>„</w:t>
      </w:r>
      <w:r w:rsidRPr="00C45EB2">
        <w:rPr>
          <w:b/>
          <w:bCs/>
        </w:rPr>
        <w:t>érintettek kategóriája”</w:t>
      </w:r>
    </w:p>
    <w:p w14:paraId="507AA4EA" w14:textId="77777777" w:rsidR="00F00A6A" w:rsidRPr="00C45EB2" w:rsidRDefault="00F00A6A" w:rsidP="00F00A6A">
      <w:pPr>
        <w:pStyle w:val="Listaszerbekezds"/>
        <w:numPr>
          <w:ilvl w:val="1"/>
          <w:numId w:val="24"/>
        </w:numPr>
        <w:spacing w:after="160" w:line="259" w:lineRule="auto"/>
      </w:pPr>
      <w:r w:rsidRPr="00C45EB2">
        <w:t>Alkalmazottak</w:t>
      </w:r>
    </w:p>
    <w:p w14:paraId="0C15916F" w14:textId="77777777" w:rsidR="00F00A6A" w:rsidRPr="00C45EB2" w:rsidRDefault="00F00A6A" w:rsidP="00F00A6A">
      <w:pPr>
        <w:pStyle w:val="Listaszerbekezds"/>
        <w:numPr>
          <w:ilvl w:val="1"/>
          <w:numId w:val="24"/>
        </w:numPr>
        <w:spacing w:after="160" w:line="259" w:lineRule="auto"/>
      </w:pPr>
      <w:r w:rsidRPr="00C45EB2">
        <w:t>Felhasználók</w:t>
      </w:r>
    </w:p>
    <w:p w14:paraId="3278FC6F" w14:textId="77777777" w:rsidR="00F00A6A" w:rsidRPr="00C45EB2" w:rsidRDefault="00F00A6A" w:rsidP="00F00A6A">
      <w:pPr>
        <w:pStyle w:val="Listaszerbekezds"/>
        <w:numPr>
          <w:ilvl w:val="1"/>
          <w:numId w:val="24"/>
        </w:numPr>
        <w:spacing w:after="160" w:line="259" w:lineRule="auto"/>
      </w:pPr>
      <w:r w:rsidRPr="00C45EB2">
        <w:t>Feliratkozók</w:t>
      </w:r>
    </w:p>
    <w:p w14:paraId="6678EF23" w14:textId="77777777" w:rsidR="00F00A6A" w:rsidRPr="00C45EB2" w:rsidRDefault="00F00A6A" w:rsidP="00F00A6A">
      <w:pPr>
        <w:pStyle w:val="Listaszerbekezds"/>
        <w:numPr>
          <w:ilvl w:val="1"/>
          <w:numId w:val="24"/>
        </w:numPr>
        <w:spacing w:after="160" w:line="259" w:lineRule="auto"/>
      </w:pPr>
      <w:r w:rsidRPr="00C45EB2">
        <w:t>Diákok</w:t>
      </w:r>
    </w:p>
    <w:p w14:paraId="487AF020" w14:textId="77777777" w:rsidR="00F00A6A" w:rsidRPr="00C45EB2" w:rsidRDefault="00F00A6A" w:rsidP="00F00A6A">
      <w:pPr>
        <w:pStyle w:val="Listaszerbekezds"/>
        <w:numPr>
          <w:ilvl w:val="1"/>
          <w:numId w:val="24"/>
        </w:numPr>
        <w:spacing w:after="160" w:line="259" w:lineRule="auto"/>
      </w:pPr>
      <w:r w:rsidRPr="00C45EB2">
        <w:t>Katonai állomány tagjai</w:t>
      </w:r>
    </w:p>
    <w:p w14:paraId="2F5AD05F" w14:textId="77777777" w:rsidR="00F00A6A" w:rsidRPr="00C45EB2" w:rsidRDefault="00F00A6A" w:rsidP="00F00A6A">
      <w:pPr>
        <w:pStyle w:val="Listaszerbekezds"/>
        <w:numPr>
          <w:ilvl w:val="1"/>
          <w:numId w:val="24"/>
        </w:numPr>
        <w:spacing w:after="160" w:line="259" w:lineRule="auto"/>
      </w:pPr>
      <w:r w:rsidRPr="00C45EB2">
        <w:t>Ügyfelek (jelenlegi és potenciális)</w:t>
      </w:r>
    </w:p>
    <w:p w14:paraId="49F890B2" w14:textId="77777777" w:rsidR="00F00A6A" w:rsidRPr="00C45EB2" w:rsidRDefault="00F00A6A" w:rsidP="00F00A6A">
      <w:pPr>
        <w:pStyle w:val="Listaszerbekezds"/>
        <w:numPr>
          <w:ilvl w:val="1"/>
          <w:numId w:val="24"/>
        </w:numPr>
        <w:spacing w:after="160" w:line="259" w:lineRule="auto"/>
      </w:pPr>
      <w:r w:rsidRPr="00C45EB2">
        <w:t>Páciensek</w:t>
      </w:r>
    </w:p>
    <w:p w14:paraId="5FD3E1BE" w14:textId="77777777" w:rsidR="00F00A6A" w:rsidRPr="00C45EB2" w:rsidRDefault="00F00A6A" w:rsidP="00F00A6A">
      <w:pPr>
        <w:pStyle w:val="Listaszerbekezds"/>
        <w:numPr>
          <w:ilvl w:val="1"/>
          <w:numId w:val="24"/>
        </w:numPr>
        <w:spacing w:after="160" w:line="259" w:lineRule="auto"/>
      </w:pPr>
      <w:r w:rsidRPr="00C45EB2">
        <w:t>Kiskorúak</w:t>
      </w:r>
    </w:p>
    <w:p w14:paraId="5E881122" w14:textId="77777777" w:rsidR="00F00A6A" w:rsidRPr="00C45EB2" w:rsidRDefault="00F00A6A" w:rsidP="00F00A6A">
      <w:pPr>
        <w:pStyle w:val="Listaszerbekezds"/>
        <w:numPr>
          <w:ilvl w:val="1"/>
          <w:numId w:val="24"/>
        </w:numPr>
        <w:spacing w:after="160" w:line="259" w:lineRule="auto"/>
      </w:pPr>
      <w:r w:rsidRPr="00C45EB2">
        <w:t>Kiszolgáltatott személyek</w:t>
      </w:r>
    </w:p>
    <w:p w14:paraId="250640C3" w14:textId="77777777" w:rsidR="00F00A6A" w:rsidRPr="00C45EB2" w:rsidRDefault="00F00A6A" w:rsidP="00F00A6A">
      <w:pPr>
        <w:pStyle w:val="Listaszerbekezds"/>
        <w:numPr>
          <w:ilvl w:val="1"/>
          <w:numId w:val="24"/>
        </w:numPr>
        <w:spacing w:after="160" w:line="259" w:lineRule="auto"/>
      </w:pPr>
      <w:r w:rsidRPr="00C45EB2">
        <w:t>Hatósági eljárás vagy intézkedés alá vont, vagy azok által érintett személyek</w:t>
      </w:r>
    </w:p>
    <w:p w14:paraId="7BEF3288" w14:textId="77777777" w:rsidR="00F00A6A" w:rsidRPr="00C45EB2" w:rsidRDefault="00F00A6A" w:rsidP="00F00A6A">
      <w:pPr>
        <w:pStyle w:val="Listaszerbekezds"/>
        <w:numPr>
          <w:ilvl w:val="1"/>
          <w:numId w:val="24"/>
        </w:numPr>
        <w:spacing w:after="160" w:line="259" w:lineRule="auto"/>
      </w:pPr>
      <w:r w:rsidRPr="00C45EB2">
        <w:t>Még nem ismert</w:t>
      </w:r>
    </w:p>
    <w:p w14:paraId="6D2B0246" w14:textId="69CF7FC5" w:rsidR="00E34817" w:rsidRPr="00C45EB2" w:rsidRDefault="00F00A6A" w:rsidP="00E34817">
      <w:pPr>
        <w:pStyle w:val="Listaszerbekezds"/>
        <w:numPr>
          <w:ilvl w:val="1"/>
          <w:numId w:val="24"/>
        </w:numPr>
        <w:spacing w:after="160" w:line="259" w:lineRule="auto"/>
      </w:pPr>
      <w:r w:rsidRPr="00C45EB2">
        <w:t>Egyéb</w:t>
      </w:r>
    </w:p>
    <w:p w14:paraId="1E997A79" w14:textId="4C1C1A55" w:rsidR="00F00A6A" w:rsidRPr="00C45EB2" w:rsidRDefault="00F00A6A" w:rsidP="00E34817">
      <w:pPr>
        <w:spacing w:after="160" w:line="259" w:lineRule="auto"/>
      </w:pPr>
      <w:r w:rsidRPr="00C45EB2">
        <w:rPr>
          <w:b/>
          <w:bCs/>
        </w:rPr>
        <w:t xml:space="preserve">„adatvédelmi incidens jellege” </w:t>
      </w:r>
    </w:p>
    <w:p w14:paraId="00FC41E3"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adathalászat</w:t>
      </w:r>
    </w:p>
    <w:p w14:paraId="68785158"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elektronikus hulladék (a személyes adatok rajta maradnak az elavult eszközön)</w:t>
      </w:r>
    </w:p>
    <w:p w14:paraId="6AD5796E"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eszköz elvesztése vagy ellopása</w:t>
      </w:r>
    </w:p>
    <w:p w14:paraId="1AA05BD0"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informatikai rendszer feltörése (</w:t>
      </w:r>
      <w:proofErr w:type="spellStart"/>
      <w:r w:rsidRPr="00C45EB2">
        <w:rPr>
          <w:sz w:val="22"/>
          <w:szCs w:val="22"/>
        </w:rPr>
        <w:t>hackelés</w:t>
      </w:r>
      <w:proofErr w:type="spellEnd"/>
      <w:r w:rsidRPr="00C45EB2">
        <w:rPr>
          <w:sz w:val="22"/>
          <w:szCs w:val="22"/>
        </w:rPr>
        <w:t>)</w:t>
      </w:r>
    </w:p>
    <w:p w14:paraId="14EEEEF1"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levél elvesztése vagy jogosulatlan felnyitása</w:t>
      </w:r>
    </w:p>
    <w:p w14:paraId="2D5145C1"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papír alapú dokumentum elvesztése, ellopása, vagy olyan helyen hagyása, amely nem minősül biztonságosnak</w:t>
      </w:r>
    </w:p>
    <w:p w14:paraId="21EDCB6A"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papír alapú dokumentum nem megfelelő módon történő megsemmisítése</w:t>
      </w:r>
    </w:p>
    <w:p w14:paraId="3AA1743B"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rosszindulatú számítógépes programok pl. Zsarolóprogram</w:t>
      </w:r>
    </w:p>
    <w:p w14:paraId="5EF4C34A"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személyes adatok jogosulatlan megismerése</w:t>
      </w:r>
    </w:p>
    <w:p w14:paraId="6EF4CF23"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személyes adatok jogosulatlan szóbeli közlése</w:t>
      </w:r>
    </w:p>
    <w:p w14:paraId="40BB6913"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személyes adatok nagy nyilvánosság előtti jogellenes közzététele</w:t>
      </w:r>
    </w:p>
    <w:p w14:paraId="70BAE560"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személyes adatok téves címzett részére történő elküldése</w:t>
      </w:r>
    </w:p>
    <w:p w14:paraId="5CA07F27" w14:textId="341898C7" w:rsidR="00F00A6A" w:rsidRPr="00C45EB2" w:rsidRDefault="00F00A6A" w:rsidP="00E34817">
      <w:pPr>
        <w:pStyle w:val="Listaszerbekezds"/>
        <w:numPr>
          <w:ilvl w:val="1"/>
          <w:numId w:val="24"/>
        </w:numPr>
        <w:spacing w:after="160" w:line="259" w:lineRule="auto"/>
        <w:rPr>
          <w:sz w:val="22"/>
          <w:szCs w:val="22"/>
        </w:rPr>
      </w:pPr>
      <w:r w:rsidRPr="00C45EB2">
        <w:rPr>
          <w:sz w:val="22"/>
          <w:szCs w:val="22"/>
        </w:rPr>
        <w:t>egyéb</w:t>
      </w:r>
    </w:p>
    <w:p w14:paraId="143AE738" w14:textId="77777777" w:rsidR="00F00A6A" w:rsidRPr="00C45EB2" w:rsidRDefault="00F00A6A" w:rsidP="00F00A6A">
      <w:pPr>
        <w:rPr>
          <w:b/>
          <w:bCs/>
        </w:rPr>
      </w:pPr>
      <w:r w:rsidRPr="00C45EB2">
        <w:rPr>
          <w:b/>
          <w:bCs/>
        </w:rPr>
        <w:t>„adatvédelmi incidens okai”</w:t>
      </w:r>
    </w:p>
    <w:p w14:paraId="32C4FFF9"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külső, rosszhiszemű cselekmény</w:t>
      </w:r>
    </w:p>
    <w:p w14:paraId="4A9CC8E0"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külső, rosszhiszeműnek nem minősülő cselekmény</w:t>
      </w:r>
    </w:p>
    <w:p w14:paraId="7BD315E8"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szervezeten belüli, rosszhiszemű cselekmény</w:t>
      </w:r>
    </w:p>
    <w:p w14:paraId="6BFC71FF"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szervezeten belüli, rosszhiszeműnek nem minősülő cselekmény</w:t>
      </w:r>
    </w:p>
    <w:p w14:paraId="4EAE2245"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egyéb</w:t>
      </w:r>
    </w:p>
    <w:p w14:paraId="09659ACB" w14:textId="77777777" w:rsidR="00F00A6A" w:rsidRPr="00C45EB2" w:rsidRDefault="00F00A6A" w:rsidP="00F00A6A">
      <w:pPr>
        <w:rPr>
          <w:b/>
          <w:bCs/>
        </w:rPr>
      </w:pPr>
      <w:r w:rsidRPr="00C45EB2">
        <w:rPr>
          <w:b/>
          <w:bCs/>
        </w:rPr>
        <w:t>„az adatvédelmi incidenssel érintett személyes adatok kategóriái”</w:t>
      </w:r>
    </w:p>
    <w:p w14:paraId="19F01C8A" w14:textId="77777777" w:rsidR="00F00A6A" w:rsidRPr="00C45EB2" w:rsidRDefault="00F00A6A" w:rsidP="00F00A6A">
      <w:pPr>
        <w:ind w:left="720"/>
        <w:rPr>
          <w:b/>
          <w:bCs/>
        </w:rPr>
      </w:pPr>
      <w:r w:rsidRPr="00C45EB2">
        <w:rPr>
          <w:b/>
          <w:bCs/>
        </w:rPr>
        <w:lastRenderedPageBreak/>
        <w:t>Személyes adtok kategóriái</w:t>
      </w:r>
    </w:p>
    <w:p w14:paraId="2B8395DA"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Személyazonossághoz kapcsolódó adatok</w:t>
      </w:r>
    </w:p>
    <w:p w14:paraId="72189D1D"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Személyi szám</w:t>
      </w:r>
    </w:p>
    <w:p w14:paraId="35506855"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Elérhetőségi adatok</w:t>
      </w:r>
    </w:p>
    <w:p w14:paraId="68BF5606"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Azonosító adatok</w:t>
      </w:r>
    </w:p>
    <w:p w14:paraId="0F541985"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Gazdasági, pénzügyi adatok</w:t>
      </w:r>
    </w:p>
    <w:p w14:paraId="2863C807"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Képfelvétel</w:t>
      </w:r>
    </w:p>
    <w:p w14:paraId="16FD7DAD"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Hangfelvétel</w:t>
      </w:r>
    </w:p>
    <w:p w14:paraId="15CB141E"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Hivatalos okmányok</w:t>
      </w:r>
    </w:p>
    <w:p w14:paraId="2ACF7434"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Helymeghatározó adatok</w:t>
      </w:r>
    </w:p>
    <w:p w14:paraId="73A9B64B" w14:textId="77777777" w:rsidR="00F00A6A" w:rsidRPr="00C45EB2" w:rsidRDefault="00F00A6A" w:rsidP="00F00A6A">
      <w:pPr>
        <w:pStyle w:val="Listaszerbekezds"/>
        <w:numPr>
          <w:ilvl w:val="1"/>
          <w:numId w:val="24"/>
        </w:numPr>
        <w:spacing w:after="160" w:line="259" w:lineRule="auto"/>
        <w:rPr>
          <w:sz w:val="22"/>
          <w:szCs w:val="22"/>
        </w:rPr>
      </w:pPr>
      <w:proofErr w:type="spellStart"/>
      <w:r w:rsidRPr="00C45EB2">
        <w:rPr>
          <w:sz w:val="22"/>
          <w:szCs w:val="22"/>
        </w:rPr>
        <w:t>Biometrikus</w:t>
      </w:r>
      <w:proofErr w:type="spellEnd"/>
      <w:r w:rsidRPr="00C45EB2">
        <w:rPr>
          <w:sz w:val="22"/>
          <w:szCs w:val="22"/>
        </w:rPr>
        <w:t xml:space="preserve"> adatok</w:t>
      </w:r>
    </w:p>
    <w:p w14:paraId="2EA9E841" w14:textId="777C78F5" w:rsidR="00E34817" w:rsidRPr="00C45EB2" w:rsidRDefault="00F00A6A" w:rsidP="00660C37">
      <w:pPr>
        <w:pStyle w:val="Listaszerbekezds"/>
        <w:numPr>
          <w:ilvl w:val="1"/>
          <w:numId w:val="24"/>
        </w:numPr>
        <w:spacing w:after="160" w:line="259" w:lineRule="auto"/>
        <w:rPr>
          <w:sz w:val="22"/>
          <w:szCs w:val="22"/>
        </w:rPr>
      </w:pPr>
      <w:r w:rsidRPr="00C45EB2">
        <w:rPr>
          <w:sz w:val="22"/>
          <w:szCs w:val="22"/>
        </w:rPr>
        <w:t>Büntetett előélettel, bűncselekményekkel vagy büntetéssel, intézkedéssel kapcsolatos adatok</w:t>
      </w:r>
    </w:p>
    <w:p w14:paraId="72307598" w14:textId="77777777" w:rsidR="00F00A6A" w:rsidRPr="00C45EB2" w:rsidRDefault="00F00A6A" w:rsidP="00F00A6A">
      <w:pPr>
        <w:ind w:left="720"/>
        <w:rPr>
          <w:b/>
          <w:bCs/>
        </w:rPr>
      </w:pPr>
      <w:r w:rsidRPr="00C45EB2">
        <w:rPr>
          <w:b/>
          <w:bCs/>
        </w:rPr>
        <w:t>Különleges adtok kategóriái</w:t>
      </w:r>
    </w:p>
    <w:p w14:paraId="481C2D5F"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Faji eredetre, nemzetiséghez tartozásra vonatkozó adatok</w:t>
      </w:r>
    </w:p>
    <w:p w14:paraId="7C0577BD"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Politikai véleményre vonatkozó adatok</w:t>
      </w:r>
    </w:p>
    <w:p w14:paraId="78CF92E1"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Vallásos vagy más világnézeti meggyőződésre vonatkozó adatok</w:t>
      </w:r>
    </w:p>
    <w:p w14:paraId="4E42C071"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Érdek-képviseleti szervezeti tagságra vonatkozó adatok</w:t>
      </w:r>
    </w:p>
    <w:p w14:paraId="71DD8EE2"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Szexuális életre vonatkozó adatok</w:t>
      </w:r>
    </w:p>
    <w:p w14:paraId="5BBF5A27"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Egészségügyi adatok</w:t>
      </w:r>
    </w:p>
    <w:p w14:paraId="56F2734B"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Genetikai adatok</w:t>
      </w:r>
    </w:p>
    <w:p w14:paraId="2E3DD804"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Még nem ismert</w:t>
      </w:r>
    </w:p>
    <w:p w14:paraId="1594EE24"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Egyéb</w:t>
      </w:r>
    </w:p>
    <w:p w14:paraId="0D80A902" w14:textId="77777777" w:rsidR="00F00A6A" w:rsidRPr="00C45EB2" w:rsidRDefault="00F00A6A" w:rsidP="00F00A6A">
      <w:pPr>
        <w:rPr>
          <w:b/>
          <w:bCs/>
        </w:rPr>
      </w:pPr>
      <w:r w:rsidRPr="00C45EB2">
        <w:rPr>
          <w:b/>
          <w:bCs/>
        </w:rPr>
        <w:t>„bizalmas jelleg sérülése”</w:t>
      </w:r>
    </w:p>
    <w:p w14:paraId="1BE0619C"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Szélesebb körű hozzáférés, mint ami szükséges, vagy amihez az érintett hozzájárult</w:t>
      </w:r>
    </w:p>
    <w:p w14:paraId="0A0D53C6"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Az adat összekapcsolhatóvá vált az érintett egyéb adatával</w:t>
      </w:r>
    </w:p>
    <w:p w14:paraId="3C538BF3"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Az adatot más célokból történő, tisztességtelen módon történő kezelése lehetséges</w:t>
      </w:r>
    </w:p>
    <w:p w14:paraId="6C2CCBE1"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Egyéb</w:t>
      </w:r>
    </w:p>
    <w:p w14:paraId="0D967871" w14:textId="1A55B95E" w:rsidR="00F00A6A" w:rsidRPr="00C45EB2" w:rsidRDefault="00660C37" w:rsidP="00F00A6A">
      <w:pPr>
        <w:rPr>
          <w:b/>
          <w:bCs/>
        </w:rPr>
      </w:pPr>
      <w:r w:rsidRPr="00C45EB2">
        <w:rPr>
          <w:b/>
          <w:bCs/>
        </w:rPr>
        <w:t>„inte</w:t>
      </w:r>
      <w:r w:rsidR="00F00A6A" w:rsidRPr="00C45EB2">
        <w:rPr>
          <w:b/>
          <w:bCs/>
        </w:rPr>
        <w:t>gritás sérülése”</w:t>
      </w:r>
    </w:p>
    <w:p w14:paraId="60974AB6"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Az adat módosíthatóvá vált annak ellenére, hogy archivált elavult adat volt</w:t>
      </w:r>
    </w:p>
    <w:p w14:paraId="271A02C8"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Az adatot valószínűsíthetően módosították egyébként pontos adatokra, és azokat eltérő célokra használhatták</w:t>
      </w:r>
    </w:p>
    <w:p w14:paraId="2BE98441"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Egyéb</w:t>
      </w:r>
    </w:p>
    <w:p w14:paraId="38838409" w14:textId="77777777" w:rsidR="00F00A6A" w:rsidRPr="00C45EB2" w:rsidRDefault="00F00A6A" w:rsidP="00F00A6A">
      <w:pPr>
        <w:rPr>
          <w:b/>
          <w:bCs/>
        </w:rPr>
      </w:pPr>
      <w:r w:rsidRPr="00C45EB2">
        <w:rPr>
          <w:b/>
          <w:bCs/>
        </w:rPr>
        <w:t>„rendelkezésre állás sérülése”</w:t>
      </w:r>
    </w:p>
    <w:p w14:paraId="286D1F9E"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Az érintettek számára történő kritikus szolgáltatásnyújtás képességének elvesztése</w:t>
      </w:r>
    </w:p>
    <w:p w14:paraId="7D62BBC6"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Az érintettek számára történő kritikus szolgáltatásnyújtás képességének módosulása</w:t>
      </w:r>
    </w:p>
    <w:p w14:paraId="4FCA90CB"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Egyéb</w:t>
      </w:r>
    </w:p>
    <w:p w14:paraId="29218AF2" w14:textId="77777777" w:rsidR="00F00A6A" w:rsidRPr="00C45EB2" w:rsidRDefault="00F00A6A" w:rsidP="00F00A6A">
      <w:pPr>
        <w:rPr>
          <w:b/>
          <w:bCs/>
        </w:rPr>
      </w:pPr>
      <w:r w:rsidRPr="00C45EB2">
        <w:rPr>
          <w:b/>
          <w:bCs/>
        </w:rPr>
        <w:t>„az incidens valószínűsíthető hatásai az érintettekre”</w:t>
      </w:r>
    </w:p>
    <w:p w14:paraId="06DC3F88"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álnevesítés engedély nélküli feloldása</w:t>
      </w:r>
    </w:p>
    <w:p w14:paraId="4A7E012C"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érintett jogainak korlátozása</w:t>
      </w:r>
    </w:p>
    <w:p w14:paraId="5EFFDABC"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hátrányos megkülönböztetés</w:t>
      </w:r>
    </w:p>
    <w:p w14:paraId="187751C4"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jó hírnév sérelme</w:t>
      </w:r>
    </w:p>
    <w:p w14:paraId="34887C29"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pénzügyi veszteség</w:t>
      </w:r>
    </w:p>
    <w:p w14:paraId="730FEDF5"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szakmai titoktartási kötelezettség által védett személyes adatok bizalmas jellegének sérülése</w:t>
      </w:r>
    </w:p>
    <w:p w14:paraId="4528D1A1"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személyazonosság-lopás</w:t>
      </w:r>
    </w:p>
    <w:p w14:paraId="49FEF09E"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lastRenderedPageBreak/>
        <w:t>személyazonossággal való visszaélés</w:t>
      </w:r>
    </w:p>
    <w:p w14:paraId="5461C326" w14:textId="77777777"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személyes adatok feletti rendelkezés elvesztése</w:t>
      </w:r>
    </w:p>
    <w:p w14:paraId="7CD0FA0C" w14:textId="2B0233A5" w:rsidR="00F00A6A" w:rsidRPr="00C45EB2" w:rsidRDefault="00F00A6A" w:rsidP="00F00A6A">
      <w:pPr>
        <w:pStyle w:val="Listaszerbekezds"/>
        <w:numPr>
          <w:ilvl w:val="1"/>
          <w:numId w:val="24"/>
        </w:numPr>
        <w:spacing w:after="160" w:line="259" w:lineRule="auto"/>
        <w:rPr>
          <w:sz w:val="22"/>
          <w:szCs w:val="22"/>
        </w:rPr>
      </w:pPr>
      <w:r w:rsidRPr="00C45EB2">
        <w:rPr>
          <w:sz w:val="22"/>
          <w:szCs w:val="22"/>
        </w:rPr>
        <w:t>egyéb</w:t>
      </w:r>
    </w:p>
    <w:p w14:paraId="02C88269" w14:textId="77777777" w:rsidR="003B7E4C"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„genetikai adat”</w:t>
      </w:r>
      <w:r w:rsidRPr="00996E70">
        <w:rPr>
          <w:rFonts w:asciiTheme="minorHAnsi" w:hAnsiTheme="minorHAnsi" w:cstheme="minorHAnsi"/>
          <w:color w:val="353535"/>
        </w:rPr>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14:paraId="473FD6E9"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613F96F6"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w:t>
      </w:r>
      <w:proofErr w:type="spellStart"/>
      <w:r w:rsidRPr="00996E70">
        <w:rPr>
          <w:rFonts w:asciiTheme="minorHAnsi" w:hAnsiTheme="minorHAnsi" w:cstheme="minorHAnsi"/>
          <w:b/>
          <w:bCs/>
          <w:color w:val="353535"/>
        </w:rPr>
        <w:t>biometrikus</w:t>
      </w:r>
      <w:proofErr w:type="spellEnd"/>
      <w:r w:rsidRPr="00996E70">
        <w:rPr>
          <w:rFonts w:asciiTheme="minorHAnsi" w:hAnsiTheme="minorHAnsi" w:cstheme="minorHAnsi"/>
          <w:b/>
          <w:bCs/>
          <w:color w:val="353535"/>
        </w:rPr>
        <w:t xml:space="preserve"> adat”</w:t>
      </w:r>
      <w:r w:rsidRPr="00996E70">
        <w:rPr>
          <w:rFonts w:asciiTheme="minorHAnsi" w:hAnsiTheme="minorHAnsi" w:cstheme="minorHAnsi"/>
          <w:color w:val="353535"/>
        </w:rPr>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65E12B72"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5F8F4AA3"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„egészségügyi adat”</w:t>
      </w:r>
      <w:r w:rsidRPr="00996E70">
        <w:rPr>
          <w:rFonts w:asciiTheme="minorHAnsi" w:hAnsiTheme="minorHAnsi" w:cstheme="minorHAnsi"/>
          <w:color w:val="353535"/>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586594D6"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172F35F2"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„képviselő”</w:t>
      </w:r>
      <w:r w:rsidRPr="00996E70">
        <w:rPr>
          <w:rFonts w:asciiTheme="minorHAnsi" w:hAnsiTheme="minorHAnsi" w:cstheme="minorHAnsi"/>
          <w:color w:val="353535"/>
        </w:rPr>
        <w:t>: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14:paraId="4C0BC1A3"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09353984" w14:textId="77777777" w:rsidR="00AF0886" w:rsidRDefault="003B7E4C"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 xml:space="preserve"> </w:t>
      </w:r>
      <w:r w:rsidR="00AF0886" w:rsidRPr="00996E70">
        <w:rPr>
          <w:rFonts w:asciiTheme="minorHAnsi" w:hAnsiTheme="minorHAnsi" w:cstheme="minorHAnsi"/>
          <w:b/>
          <w:bCs/>
          <w:color w:val="353535"/>
        </w:rPr>
        <w:t>„vállalkozás”</w:t>
      </w:r>
      <w:r w:rsidR="00AF0886" w:rsidRPr="00996E70">
        <w:rPr>
          <w:rFonts w:asciiTheme="minorHAnsi" w:hAnsiTheme="minorHAnsi" w:cstheme="minorHAnsi"/>
          <w:color w:val="353535"/>
        </w:rPr>
        <w:t>: gazdasági tevékenységet folytató természetes vagy jogi személy, függetlenül a jogi formájától, ideértve a rendszeres gazdasági tevékenységet folytató személyegyesítő társaságokat és egyesületeket is;</w:t>
      </w:r>
    </w:p>
    <w:p w14:paraId="7A1079A1"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59EC440F" w14:textId="77777777" w:rsidR="00AF0886" w:rsidRDefault="003B7E4C"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 xml:space="preserve"> </w:t>
      </w:r>
      <w:r w:rsidR="00AF0886" w:rsidRPr="00996E70">
        <w:rPr>
          <w:rFonts w:asciiTheme="minorHAnsi" w:hAnsiTheme="minorHAnsi" w:cstheme="minorHAnsi"/>
          <w:b/>
          <w:bCs/>
          <w:color w:val="353535"/>
        </w:rPr>
        <w:t>„vállalkozáscsoport”</w:t>
      </w:r>
      <w:r w:rsidR="00AF0886" w:rsidRPr="00996E70">
        <w:rPr>
          <w:rFonts w:asciiTheme="minorHAnsi" w:hAnsiTheme="minorHAnsi" w:cstheme="minorHAnsi"/>
          <w:color w:val="353535"/>
        </w:rPr>
        <w:t>: az ellenőrző vállalkozás és az általa ellenőrzött vállalkozások;</w:t>
      </w:r>
    </w:p>
    <w:p w14:paraId="65171983"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57FBDBC0" w14:textId="77777777" w:rsidR="00AF0886" w:rsidRDefault="00AF0886"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„kötelező erejű vállalati szabályok”</w:t>
      </w:r>
      <w:r w:rsidRPr="00996E70">
        <w:rPr>
          <w:rFonts w:asciiTheme="minorHAnsi" w:hAnsiTheme="minorHAnsi" w:cstheme="minorHAnsi"/>
          <w:color w:val="353535"/>
        </w:rPr>
        <w:t>: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14:paraId="423A9287"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742A2898" w14:textId="77777777" w:rsidR="00AF0886" w:rsidRDefault="003B7E4C"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color w:val="353535"/>
        </w:rPr>
        <w:t xml:space="preserve"> </w:t>
      </w:r>
      <w:r w:rsidR="00AF0886" w:rsidRPr="00996E70">
        <w:rPr>
          <w:rFonts w:asciiTheme="minorHAnsi" w:hAnsiTheme="minorHAnsi" w:cstheme="minorHAnsi"/>
          <w:b/>
          <w:bCs/>
          <w:color w:val="353535"/>
        </w:rPr>
        <w:t>„felügyeleti hatóság”</w:t>
      </w:r>
      <w:r w:rsidR="00AF0886" w:rsidRPr="00996E70">
        <w:rPr>
          <w:rFonts w:asciiTheme="minorHAnsi" w:hAnsiTheme="minorHAnsi" w:cstheme="minorHAnsi"/>
          <w:color w:val="353535"/>
        </w:rPr>
        <w:t>: egy tagállam által az 51. cikknek megfelelően létrehozott független közhatalmi szerv;</w:t>
      </w:r>
    </w:p>
    <w:p w14:paraId="5C141A03" w14:textId="77777777" w:rsidR="00E34817" w:rsidRPr="00996E70" w:rsidRDefault="00E34817" w:rsidP="003B7E4C">
      <w:pPr>
        <w:autoSpaceDE w:val="0"/>
        <w:autoSpaceDN w:val="0"/>
        <w:adjustRightInd w:val="0"/>
        <w:ind w:left="567" w:hanging="567"/>
        <w:jc w:val="both"/>
        <w:rPr>
          <w:rFonts w:asciiTheme="minorHAnsi" w:hAnsiTheme="minorHAnsi" w:cstheme="minorHAnsi"/>
          <w:color w:val="353535"/>
        </w:rPr>
      </w:pPr>
    </w:p>
    <w:p w14:paraId="106432E0" w14:textId="77777777" w:rsidR="00AF0886" w:rsidRPr="00996E70" w:rsidRDefault="003B7E4C" w:rsidP="003B7E4C">
      <w:pPr>
        <w:autoSpaceDE w:val="0"/>
        <w:autoSpaceDN w:val="0"/>
        <w:adjustRightInd w:val="0"/>
        <w:ind w:left="567" w:hanging="567"/>
        <w:jc w:val="both"/>
        <w:rPr>
          <w:rFonts w:asciiTheme="minorHAnsi" w:hAnsiTheme="minorHAnsi" w:cstheme="minorHAnsi"/>
          <w:color w:val="353535"/>
        </w:rPr>
      </w:pPr>
      <w:r w:rsidRPr="00996E70">
        <w:rPr>
          <w:rFonts w:asciiTheme="minorHAnsi" w:hAnsiTheme="minorHAnsi" w:cstheme="minorHAnsi"/>
          <w:b/>
          <w:bCs/>
          <w:color w:val="353535"/>
        </w:rPr>
        <w:t xml:space="preserve"> </w:t>
      </w:r>
      <w:r w:rsidR="00AF0886" w:rsidRPr="00996E70">
        <w:rPr>
          <w:rFonts w:asciiTheme="minorHAnsi" w:hAnsiTheme="minorHAnsi" w:cstheme="minorHAnsi"/>
          <w:b/>
          <w:bCs/>
          <w:color w:val="353535"/>
        </w:rPr>
        <w:t>„érintett felügyeleti hatóság”</w:t>
      </w:r>
      <w:r w:rsidR="00AF0886" w:rsidRPr="00996E70">
        <w:rPr>
          <w:rFonts w:asciiTheme="minorHAnsi" w:hAnsiTheme="minorHAnsi" w:cstheme="minorHAnsi"/>
          <w:color w:val="353535"/>
        </w:rPr>
        <w:t>: az a felügyeleti hatóság, amelyet a személyes adatok kezelése a következő okok valamelyike alapján érint:</w:t>
      </w:r>
    </w:p>
    <w:p w14:paraId="6F008554" w14:textId="77777777" w:rsidR="00AF0886" w:rsidRPr="00996E70" w:rsidRDefault="00AF0886" w:rsidP="003B7E4C">
      <w:pPr>
        <w:tabs>
          <w:tab w:val="left" w:pos="284"/>
        </w:tabs>
        <w:autoSpaceDE w:val="0"/>
        <w:autoSpaceDN w:val="0"/>
        <w:adjustRightInd w:val="0"/>
        <w:ind w:left="851" w:hanging="284"/>
        <w:jc w:val="both"/>
        <w:rPr>
          <w:rFonts w:asciiTheme="minorHAnsi" w:hAnsiTheme="minorHAnsi" w:cstheme="minorHAnsi"/>
          <w:color w:val="353535"/>
        </w:rPr>
      </w:pPr>
      <w:proofErr w:type="gramStart"/>
      <w:r w:rsidRPr="00996E70">
        <w:rPr>
          <w:rFonts w:asciiTheme="minorHAnsi" w:hAnsiTheme="minorHAnsi" w:cstheme="minorHAnsi"/>
          <w:color w:val="353535"/>
        </w:rPr>
        <w:t>a</w:t>
      </w:r>
      <w:proofErr w:type="gramEnd"/>
      <w:r w:rsidRPr="00996E70">
        <w:rPr>
          <w:rFonts w:asciiTheme="minorHAnsi" w:hAnsiTheme="minorHAnsi" w:cstheme="minorHAnsi"/>
          <w:color w:val="353535"/>
        </w:rPr>
        <w:t>)</w:t>
      </w:r>
      <w:r w:rsidRPr="00996E70">
        <w:rPr>
          <w:rFonts w:asciiTheme="minorHAnsi" w:hAnsiTheme="minorHAnsi" w:cstheme="minorHAnsi"/>
        </w:rPr>
        <w:tab/>
      </w:r>
      <w:r w:rsidRPr="00996E70">
        <w:rPr>
          <w:rFonts w:asciiTheme="minorHAnsi" w:hAnsiTheme="minorHAnsi" w:cstheme="minorHAnsi"/>
          <w:color w:val="353535"/>
        </w:rPr>
        <w:t>az adatkezelő vagy az adatfeldolgozó az említett felügyeleti hatóság tagállamának területén rendelkezik tevékenységi hellyel;</w:t>
      </w:r>
    </w:p>
    <w:p w14:paraId="0207CC13" w14:textId="77777777" w:rsidR="00AF0886" w:rsidRPr="00996E70" w:rsidRDefault="00AF0886" w:rsidP="003B7E4C">
      <w:pPr>
        <w:tabs>
          <w:tab w:val="left" w:pos="284"/>
        </w:tabs>
        <w:autoSpaceDE w:val="0"/>
        <w:autoSpaceDN w:val="0"/>
        <w:adjustRightInd w:val="0"/>
        <w:ind w:left="851" w:hanging="284"/>
        <w:jc w:val="both"/>
        <w:rPr>
          <w:rFonts w:asciiTheme="minorHAnsi" w:hAnsiTheme="minorHAnsi" w:cstheme="minorHAnsi"/>
          <w:color w:val="353535"/>
        </w:rPr>
      </w:pPr>
      <w:r w:rsidRPr="00996E70">
        <w:rPr>
          <w:rFonts w:asciiTheme="minorHAnsi" w:hAnsiTheme="minorHAnsi" w:cstheme="minorHAnsi"/>
          <w:color w:val="353535"/>
        </w:rPr>
        <w:t>b)</w:t>
      </w:r>
      <w:r w:rsidRPr="00996E70">
        <w:rPr>
          <w:rFonts w:asciiTheme="minorHAnsi" w:hAnsiTheme="minorHAnsi" w:cstheme="minorHAnsi"/>
        </w:rPr>
        <w:tab/>
      </w:r>
      <w:r w:rsidRPr="00996E70">
        <w:rPr>
          <w:rFonts w:asciiTheme="minorHAnsi" w:hAnsiTheme="minorHAnsi" w:cstheme="minorHAnsi"/>
          <w:color w:val="353535"/>
        </w:rPr>
        <w:t>az adatkezelés jelentős mértékben érinti vagy valószínűsíthetően jelentős mértékben érinti a felügyeleti hatóság tagállamában lakóhellyel rendelkező érintetteket; vagy</w:t>
      </w:r>
    </w:p>
    <w:p w14:paraId="002C9F64" w14:textId="77777777" w:rsidR="00AF0886" w:rsidRPr="00996E70" w:rsidRDefault="00AF0886" w:rsidP="003B7E4C">
      <w:pPr>
        <w:tabs>
          <w:tab w:val="left" w:pos="284"/>
        </w:tabs>
        <w:autoSpaceDE w:val="0"/>
        <w:autoSpaceDN w:val="0"/>
        <w:adjustRightInd w:val="0"/>
        <w:ind w:left="851" w:hanging="284"/>
        <w:jc w:val="both"/>
        <w:rPr>
          <w:rFonts w:asciiTheme="minorHAnsi" w:hAnsiTheme="minorHAnsi" w:cstheme="minorHAnsi"/>
          <w:color w:val="353535"/>
        </w:rPr>
      </w:pPr>
      <w:r w:rsidRPr="00996E70">
        <w:rPr>
          <w:rFonts w:asciiTheme="minorHAnsi" w:hAnsiTheme="minorHAnsi" w:cstheme="minorHAnsi"/>
          <w:color w:val="353535"/>
        </w:rPr>
        <w:t>c)</w:t>
      </w:r>
      <w:r w:rsidRPr="00996E70">
        <w:rPr>
          <w:rFonts w:asciiTheme="minorHAnsi" w:hAnsiTheme="minorHAnsi" w:cstheme="minorHAnsi"/>
        </w:rPr>
        <w:tab/>
      </w:r>
      <w:r w:rsidRPr="00996E70">
        <w:rPr>
          <w:rFonts w:asciiTheme="minorHAnsi" w:hAnsiTheme="minorHAnsi" w:cstheme="minorHAnsi"/>
          <w:color w:val="353535"/>
        </w:rPr>
        <w:t>panaszt nyújtottak be az említett felügyeleti hatósághoz;</w:t>
      </w:r>
    </w:p>
    <w:p w14:paraId="4AEB726E" w14:textId="77777777" w:rsidR="00AF0886" w:rsidRPr="00996E70" w:rsidRDefault="00AF0886" w:rsidP="00AF0886">
      <w:pPr>
        <w:rPr>
          <w:rFonts w:asciiTheme="minorHAnsi" w:hAnsiTheme="minorHAnsi" w:cstheme="minorHAnsi"/>
        </w:rPr>
      </w:pPr>
    </w:p>
    <w:p w14:paraId="567A8235" w14:textId="77777777" w:rsidR="00B7788F" w:rsidRPr="00996E70" w:rsidRDefault="00B7788F" w:rsidP="00B7788F">
      <w:pPr>
        <w:rPr>
          <w:rFonts w:asciiTheme="minorHAnsi" w:hAnsiTheme="minorHAnsi" w:cstheme="minorHAnsi"/>
        </w:rPr>
      </w:pPr>
    </w:p>
    <w:p w14:paraId="0637F6D7" w14:textId="2FED8397" w:rsidR="00AF0886" w:rsidRPr="00996E70" w:rsidRDefault="00AF0886" w:rsidP="00AF0886">
      <w:pPr>
        <w:pStyle w:val="Cmsor2"/>
        <w:rPr>
          <w:rFonts w:asciiTheme="minorHAnsi" w:hAnsiTheme="minorHAnsi" w:cstheme="minorHAnsi"/>
          <w:b/>
          <w:color w:val="000000" w:themeColor="text1"/>
          <w:sz w:val="28"/>
        </w:rPr>
      </w:pPr>
      <w:bookmarkStart w:id="7" w:name="_Toc510236701"/>
      <w:r w:rsidRPr="00996E70">
        <w:rPr>
          <w:rFonts w:asciiTheme="minorHAnsi" w:hAnsiTheme="minorHAnsi" w:cstheme="minorHAnsi"/>
          <w:b/>
          <w:color w:val="000000" w:themeColor="text1"/>
          <w:sz w:val="28"/>
        </w:rPr>
        <w:t>Általános elvek</w:t>
      </w:r>
      <w:bookmarkEnd w:id="7"/>
    </w:p>
    <w:p w14:paraId="6C4B648F" w14:textId="54B0AD4B" w:rsidR="00ED60F1" w:rsidRPr="00996E70" w:rsidRDefault="00ED60F1" w:rsidP="00ED60F1">
      <w:pPr>
        <w:rPr>
          <w:rFonts w:asciiTheme="minorHAnsi" w:hAnsiTheme="minorHAnsi" w:cstheme="minorHAnsi"/>
        </w:rPr>
      </w:pPr>
      <w:r w:rsidRPr="00996E70">
        <w:rPr>
          <w:rFonts w:asciiTheme="minorHAnsi" w:hAnsiTheme="minorHAnsi" w:cstheme="minorHAnsi"/>
        </w:rPr>
        <w:tab/>
      </w:r>
    </w:p>
    <w:p w14:paraId="1A0DA406" w14:textId="78186AAB" w:rsidR="001663C2" w:rsidRPr="00415F40" w:rsidRDefault="00ED60F1" w:rsidP="00B01F45">
      <w:pPr>
        <w:jc w:val="both"/>
        <w:rPr>
          <w:rFonts w:asciiTheme="minorHAnsi" w:hAnsiTheme="minorHAnsi" w:cstheme="minorHAnsi"/>
        </w:rPr>
      </w:pPr>
      <w:r w:rsidRPr="00B23B85">
        <w:rPr>
          <w:rFonts w:asciiTheme="minorHAnsi" w:hAnsiTheme="minorHAnsi" w:cstheme="minorHAnsi"/>
          <w:color w:val="000000" w:themeColor="text1"/>
        </w:rPr>
        <w:t xml:space="preserve">A </w:t>
      </w:r>
      <w:r w:rsidR="00016230">
        <w:rPr>
          <w:rStyle w:val="Kiemels"/>
          <w:rFonts w:asciiTheme="minorHAnsi" w:hAnsiTheme="minorHAnsi" w:cstheme="minorHAnsi"/>
          <w:i w:val="0"/>
          <w:color w:val="000000" w:themeColor="text1"/>
        </w:rPr>
        <w:t>S</w:t>
      </w:r>
      <w:r w:rsidR="00B23B85" w:rsidRPr="00B23B85">
        <w:rPr>
          <w:rStyle w:val="Kiemels"/>
          <w:rFonts w:asciiTheme="minorHAnsi" w:hAnsiTheme="minorHAnsi" w:cstheme="minorHAnsi"/>
          <w:i w:val="0"/>
          <w:color w:val="000000" w:themeColor="text1"/>
        </w:rPr>
        <w:t>zervezet</w:t>
      </w:r>
      <w:r w:rsidR="00B23B85" w:rsidRPr="00B23B85">
        <w:rPr>
          <w:rFonts w:asciiTheme="minorHAnsi" w:hAnsiTheme="minorHAnsi" w:cstheme="minorHAnsi"/>
          <w:color w:val="000000" w:themeColor="text1"/>
        </w:rPr>
        <w:t xml:space="preserve"> </w:t>
      </w:r>
      <w:r w:rsidR="001663C2" w:rsidRPr="00415F40">
        <w:rPr>
          <w:rFonts w:asciiTheme="minorHAnsi" w:hAnsiTheme="minorHAnsi" w:cstheme="minorHAnsi"/>
        </w:rPr>
        <w:t>adat</w:t>
      </w:r>
      <w:r w:rsidRPr="00415F40">
        <w:rPr>
          <w:rFonts w:asciiTheme="minorHAnsi" w:hAnsiTheme="minorHAnsi" w:cstheme="minorHAnsi"/>
        </w:rPr>
        <w:t>tárolása oly</w:t>
      </w:r>
      <w:r w:rsidR="0085743B">
        <w:rPr>
          <w:rFonts w:asciiTheme="minorHAnsi" w:hAnsiTheme="minorHAnsi" w:cstheme="minorHAnsi"/>
        </w:rPr>
        <w:t>an formában történik, amely az É</w:t>
      </w:r>
      <w:r w:rsidRPr="00415F40">
        <w:rPr>
          <w:rFonts w:asciiTheme="minorHAnsi" w:hAnsiTheme="minorHAnsi" w:cstheme="minorHAnsi"/>
        </w:rPr>
        <w:t xml:space="preserve">rintettek azonosítását a személyes adatok kezelése céljainak a célokhoz rendelt jogalapoknak </w:t>
      </w:r>
      <w:r w:rsidR="00E12D02" w:rsidRPr="00415F40">
        <w:rPr>
          <w:rFonts w:asciiTheme="minorHAnsi" w:hAnsiTheme="minorHAnsi" w:cstheme="minorHAnsi"/>
        </w:rPr>
        <w:t>megfelelő és</w:t>
      </w:r>
      <w:r w:rsidR="00B23B85" w:rsidRPr="00415F40">
        <w:rPr>
          <w:rFonts w:asciiTheme="minorHAnsi" w:hAnsiTheme="minorHAnsi" w:cstheme="minorHAnsi"/>
        </w:rPr>
        <w:t xml:space="preserve"> szükséges idő figyelembe vételét lehetővé</w:t>
      </w:r>
      <w:r w:rsidRPr="00415F40">
        <w:rPr>
          <w:rFonts w:asciiTheme="minorHAnsi" w:hAnsiTheme="minorHAnsi" w:cstheme="minorHAnsi"/>
        </w:rPr>
        <w:t xml:space="preserve"> teszi</w:t>
      </w:r>
      <w:r w:rsidR="001663C2" w:rsidRPr="00415F40">
        <w:rPr>
          <w:rFonts w:asciiTheme="minorHAnsi" w:hAnsiTheme="minorHAnsi" w:cstheme="minorHAnsi"/>
        </w:rPr>
        <w:t>,</w:t>
      </w:r>
      <w:r w:rsidR="00B01F45" w:rsidRPr="00415F40">
        <w:rPr>
          <w:rFonts w:asciiTheme="minorHAnsi" w:hAnsiTheme="minorHAnsi" w:cstheme="minorHAnsi"/>
        </w:rPr>
        <w:t xml:space="preserve"> </w:t>
      </w:r>
      <w:r w:rsidR="001663C2" w:rsidRPr="00415F40">
        <w:rPr>
          <w:rFonts w:asciiTheme="minorHAnsi" w:hAnsiTheme="minorHAnsi" w:cstheme="minorHAnsi"/>
        </w:rPr>
        <w:t>é</w:t>
      </w:r>
      <w:r w:rsidR="00B01F45" w:rsidRPr="00415F40">
        <w:rPr>
          <w:rFonts w:asciiTheme="minorHAnsi" w:hAnsiTheme="minorHAnsi" w:cstheme="minorHAnsi"/>
        </w:rPr>
        <w:t xml:space="preserve">s biztosítja az alábbi elvek megvalósulását. </w:t>
      </w:r>
    </w:p>
    <w:p w14:paraId="4F92320C" w14:textId="57052D21" w:rsidR="00B01F45" w:rsidRDefault="00B01F45" w:rsidP="00B01F45">
      <w:pPr>
        <w:jc w:val="both"/>
        <w:rPr>
          <w:rFonts w:asciiTheme="minorHAnsi" w:hAnsiTheme="minorHAnsi" w:cstheme="minorHAnsi"/>
        </w:rPr>
      </w:pPr>
      <w:r w:rsidRPr="00415F40">
        <w:rPr>
          <w:rFonts w:asciiTheme="minorHAnsi" w:hAnsiTheme="minorHAnsi" w:cstheme="minorHAnsi"/>
        </w:rPr>
        <w:t>Ugyanakkor</w:t>
      </w:r>
      <w:r w:rsidR="001663C2" w:rsidRPr="00415F40">
        <w:rPr>
          <w:rFonts w:asciiTheme="minorHAnsi" w:hAnsiTheme="minorHAnsi" w:cstheme="minorHAnsi"/>
        </w:rPr>
        <w:t>,</w:t>
      </w:r>
      <w:r w:rsidRPr="00415F40">
        <w:rPr>
          <w:rFonts w:asciiTheme="minorHAnsi" w:hAnsiTheme="minorHAnsi" w:cstheme="minorHAnsi"/>
        </w:rPr>
        <w:t xml:space="preserve"> a tárolt és kezelt adatok szempontjából </w:t>
      </w:r>
      <w:r w:rsidR="002F550E" w:rsidRPr="00415F40">
        <w:rPr>
          <w:rFonts w:asciiTheme="minorHAnsi" w:hAnsiTheme="minorHAnsi" w:cstheme="minorHAnsi"/>
        </w:rPr>
        <w:t xml:space="preserve">mindent meg </w:t>
      </w:r>
      <w:r w:rsidR="00415F40" w:rsidRPr="00415F40">
        <w:rPr>
          <w:rFonts w:asciiTheme="minorHAnsi" w:hAnsiTheme="minorHAnsi" w:cstheme="minorHAnsi"/>
        </w:rPr>
        <w:t xml:space="preserve">kell tenni az adatok védelmében </w:t>
      </w:r>
      <w:r w:rsidR="002F550E" w:rsidRPr="00415F40">
        <w:rPr>
          <w:rFonts w:asciiTheme="minorHAnsi" w:hAnsiTheme="minorHAnsi" w:cstheme="minorHAnsi"/>
        </w:rPr>
        <w:t xml:space="preserve">adatkezelőként. Az </w:t>
      </w:r>
      <w:r w:rsidR="0085743B">
        <w:rPr>
          <w:rFonts w:asciiTheme="minorHAnsi" w:hAnsiTheme="minorHAnsi" w:cstheme="minorHAnsi"/>
        </w:rPr>
        <w:t>adatkezelés során igénybe vett A</w:t>
      </w:r>
      <w:r w:rsidR="002F550E" w:rsidRPr="00415F40">
        <w:rPr>
          <w:rFonts w:asciiTheme="minorHAnsi" w:hAnsiTheme="minorHAnsi" w:cstheme="minorHAnsi"/>
        </w:rPr>
        <w:t>datfeldolgozókkal szemben érvényesíteni kell azokat az elveket és elvárásokat</w:t>
      </w:r>
      <w:r w:rsidR="00632382" w:rsidRPr="00415F40">
        <w:rPr>
          <w:rFonts w:asciiTheme="minorHAnsi" w:hAnsiTheme="minorHAnsi" w:cstheme="minorHAnsi"/>
        </w:rPr>
        <w:t>,</w:t>
      </w:r>
      <w:r w:rsidR="002F550E" w:rsidRPr="00415F40">
        <w:rPr>
          <w:rFonts w:asciiTheme="minorHAnsi" w:hAnsiTheme="minorHAnsi" w:cstheme="minorHAnsi"/>
        </w:rPr>
        <w:t xml:space="preserve"> amely tekintetében az adatok sérülésének kockázata minimalizálható.</w:t>
      </w:r>
    </w:p>
    <w:p w14:paraId="7CCC2C5E" w14:textId="77777777" w:rsidR="0085743B" w:rsidRDefault="0085743B" w:rsidP="00B01F45">
      <w:pPr>
        <w:jc w:val="both"/>
        <w:rPr>
          <w:rFonts w:asciiTheme="minorHAnsi" w:hAnsiTheme="minorHAnsi" w:cstheme="minorHAnsi"/>
        </w:rPr>
      </w:pPr>
    </w:p>
    <w:p w14:paraId="0BD5A26D" w14:textId="77777777" w:rsidR="00632382" w:rsidRPr="00415F40" w:rsidRDefault="00632382" w:rsidP="00B01F45">
      <w:pPr>
        <w:jc w:val="both"/>
        <w:rPr>
          <w:rFonts w:asciiTheme="minorHAnsi" w:hAnsiTheme="minorHAnsi" w:cstheme="minorHAnsi"/>
        </w:rPr>
      </w:pPr>
    </w:p>
    <w:p w14:paraId="0CB78703" w14:textId="1B01CA80" w:rsidR="00632382" w:rsidRPr="0085743B" w:rsidRDefault="00632382" w:rsidP="00632382">
      <w:pPr>
        <w:pStyle w:val="Cmsor3"/>
        <w:rPr>
          <w:rFonts w:asciiTheme="minorHAnsi" w:hAnsiTheme="minorHAnsi" w:cstheme="minorHAnsi"/>
          <w:color w:val="auto"/>
        </w:rPr>
      </w:pPr>
      <w:bookmarkStart w:id="8" w:name="_Toc510236702"/>
      <w:r w:rsidRPr="0085743B">
        <w:rPr>
          <w:rFonts w:asciiTheme="minorHAnsi" w:hAnsiTheme="minorHAnsi" w:cstheme="minorHAnsi"/>
          <w:color w:val="auto"/>
        </w:rPr>
        <w:t>A személyes adatok különleges kategóriáinak kezelése</w:t>
      </w:r>
      <w:bookmarkEnd w:id="8"/>
    </w:p>
    <w:p w14:paraId="10ACD0DA" w14:textId="1AA223A9" w:rsidR="00E12D02" w:rsidRPr="00415F40" w:rsidRDefault="00632382" w:rsidP="00E12D02">
      <w:pPr>
        <w:tabs>
          <w:tab w:val="left" w:pos="284"/>
        </w:tabs>
        <w:autoSpaceDE w:val="0"/>
        <w:autoSpaceDN w:val="0"/>
        <w:adjustRightInd w:val="0"/>
        <w:ind w:left="851"/>
        <w:jc w:val="both"/>
        <w:rPr>
          <w:rFonts w:asciiTheme="minorHAnsi" w:hAnsiTheme="minorHAnsi" w:cstheme="minorHAnsi"/>
        </w:rPr>
      </w:pPr>
      <w:r w:rsidRPr="00415F40">
        <w:rPr>
          <w:rFonts w:asciiTheme="minorHAnsi" w:hAnsiTheme="minorHAnsi" w:cstheme="minorHAnsi"/>
        </w:rPr>
        <w:t xml:space="preserve">A </w:t>
      </w:r>
      <w:r w:rsidR="00016230">
        <w:rPr>
          <w:rStyle w:val="Kiemels"/>
          <w:rFonts w:asciiTheme="minorHAnsi" w:hAnsiTheme="minorHAnsi" w:cstheme="minorHAnsi"/>
          <w:i w:val="0"/>
        </w:rPr>
        <w:t>S</w:t>
      </w:r>
      <w:r w:rsidR="00B23B85" w:rsidRPr="00415F40">
        <w:rPr>
          <w:rStyle w:val="Kiemels"/>
          <w:rFonts w:asciiTheme="minorHAnsi" w:hAnsiTheme="minorHAnsi" w:cstheme="minorHAnsi"/>
          <w:i w:val="0"/>
        </w:rPr>
        <w:t>zervezet</w:t>
      </w:r>
      <w:r w:rsidR="00E12D02" w:rsidRPr="00415F40">
        <w:rPr>
          <w:rFonts w:asciiTheme="minorHAnsi" w:hAnsiTheme="minorHAnsi" w:cstheme="minorHAnsi"/>
        </w:rPr>
        <w:t>,</w:t>
      </w:r>
      <w:r w:rsidR="00AF0277">
        <w:rPr>
          <w:rFonts w:asciiTheme="minorHAnsi" w:hAnsiTheme="minorHAnsi" w:cstheme="minorHAnsi"/>
        </w:rPr>
        <w:t xml:space="preserve"> mint A</w:t>
      </w:r>
      <w:r w:rsidRPr="00415F40">
        <w:rPr>
          <w:rFonts w:asciiTheme="minorHAnsi" w:hAnsiTheme="minorHAnsi" w:cstheme="minorHAnsi"/>
        </w:rPr>
        <w:t xml:space="preserve">datkezelő, </w:t>
      </w:r>
      <w:r w:rsidR="00E12D02" w:rsidRPr="00415F40">
        <w:rPr>
          <w:rFonts w:asciiTheme="minorHAnsi" w:hAnsiTheme="minorHAnsi" w:cstheme="minorHAnsi"/>
        </w:rPr>
        <w:t>nem végez a személyes adatok tekintetében semmilyen különleges kategóriába tartozó adatkezelést. Azaz</w:t>
      </w:r>
      <w:r w:rsidR="001663C2" w:rsidRPr="00415F40">
        <w:rPr>
          <w:rFonts w:asciiTheme="minorHAnsi" w:hAnsiTheme="minorHAnsi" w:cstheme="minorHAnsi"/>
        </w:rPr>
        <w:t>,</w:t>
      </w:r>
      <w:r w:rsidR="00E12D02" w:rsidRPr="00415F40">
        <w:rPr>
          <w:rFonts w:asciiTheme="minorHAnsi" w:hAnsiTheme="minorHAnsi" w:cstheme="minorHAnsi"/>
        </w:rPr>
        <w:t xml:space="preserve"> sem faji vagy etnikai származásra, politikai véleményre, vallási vagy világnézeti meggyőződésre</w:t>
      </w:r>
      <w:r w:rsidR="001663C2" w:rsidRPr="00415F40">
        <w:rPr>
          <w:rFonts w:asciiTheme="minorHAnsi" w:hAnsiTheme="minorHAnsi" w:cstheme="minorHAnsi"/>
        </w:rPr>
        <w:t>,</w:t>
      </w:r>
      <w:r w:rsidR="00E12D02" w:rsidRPr="00415F40">
        <w:rPr>
          <w:rFonts w:asciiTheme="minorHAnsi" w:hAnsiTheme="minorHAnsi" w:cstheme="minorHAnsi"/>
        </w:rPr>
        <w:t xml:space="preserve"> vagy szakszervezeti tagságra utaló személyes adatot, </w:t>
      </w:r>
      <w:proofErr w:type="spellStart"/>
      <w:r w:rsidR="00E12D02" w:rsidRPr="00415F40">
        <w:rPr>
          <w:rFonts w:asciiTheme="minorHAnsi" w:hAnsiTheme="minorHAnsi" w:cstheme="minorHAnsi"/>
        </w:rPr>
        <w:t>biometrikus</w:t>
      </w:r>
      <w:proofErr w:type="spellEnd"/>
      <w:r w:rsidR="000052A1" w:rsidRPr="00415F40">
        <w:rPr>
          <w:rFonts w:asciiTheme="minorHAnsi" w:hAnsiTheme="minorHAnsi" w:cstheme="minorHAnsi"/>
        </w:rPr>
        <w:t>,</w:t>
      </w:r>
      <w:r w:rsidR="00E12D02" w:rsidRPr="00415F40">
        <w:rPr>
          <w:rFonts w:asciiTheme="minorHAnsi" w:hAnsiTheme="minorHAnsi" w:cstheme="minorHAnsi"/>
        </w:rPr>
        <w:t xml:space="preserve"> vagy egészségügyi adatot, a természetes személyek szexuális életére vagy szexuális irányultságára vonatkozó személyes adatok</w:t>
      </w:r>
      <w:r w:rsidR="001663C2" w:rsidRPr="00415F40">
        <w:rPr>
          <w:rFonts w:asciiTheme="minorHAnsi" w:hAnsiTheme="minorHAnsi" w:cstheme="minorHAnsi"/>
        </w:rPr>
        <w:t>at</w:t>
      </w:r>
      <w:r w:rsidR="00E12D02" w:rsidRPr="00415F40">
        <w:rPr>
          <w:rFonts w:asciiTheme="minorHAnsi" w:hAnsiTheme="minorHAnsi" w:cstheme="minorHAnsi"/>
        </w:rPr>
        <w:t xml:space="preserve"> nem tart nyilván és nem rögzít. </w:t>
      </w:r>
    </w:p>
    <w:p w14:paraId="77C323A0" w14:textId="77777777" w:rsidR="00632382" w:rsidRPr="00415F40" w:rsidRDefault="00632382" w:rsidP="00632382">
      <w:pPr>
        <w:tabs>
          <w:tab w:val="left" w:pos="284"/>
        </w:tabs>
        <w:autoSpaceDE w:val="0"/>
        <w:autoSpaceDN w:val="0"/>
        <w:adjustRightInd w:val="0"/>
        <w:ind w:left="851"/>
        <w:jc w:val="both"/>
        <w:rPr>
          <w:rFonts w:asciiTheme="minorHAnsi" w:hAnsiTheme="minorHAnsi" w:cstheme="minorHAnsi"/>
        </w:rPr>
      </w:pPr>
    </w:p>
    <w:p w14:paraId="39A602CE" w14:textId="07DD02FA" w:rsidR="00B7788F" w:rsidRPr="0085743B" w:rsidRDefault="0085743B" w:rsidP="00E53D4D">
      <w:pPr>
        <w:pStyle w:val="Cmsor3"/>
        <w:rPr>
          <w:rFonts w:asciiTheme="minorHAnsi" w:hAnsiTheme="minorHAnsi" w:cstheme="minorHAnsi"/>
          <w:color w:val="auto"/>
        </w:rPr>
      </w:pPr>
      <w:r>
        <w:rPr>
          <w:rFonts w:asciiTheme="minorHAnsi" w:hAnsiTheme="minorHAnsi" w:cstheme="minorHAnsi"/>
          <w:b/>
          <w:color w:val="auto"/>
        </w:rPr>
        <w:t xml:space="preserve"> </w:t>
      </w:r>
      <w:bookmarkStart w:id="9" w:name="_Toc510236703"/>
      <w:r w:rsidR="00B7788F" w:rsidRPr="0085743B">
        <w:rPr>
          <w:rFonts w:asciiTheme="minorHAnsi" w:hAnsiTheme="minorHAnsi" w:cstheme="minorHAnsi"/>
          <w:color w:val="auto"/>
        </w:rPr>
        <w:t>Elszámoltathatóság</w:t>
      </w:r>
      <w:bookmarkEnd w:id="9"/>
    </w:p>
    <w:p w14:paraId="58F888BA" w14:textId="5A905CF2" w:rsidR="00ED60F1" w:rsidRPr="0085743B" w:rsidRDefault="00ED60F1" w:rsidP="00ED60F1">
      <w:pPr>
        <w:tabs>
          <w:tab w:val="left" w:pos="284"/>
        </w:tabs>
        <w:autoSpaceDE w:val="0"/>
        <w:autoSpaceDN w:val="0"/>
        <w:adjustRightInd w:val="0"/>
        <w:ind w:left="851"/>
        <w:jc w:val="both"/>
        <w:rPr>
          <w:rFonts w:asciiTheme="minorHAnsi" w:hAnsiTheme="minorHAnsi" w:cstheme="minorHAnsi"/>
        </w:rPr>
      </w:pPr>
      <w:r w:rsidRPr="0085743B">
        <w:rPr>
          <w:rFonts w:asciiTheme="minorHAnsi" w:hAnsiTheme="minorHAnsi" w:cstheme="minorHAnsi"/>
        </w:rPr>
        <w:t>A</w:t>
      </w:r>
      <w:r w:rsidR="00B01F45" w:rsidRPr="0085743B">
        <w:rPr>
          <w:rFonts w:asciiTheme="minorHAnsi" w:hAnsiTheme="minorHAnsi" w:cstheme="minorHAnsi"/>
        </w:rPr>
        <w:t xml:space="preserve"> </w:t>
      </w:r>
      <w:r w:rsidR="00016230">
        <w:rPr>
          <w:rStyle w:val="Kiemels"/>
          <w:rFonts w:asciiTheme="minorHAnsi" w:hAnsiTheme="minorHAnsi" w:cstheme="minorHAnsi"/>
          <w:i w:val="0"/>
        </w:rPr>
        <w:t>S</w:t>
      </w:r>
      <w:r w:rsidR="00B23B85" w:rsidRPr="0085743B">
        <w:rPr>
          <w:rStyle w:val="Kiemels"/>
          <w:rFonts w:asciiTheme="minorHAnsi" w:hAnsiTheme="minorHAnsi" w:cstheme="minorHAnsi"/>
          <w:i w:val="0"/>
        </w:rPr>
        <w:t>zervezet</w:t>
      </w:r>
      <w:r w:rsidR="000052A1" w:rsidRPr="0085743B">
        <w:rPr>
          <w:rFonts w:asciiTheme="minorHAnsi" w:hAnsiTheme="minorHAnsi" w:cstheme="minorHAnsi"/>
        </w:rPr>
        <w:t>,</w:t>
      </w:r>
      <w:r w:rsidR="00B01F45" w:rsidRPr="0085743B">
        <w:rPr>
          <w:rFonts w:asciiTheme="minorHAnsi" w:hAnsiTheme="minorHAnsi" w:cstheme="minorHAnsi"/>
        </w:rPr>
        <w:t xml:space="preserve"> mint</w:t>
      </w:r>
      <w:r w:rsidR="0085743B">
        <w:rPr>
          <w:rFonts w:asciiTheme="minorHAnsi" w:hAnsiTheme="minorHAnsi" w:cstheme="minorHAnsi"/>
        </w:rPr>
        <w:t xml:space="preserve"> Adatkezelő a felelős a GDPR 5. c</w:t>
      </w:r>
      <w:r w:rsidRPr="0085743B">
        <w:rPr>
          <w:rFonts w:asciiTheme="minorHAnsi" w:hAnsiTheme="minorHAnsi" w:cstheme="minorHAnsi"/>
        </w:rPr>
        <w:t>ikk 1</w:t>
      </w:r>
      <w:r w:rsidR="0085743B">
        <w:rPr>
          <w:rFonts w:asciiTheme="minorHAnsi" w:hAnsiTheme="minorHAnsi" w:cstheme="minorHAnsi"/>
        </w:rPr>
        <w:t>.</w:t>
      </w:r>
      <w:r w:rsidRPr="0085743B">
        <w:rPr>
          <w:rFonts w:asciiTheme="minorHAnsi" w:hAnsiTheme="minorHAnsi" w:cstheme="minorHAnsi"/>
        </w:rPr>
        <w:t xml:space="preserve"> bek</w:t>
      </w:r>
      <w:r w:rsidR="00B01F45" w:rsidRPr="0085743B">
        <w:rPr>
          <w:rFonts w:asciiTheme="minorHAnsi" w:hAnsiTheme="minorHAnsi" w:cstheme="minorHAnsi"/>
        </w:rPr>
        <w:t>ezdésben meghatározott</w:t>
      </w:r>
      <w:r w:rsidRPr="0085743B">
        <w:rPr>
          <w:rFonts w:asciiTheme="minorHAnsi" w:hAnsiTheme="minorHAnsi" w:cstheme="minorHAnsi"/>
        </w:rPr>
        <w:t xml:space="preserve"> </w:t>
      </w:r>
      <w:r w:rsidR="00B01F45" w:rsidRPr="0085743B">
        <w:rPr>
          <w:rFonts w:asciiTheme="minorHAnsi" w:hAnsiTheme="minorHAnsi" w:cstheme="minorHAnsi"/>
        </w:rPr>
        <w:t>e</w:t>
      </w:r>
      <w:r w:rsidRPr="0085743B">
        <w:rPr>
          <w:rFonts w:asciiTheme="minorHAnsi" w:hAnsiTheme="minorHAnsi" w:cstheme="minorHAnsi"/>
        </w:rPr>
        <w:t xml:space="preserve">lvek megvalósulásáért. </w:t>
      </w:r>
      <w:r w:rsidR="00B01F45" w:rsidRPr="0085743B">
        <w:rPr>
          <w:rFonts w:asciiTheme="minorHAnsi" w:hAnsiTheme="minorHAnsi" w:cstheme="minorHAnsi"/>
        </w:rPr>
        <w:t>Mint</w:t>
      </w:r>
      <w:r w:rsidR="0085743B">
        <w:rPr>
          <w:rFonts w:asciiTheme="minorHAnsi" w:hAnsiTheme="minorHAnsi" w:cstheme="minorHAnsi"/>
        </w:rPr>
        <w:t xml:space="preserve"> A</w:t>
      </w:r>
      <w:r w:rsidRPr="0085743B">
        <w:rPr>
          <w:rFonts w:asciiTheme="minorHAnsi" w:hAnsiTheme="minorHAnsi" w:cstheme="minorHAnsi"/>
        </w:rPr>
        <w:t>datkezelőnek</w:t>
      </w:r>
      <w:r w:rsidR="001663C2" w:rsidRPr="0085743B">
        <w:rPr>
          <w:rFonts w:asciiTheme="minorHAnsi" w:hAnsiTheme="minorHAnsi" w:cstheme="minorHAnsi"/>
        </w:rPr>
        <w:t>,</w:t>
      </w:r>
      <w:r w:rsidRPr="0085743B">
        <w:rPr>
          <w:rFonts w:asciiTheme="minorHAnsi" w:hAnsiTheme="minorHAnsi" w:cstheme="minorHAnsi"/>
        </w:rPr>
        <w:t xml:space="preserve"> képesnek kell lennie a megfelelés igazolására.</w:t>
      </w:r>
      <w:r w:rsidR="00B01F45" w:rsidRPr="0085743B">
        <w:rPr>
          <w:rFonts w:asciiTheme="minorHAnsi" w:hAnsiTheme="minorHAnsi" w:cstheme="minorHAnsi"/>
        </w:rPr>
        <w:t xml:space="preserve"> </w:t>
      </w:r>
    </w:p>
    <w:p w14:paraId="60B6E348" w14:textId="77777777" w:rsidR="0085743B" w:rsidRDefault="0085743B" w:rsidP="00241CD2">
      <w:pPr>
        <w:tabs>
          <w:tab w:val="left" w:pos="284"/>
        </w:tabs>
        <w:autoSpaceDE w:val="0"/>
        <w:autoSpaceDN w:val="0"/>
        <w:adjustRightInd w:val="0"/>
        <w:ind w:left="851"/>
        <w:jc w:val="both"/>
        <w:rPr>
          <w:rFonts w:asciiTheme="minorHAnsi" w:hAnsiTheme="minorHAnsi" w:cstheme="minorHAnsi"/>
        </w:rPr>
      </w:pPr>
    </w:p>
    <w:p w14:paraId="666ACA69" w14:textId="2FEB6289" w:rsidR="00ED60F1" w:rsidRPr="0085743B" w:rsidRDefault="0085743B" w:rsidP="00B01F45">
      <w:pPr>
        <w:pStyle w:val="Cmsor3"/>
        <w:rPr>
          <w:rFonts w:asciiTheme="minorHAnsi" w:hAnsiTheme="minorHAnsi" w:cstheme="minorHAnsi"/>
          <w:color w:val="auto"/>
        </w:rPr>
      </w:pPr>
      <w:r w:rsidRPr="0085743B">
        <w:rPr>
          <w:rFonts w:asciiTheme="minorHAnsi" w:hAnsiTheme="minorHAnsi" w:cstheme="minorHAnsi"/>
          <w:color w:val="auto"/>
        </w:rPr>
        <w:t xml:space="preserve"> </w:t>
      </w:r>
      <w:bookmarkStart w:id="10" w:name="_Toc510236704"/>
      <w:r w:rsidR="00ED60F1" w:rsidRPr="0085743B">
        <w:rPr>
          <w:rFonts w:asciiTheme="minorHAnsi" w:hAnsiTheme="minorHAnsi" w:cstheme="minorHAnsi"/>
          <w:color w:val="auto"/>
        </w:rPr>
        <w:t>Jogszerűség, tisztességes eljárás és átláthatóság</w:t>
      </w:r>
      <w:bookmarkEnd w:id="10"/>
    </w:p>
    <w:p w14:paraId="29E3FD4E" w14:textId="6A192318" w:rsidR="00ED60F1" w:rsidRPr="0085743B" w:rsidRDefault="00ED60F1" w:rsidP="00B01F45">
      <w:pPr>
        <w:tabs>
          <w:tab w:val="left" w:pos="284"/>
        </w:tabs>
        <w:autoSpaceDE w:val="0"/>
        <w:autoSpaceDN w:val="0"/>
        <w:adjustRightInd w:val="0"/>
        <w:ind w:left="851"/>
        <w:jc w:val="both"/>
        <w:rPr>
          <w:rFonts w:asciiTheme="minorHAnsi" w:hAnsiTheme="minorHAnsi" w:cstheme="minorHAnsi"/>
        </w:rPr>
      </w:pPr>
      <w:r w:rsidRPr="0085743B">
        <w:rPr>
          <w:rFonts w:asciiTheme="minorHAnsi" w:hAnsiTheme="minorHAnsi" w:cstheme="minorHAnsi"/>
        </w:rPr>
        <w:t xml:space="preserve">A személyes adatok kezelését jogszerűen </w:t>
      </w:r>
      <w:r w:rsidR="0085743B">
        <w:rPr>
          <w:rFonts w:asciiTheme="minorHAnsi" w:hAnsiTheme="minorHAnsi" w:cstheme="minorHAnsi"/>
        </w:rPr>
        <w:t>és tisztességesen, valamint az É</w:t>
      </w:r>
      <w:r w:rsidRPr="0085743B">
        <w:rPr>
          <w:rFonts w:asciiTheme="minorHAnsi" w:hAnsiTheme="minorHAnsi" w:cstheme="minorHAnsi"/>
        </w:rPr>
        <w:t xml:space="preserve">rintettek számára átláthatóan </w:t>
      </w:r>
      <w:r w:rsidR="001663C2" w:rsidRPr="0085743B">
        <w:rPr>
          <w:rFonts w:asciiTheme="minorHAnsi" w:hAnsiTheme="minorHAnsi" w:cstheme="minorHAnsi"/>
        </w:rPr>
        <w:t xml:space="preserve">kell </w:t>
      </w:r>
      <w:r w:rsidRPr="0085743B">
        <w:rPr>
          <w:rFonts w:asciiTheme="minorHAnsi" w:hAnsiTheme="minorHAnsi" w:cstheme="minorHAnsi"/>
        </w:rPr>
        <w:t>végezni</w:t>
      </w:r>
      <w:r w:rsidR="001663C2" w:rsidRPr="0085743B">
        <w:rPr>
          <w:rFonts w:asciiTheme="minorHAnsi" w:hAnsiTheme="minorHAnsi" w:cstheme="minorHAnsi"/>
        </w:rPr>
        <w:t>, b</w:t>
      </w:r>
      <w:r w:rsidR="0085743B">
        <w:rPr>
          <w:rFonts w:asciiTheme="minorHAnsi" w:hAnsiTheme="minorHAnsi" w:cstheme="minorHAnsi"/>
        </w:rPr>
        <w:t xml:space="preserve">iztosítva az </w:t>
      </w:r>
      <w:proofErr w:type="spellStart"/>
      <w:r w:rsidR="0085743B">
        <w:rPr>
          <w:rFonts w:asciiTheme="minorHAnsi" w:hAnsiTheme="minorHAnsi" w:cstheme="minorHAnsi"/>
        </w:rPr>
        <w:t>É</w:t>
      </w:r>
      <w:r w:rsidR="00B01F45" w:rsidRPr="0085743B">
        <w:rPr>
          <w:rFonts w:asciiTheme="minorHAnsi" w:hAnsiTheme="minorHAnsi" w:cstheme="minorHAnsi"/>
        </w:rPr>
        <w:t>rintetti</w:t>
      </w:r>
      <w:proofErr w:type="spellEnd"/>
      <w:r w:rsidR="00B01F45" w:rsidRPr="0085743B">
        <w:rPr>
          <w:rFonts w:asciiTheme="minorHAnsi" w:hAnsiTheme="minorHAnsi" w:cstheme="minorHAnsi"/>
        </w:rPr>
        <w:t xml:space="preserve"> jogok gyakorlásának zökkenőmentes megvalósulását.</w:t>
      </w:r>
    </w:p>
    <w:p w14:paraId="32CF36E6" w14:textId="77777777" w:rsidR="0085743B" w:rsidRDefault="0085743B" w:rsidP="00241CD2">
      <w:pPr>
        <w:tabs>
          <w:tab w:val="left" w:pos="284"/>
        </w:tabs>
        <w:autoSpaceDE w:val="0"/>
        <w:autoSpaceDN w:val="0"/>
        <w:adjustRightInd w:val="0"/>
        <w:ind w:left="851"/>
        <w:jc w:val="both"/>
        <w:rPr>
          <w:rFonts w:asciiTheme="minorHAnsi" w:hAnsiTheme="minorHAnsi" w:cstheme="minorHAnsi"/>
        </w:rPr>
      </w:pPr>
    </w:p>
    <w:p w14:paraId="2A79670A" w14:textId="61644761" w:rsidR="00ED60F1" w:rsidRPr="0085743B" w:rsidRDefault="0085743B" w:rsidP="00B01F45">
      <w:pPr>
        <w:pStyle w:val="Cmsor3"/>
        <w:rPr>
          <w:rFonts w:asciiTheme="minorHAnsi" w:hAnsiTheme="minorHAnsi" w:cstheme="minorHAnsi"/>
          <w:color w:val="auto"/>
        </w:rPr>
      </w:pPr>
      <w:r w:rsidRPr="0085743B">
        <w:rPr>
          <w:rFonts w:asciiTheme="minorHAnsi" w:hAnsiTheme="minorHAnsi" w:cstheme="minorHAnsi"/>
          <w:color w:val="auto"/>
        </w:rPr>
        <w:t xml:space="preserve"> </w:t>
      </w:r>
      <w:bookmarkStart w:id="11" w:name="_Toc510236705"/>
      <w:r w:rsidR="00ED60F1" w:rsidRPr="0085743B">
        <w:rPr>
          <w:rFonts w:asciiTheme="minorHAnsi" w:hAnsiTheme="minorHAnsi" w:cstheme="minorHAnsi"/>
          <w:color w:val="auto"/>
        </w:rPr>
        <w:t>Célhoz kötöttség</w:t>
      </w:r>
      <w:bookmarkEnd w:id="11"/>
    </w:p>
    <w:p w14:paraId="0E72ABF9" w14:textId="763B0C10" w:rsidR="00ED60F1" w:rsidRPr="0085743B" w:rsidRDefault="00B01F45" w:rsidP="00B01F45">
      <w:pPr>
        <w:tabs>
          <w:tab w:val="left" w:pos="284"/>
        </w:tabs>
        <w:autoSpaceDE w:val="0"/>
        <w:autoSpaceDN w:val="0"/>
        <w:adjustRightInd w:val="0"/>
        <w:ind w:left="851"/>
        <w:jc w:val="both"/>
        <w:rPr>
          <w:rFonts w:asciiTheme="minorHAnsi" w:hAnsiTheme="minorHAnsi" w:cstheme="minorHAnsi"/>
        </w:rPr>
      </w:pPr>
      <w:r w:rsidRPr="0085743B">
        <w:rPr>
          <w:rFonts w:asciiTheme="minorHAnsi" w:hAnsiTheme="minorHAnsi" w:cstheme="minorHAnsi"/>
        </w:rPr>
        <w:t xml:space="preserve">A </w:t>
      </w:r>
      <w:r w:rsidR="00016230">
        <w:rPr>
          <w:rStyle w:val="Kiemels"/>
          <w:rFonts w:asciiTheme="minorHAnsi" w:hAnsiTheme="minorHAnsi" w:cstheme="minorHAnsi"/>
          <w:i w:val="0"/>
        </w:rPr>
        <w:t>S</w:t>
      </w:r>
      <w:r w:rsidR="00DC1BBE" w:rsidRPr="0085743B">
        <w:rPr>
          <w:rStyle w:val="Kiemels"/>
          <w:rFonts w:asciiTheme="minorHAnsi" w:hAnsiTheme="minorHAnsi" w:cstheme="minorHAnsi"/>
          <w:i w:val="0"/>
        </w:rPr>
        <w:t>zervezet</w:t>
      </w:r>
      <w:r w:rsidR="00DC1BBE" w:rsidRPr="0085743B">
        <w:rPr>
          <w:rFonts w:asciiTheme="minorHAnsi" w:hAnsiTheme="minorHAnsi" w:cstheme="minorHAnsi"/>
        </w:rPr>
        <w:t xml:space="preserve"> </w:t>
      </w:r>
      <w:r w:rsidRPr="0085743B">
        <w:rPr>
          <w:rFonts w:asciiTheme="minorHAnsi" w:hAnsiTheme="minorHAnsi" w:cstheme="minorHAnsi"/>
        </w:rPr>
        <w:t>a</w:t>
      </w:r>
      <w:r w:rsidR="00ED60F1" w:rsidRPr="0085743B">
        <w:rPr>
          <w:rFonts w:asciiTheme="minorHAnsi" w:hAnsiTheme="minorHAnsi" w:cstheme="minorHAnsi"/>
        </w:rPr>
        <w:t xml:space="preserve"> személyes adatok gyűjtése </w:t>
      </w:r>
      <w:r w:rsidRPr="0085743B">
        <w:rPr>
          <w:rFonts w:asciiTheme="minorHAnsi" w:hAnsiTheme="minorHAnsi" w:cstheme="minorHAnsi"/>
        </w:rPr>
        <w:t xml:space="preserve">tekintetében </w:t>
      </w:r>
      <w:r w:rsidR="00ED60F1" w:rsidRPr="0085743B">
        <w:rPr>
          <w:rFonts w:asciiTheme="minorHAnsi" w:hAnsiTheme="minorHAnsi" w:cstheme="minorHAnsi"/>
        </w:rPr>
        <w:t>csak meghatározott</w:t>
      </w:r>
      <w:r w:rsidR="001663C2" w:rsidRPr="0085743B">
        <w:rPr>
          <w:rFonts w:asciiTheme="minorHAnsi" w:hAnsiTheme="minorHAnsi" w:cstheme="minorHAnsi"/>
        </w:rPr>
        <w:t>,</w:t>
      </w:r>
      <w:r w:rsidR="00ED60F1" w:rsidRPr="0085743B">
        <w:rPr>
          <w:rFonts w:asciiTheme="minorHAnsi" w:hAnsiTheme="minorHAnsi" w:cstheme="minorHAnsi"/>
        </w:rPr>
        <w:t xml:space="preserve"> egyértelmű és jogszerű céllal </w:t>
      </w:r>
      <w:r w:rsidRPr="0085743B">
        <w:rPr>
          <w:rFonts w:asciiTheme="minorHAnsi" w:hAnsiTheme="minorHAnsi" w:cstheme="minorHAnsi"/>
        </w:rPr>
        <w:t>tárol adatokat</w:t>
      </w:r>
      <w:r w:rsidR="001663C2" w:rsidRPr="0085743B">
        <w:rPr>
          <w:rFonts w:asciiTheme="minorHAnsi" w:hAnsiTheme="minorHAnsi" w:cstheme="minorHAnsi"/>
        </w:rPr>
        <w:t>,</w:t>
      </w:r>
      <w:r w:rsidRPr="0085743B">
        <w:rPr>
          <w:rFonts w:asciiTheme="minorHAnsi" w:hAnsiTheme="minorHAnsi" w:cstheme="minorHAnsi"/>
        </w:rPr>
        <w:t xml:space="preserve"> és nem </w:t>
      </w:r>
      <w:r w:rsidR="00ED60F1" w:rsidRPr="0085743B">
        <w:rPr>
          <w:rFonts w:asciiTheme="minorHAnsi" w:hAnsiTheme="minorHAnsi" w:cstheme="minorHAnsi"/>
        </w:rPr>
        <w:t>kezel</w:t>
      </w:r>
      <w:r w:rsidRPr="0085743B">
        <w:rPr>
          <w:rFonts w:asciiTheme="minorHAnsi" w:hAnsiTheme="minorHAnsi" w:cstheme="minorHAnsi"/>
        </w:rPr>
        <w:t xml:space="preserve"> adatokat</w:t>
      </w:r>
      <w:r w:rsidR="00ED60F1" w:rsidRPr="0085743B">
        <w:rPr>
          <w:rFonts w:asciiTheme="minorHAnsi" w:hAnsiTheme="minorHAnsi" w:cstheme="minorHAnsi"/>
        </w:rPr>
        <w:t xml:space="preserve"> célokkal nem összeegyeztethető módon. </w:t>
      </w:r>
    </w:p>
    <w:p w14:paraId="070A7BC2" w14:textId="77777777" w:rsidR="000A5B40" w:rsidRPr="00241CD2" w:rsidRDefault="000A5B40" w:rsidP="00241CD2">
      <w:pPr>
        <w:tabs>
          <w:tab w:val="left" w:pos="284"/>
        </w:tabs>
        <w:autoSpaceDE w:val="0"/>
        <w:autoSpaceDN w:val="0"/>
        <w:adjustRightInd w:val="0"/>
        <w:ind w:left="851"/>
        <w:jc w:val="both"/>
        <w:rPr>
          <w:rFonts w:asciiTheme="minorHAnsi" w:hAnsiTheme="minorHAnsi" w:cstheme="minorHAnsi"/>
        </w:rPr>
      </w:pPr>
    </w:p>
    <w:p w14:paraId="603C31EB" w14:textId="6729B4F6" w:rsidR="00ED60F1" w:rsidRPr="0085743B" w:rsidRDefault="00ED60F1" w:rsidP="00B01F45">
      <w:pPr>
        <w:pStyle w:val="Cmsor3"/>
        <w:rPr>
          <w:rFonts w:asciiTheme="minorHAnsi" w:hAnsiTheme="minorHAnsi" w:cstheme="minorHAnsi"/>
          <w:color w:val="auto"/>
        </w:rPr>
      </w:pPr>
      <w:bookmarkStart w:id="12" w:name="_Toc510236706"/>
      <w:r w:rsidRPr="0085743B">
        <w:rPr>
          <w:rFonts w:asciiTheme="minorHAnsi" w:hAnsiTheme="minorHAnsi" w:cstheme="minorHAnsi"/>
          <w:color w:val="auto"/>
        </w:rPr>
        <w:t>Adattakarékosság</w:t>
      </w:r>
      <w:bookmarkEnd w:id="12"/>
    </w:p>
    <w:p w14:paraId="0053E2A3" w14:textId="3754B2EA" w:rsidR="00ED60F1" w:rsidRPr="0085743B" w:rsidRDefault="00B01F45" w:rsidP="00B01F45">
      <w:pPr>
        <w:tabs>
          <w:tab w:val="left" w:pos="284"/>
        </w:tabs>
        <w:autoSpaceDE w:val="0"/>
        <w:autoSpaceDN w:val="0"/>
        <w:adjustRightInd w:val="0"/>
        <w:ind w:left="851"/>
        <w:jc w:val="both"/>
        <w:rPr>
          <w:rFonts w:asciiTheme="minorHAnsi" w:hAnsiTheme="minorHAnsi" w:cstheme="minorHAnsi"/>
        </w:rPr>
      </w:pPr>
      <w:r w:rsidRPr="0085743B">
        <w:rPr>
          <w:rFonts w:asciiTheme="minorHAnsi" w:hAnsiTheme="minorHAnsi" w:cstheme="minorHAnsi"/>
        </w:rPr>
        <w:t>A tárolt adatoknak a</w:t>
      </w:r>
      <w:r w:rsidR="00ED60F1" w:rsidRPr="0085743B">
        <w:rPr>
          <w:rFonts w:asciiTheme="minorHAnsi" w:hAnsiTheme="minorHAnsi" w:cstheme="minorHAnsi"/>
        </w:rPr>
        <w:t>z adatkezelés céljai szempontjából relevánsnak és megfelelőnek kell lennie, és a szükséges adatokra kell korlátozódnia</w:t>
      </w:r>
      <w:r w:rsidRPr="0085743B">
        <w:rPr>
          <w:rFonts w:asciiTheme="minorHAnsi" w:hAnsiTheme="minorHAnsi" w:cstheme="minorHAnsi"/>
        </w:rPr>
        <w:t>. Ugyanakkor</w:t>
      </w:r>
      <w:r w:rsidR="001663C2" w:rsidRPr="0085743B">
        <w:rPr>
          <w:rFonts w:asciiTheme="minorHAnsi" w:hAnsiTheme="minorHAnsi" w:cstheme="minorHAnsi"/>
        </w:rPr>
        <w:t>,</w:t>
      </w:r>
      <w:r w:rsidRPr="0085743B">
        <w:rPr>
          <w:rFonts w:asciiTheme="minorHAnsi" w:hAnsiTheme="minorHAnsi" w:cstheme="minorHAnsi"/>
        </w:rPr>
        <w:t xml:space="preserve"> folyamatosan igazodnia kell a változó technológiai és jogi szabályozási kö</w:t>
      </w:r>
      <w:r w:rsidR="000A5B40">
        <w:rPr>
          <w:rFonts w:asciiTheme="minorHAnsi" w:hAnsiTheme="minorHAnsi" w:cstheme="minorHAnsi"/>
        </w:rPr>
        <w:t>rnyezethez. A változásokról az É</w:t>
      </w:r>
      <w:r w:rsidRPr="0085743B">
        <w:rPr>
          <w:rFonts w:asciiTheme="minorHAnsi" w:hAnsiTheme="minorHAnsi" w:cstheme="minorHAnsi"/>
        </w:rPr>
        <w:t>rintetteket a változás mértékének</w:t>
      </w:r>
      <w:r w:rsidR="001663C2" w:rsidRPr="0085743B">
        <w:rPr>
          <w:rFonts w:asciiTheme="minorHAnsi" w:hAnsiTheme="minorHAnsi" w:cstheme="minorHAnsi"/>
        </w:rPr>
        <w:t>,</w:t>
      </w:r>
      <w:r w:rsidRPr="0085743B">
        <w:rPr>
          <w:rFonts w:asciiTheme="minorHAnsi" w:hAnsiTheme="minorHAnsi" w:cstheme="minorHAnsi"/>
        </w:rPr>
        <w:t xml:space="preserve"> kockázatának megfelelő módon tájékoztatókon vagy személyes megkeresés útján kell tájékoztatnia.</w:t>
      </w:r>
    </w:p>
    <w:p w14:paraId="45106A82" w14:textId="77777777" w:rsidR="00B01F45" w:rsidRPr="0085743B" w:rsidRDefault="00B01F45" w:rsidP="00B01F45">
      <w:pPr>
        <w:tabs>
          <w:tab w:val="left" w:pos="284"/>
        </w:tabs>
        <w:autoSpaceDE w:val="0"/>
        <w:autoSpaceDN w:val="0"/>
        <w:adjustRightInd w:val="0"/>
        <w:ind w:left="851"/>
        <w:jc w:val="both"/>
        <w:rPr>
          <w:rFonts w:asciiTheme="minorHAnsi" w:hAnsiTheme="minorHAnsi" w:cstheme="minorHAnsi"/>
        </w:rPr>
      </w:pPr>
    </w:p>
    <w:p w14:paraId="2D2A27A9" w14:textId="77777777" w:rsidR="00ED60F1" w:rsidRPr="0085743B" w:rsidRDefault="00ED60F1" w:rsidP="002F550E">
      <w:pPr>
        <w:pStyle w:val="Cmsor3"/>
        <w:rPr>
          <w:rFonts w:asciiTheme="minorHAnsi" w:hAnsiTheme="minorHAnsi" w:cstheme="minorHAnsi"/>
          <w:color w:val="auto"/>
        </w:rPr>
      </w:pPr>
      <w:bookmarkStart w:id="13" w:name="_Toc510236707"/>
      <w:r w:rsidRPr="0085743B">
        <w:rPr>
          <w:rFonts w:asciiTheme="minorHAnsi" w:hAnsiTheme="minorHAnsi" w:cstheme="minorHAnsi"/>
          <w:color w:val="auto"/>
        </w:rPr>
        <w:t>Pontosság</w:t>
      </w:r>
      <w:bookmarkEnd w:id="13"/>
    </w:p>
    <w:p w14:paraId="45404AD3" w14:textId="797B4B3D" w:rsidR="00ED60F1" w:rsidRPr="0085743B" w:rsidRDefault="00ED60F1" w:rsidP="00632382">
      <w:pPr>
        <w:tabs>
          <w:tab w:val="left" w:pos="284"/>
        </w:tabs>
        <w:autoSpaceDE w:val="0"/>
        <w:autoSpaceDN w:val="0"/>
        <w:adjustRightInd w:val="0"/>
        <w:ind w:left="851"/>
        <w:jc w:val="both"/>
        <w:rPr>
          <w:rFonts w:asciiTheme="minorHAnsi" w:hAnsiTheme="minorHAnsi" w:cstheme="minorHAnsi"/>
        </w:rPr>
      </w:pPr>
      <w:r w:rsidRPr="0085743B">
        <w:rPr>
          <w:rFonts w:asciiTheme="minorHAnsi" w:hAnsiTheme="minorHAnsi" w:cstheme="minorHAnsi"/>
        </w:rPr>
        <w:t>Az ésszerűség határain belül pon</w:t>
      </w:r>
      <w:r w:rsidR="002F550E" w:rsidRPr="0085743B">
        <w:rPr>
          <w:rFonts w:asciiTheme="minorHAnsi" w:hAnsiTheme="minorHAnsi" w:cstheme="minorHAnsi"/>
        </w:rPr>
        <w:t>tosnak</w:t>
      </w:r>
      <w:r w:rsidR="001663C2" w:rsidRPr="0085743B">
        <w:rPr>
          <w:rFonts w:asciiTheme="minorHAnsi" w:hAnsiTheme="minorHAnsi" w:cstheme="minorHAnsi"/>
        </w:rPr>
        <w:t>,</w:t>
      </w:r>
      <w:r w:rsidR="000A5B40">
        <w:rPr>
          <w:rFonts w:asciiTheme="minorHAnsi" w:hAnsiTheme="minorHAnsi" w:cstheme="minorHAnsi"/>
        </w:rPr>
        <w:t xml:space="preserve"> naprakésznek kell lenni</w:t>
      </w:r>
      <w:r w:rsidR="002F550E" w:rsidRPr="0085743B">
        <w:rPr>
          <w:rFonts w:asciiTheme="minorHAnsi" w:hAnsiTheme="minorHAnsi" w:cstheme="minorHAnsi"/>
        </w:rPr>
        <w:t>. A szervezet által tárolt és kezelt adatok tekintetében</w:t>
      </w:r>
      <w:r w:rsidR="000A5B40">
        <w:rPr>
          <w:rFonts w:asciiTheme="minorHAnsi" w:hAnsiTheme="minorHAnsi" w:cstheme="minorHAnsi"/>
        </w:rPr>
        <w:t>,</w:t>
      </w:r>
      <w:r w:rsidR="002F550E" w:rsidRPr="0085743B">
        <w:rPr>
          <w:rFonts w:asciiTheme="minorHAnsi" w:hAnsiTheme="minorHAnsi" w:cstheme="minorHAnsi"/>
        </w:rPr>
        <w:t xml:space="preserve"> az adatmódosítás</w:t>
      </w:r>
      <w:r w:rsidR="00632382" w:rsidRPr="0085743B">
        <w:rPr>
          <w:rFonts w:asciiTheme="minorHAnsi" w:hAnsiTheme="minorHAnsi" w:cstheme="minorHAnsi"/>
        </w:rPr>
        <w:t xml:space="preserve">i kérelmeket a jogszabályi </w:t>
      </w:r>
      <w:r w:rsidR="00632382" w:rsidRPr="0085743B">
        <w:rPr>
          <w:rFonts w:asciiTheme="minorHAnsi" w:hAnsiTheme="minorHAnsi" w:cstheme="minorHAnsi"/>
        </w:rPr>
        <w:lastRenderedPageBreak/>
        <w:t>környezetnek megfelelően kell kezelni. A nyilvántartások vezetése sorá</w:t>
      </w:r>
      <w:r w:rsidR="000052A1" w:rsidRPr="0085743B">
        <w:rPr>
          <w:rFonts w:asciiTheme="minorHAnsi" w:hAnsiTheme="minorHAnsi" w:cstheme="minorHAnsi"/>
        </w:rPr>
        <w:t>n a saját rögzítésű adatokat</w:t>
      </w:r>
      <w:r w:rsidR="000A5B40">
        <w:rPr>
          <w:rFonts w:asciiTheme="minorHAnsi" w:hAnsiTheme="minorHAnsi" w:cstheme="minorHAnsi"/>
        </w:rPr>
        <w:t xml:space="preserve"> az adatváltozás </w:t>
      </w:r>
      <w:r w:rsidR="00632382" w:rsidRPr="0085743B">
        <w:rPr>
          <w:rFonts w:asciiTheme="minorHAnsi" w:hAnsiTheme="minorHAnsi" w:cstheme="minorHAnsi"/>
        </w:rPr>
        <w:t>bejelentők alapján kell módosítani, ugyanakkor az átadás átvétel keretében átvett adatok tekintetében az adatváltozás bejelentéseket a közhiteles</w:t>
      </w:r>
      <w:r w:rsidR="000052A1" w:rsidRPr="0085743B">
        <w:rPr>
          <w:rFonts w:asciiTheme="minorHAnsi" w:hAnsiTheme="minorHAnsi" w:cstheme="minorHAnsi"/>
        </w:rPr>
        <w:t xml:space="preserve"> nyilvántartás vezetője felé</w:t>
      </w:r>
      <w:r w:rsidR="005D21C0" w:rsidRPr="0085743B">
        <w:rPr>
          <w:rFonts w:asciiTheme="minorHAnsi" w:hAnsiTheme="minorHAnsi" w:cstheme="minorHAnsi"/>
        </w:rPr>
        <w:t>,</w:t>
      </w:r>
      <w:r w:rsidR="000052A1" w:rsidRPr="0085743B">
        <w:rPr>
          <w:rFonts w:asciiTheme="minorHAnsi" w:hAnsiTheme="minorHAnsi" w:cstheme="minorHAnsi"/>
        </w:rPr>
        <w:t xml:space="preserve"> a </w:t>
      </w:r>
      <w:r w:rsidR="00632382" w:rsidRPr="0085743B">
        <w:rPr>
          <w:rFonts w:asciiTheme="minorHAnsi" w:hAnsiTheme="minorHAnsi" w:cstheme="minorHAnsi"/>
        </w:rPr>
        <w:t>vonatkozó jogszabályoknak megfelelően át kell adni. A</w:t>
      </w:r>
      <w:r w:rsidRPr="0085743B">
        <w:rPr>
          <w:rFonts w:asciiTheme="minorHAnsi" w:hAnsiTheme="minorHAnsi" w:cstheme="minorHAnsi"/>
        </w:rPr>
        <w:t xml:space="preserve"> pontatlan személyes adatok haladéktalanu</w:t>
      </w:r>
      <w:r w:rsidR="000052A1" w:rsidRPr="0085743B">
        <w:rPr>
          <w:rFonts w:asciiTheme="minorHAnsi" w:hAnsiTheme="minorHAnsi" w:cstheme="minorHAnsi"/>
        </w:rPr>
        <w:t xml:space="preserve">l törlendők, </w:t>
      </w:r>
      <w:r w:rsidR="00632382" w:rsidRPr="0085743B">
        <w:rPr>
          <w:rFonts w:asciiTheme="minorHAnsi" w:hAnsiTheme="minorHAnsi" w:cstheme="minorHAnsi"/>
        </w:rPr>
        <w:t>vagy helyesbítendő</w:t>
      </w:r>
      <w:r w:rsidRPr="0085743B">
        <w:rPr>
          <w:rFonts w:asciiTheme="minorHAnsi" w:hAnsiTheme="minorHAnsi" w:cstheme="minorHAnsi"/>
        </w:rPr>
        <w:t>k.</w:t>
      </w:r>
    </w:p>
    <w:p w14:paraId="4BB32AEC" w14:textId="77777777" w:rsidR="00632382" w:rsidRPr="0085743B" w:rsidRDefault="00632382" w:rsidP="00632382">
      <w:pPr>
        <w:tabs>
          <w:tab w:val="left" w:pos="284"/>
        </w:tabs>
        <w:autoSpaceDE w:val="0"/>
        <w:autoSpaceDN w:val="0"/>
        <w:adjustRightInd w:val="0"/>
        <w:ind w:left="851"/>
        <w:jc w:val="both"/>
        <w:rPr>
          <w:rFonts w:asciiTheme="minorHAnsi" w:hAnsiTheme="minorHAnsi" w:cstheme="minorHAnsi"/>
        </w:rPr>
      </w:pPr>
    </w:p>
    <w:p w14:paraId="4E834D01" w14:textId="77777777" w:rsidR="00ED60F1" w:rsidRPr="0085743B" w:rsidRDefault="00ED60F1" w:rsidP="002F550E">
      <w:pPr>
        <w:pStyle w:val="Cmsor3"/>
        <w:rPr>
          <w:rFonts w:asciiTheme="minorHAnsi" w:hAnsiTheme="minorHAnsi" w:cstheme="minorHAnsi"/>
          <w:color w:val="auto"/>
        </w:rPr>
      </w:pPr>
      <w:bookmarkStart w:id="14" w:name="_Toc510236708"/>
      <w:r w:rsidRPr="0085743B">
        <w:rPr>
          <w:rFonts w:asciiTheme="minorHAnsi" w:hAnsiTheme="minorHAnsi" w:cstheme="minorHAnsi"/>
          <w:color w:val="auto"/>
        </w:rPr>
        <w:t>Korlátozott tárolhatóság</w:t>
      </w:r>
      <w:bookmarkEnd w:id="14"/>
    </w:p>
    <w:p w14:paraId="1E2DFCBA" w14:textId="1B23D99F" w:rsidR="00ED60F1" w:rsidRPr="0085743B" w:rsidRDefault="00ED60F1" w:rsidP="00632382">
      <w:pPr>
        <w:tabs>
          <w:tab w:val="left" w:pos="284"/>
        </w:tabs>
        <w:autoSpaceDE w:val="0"/>
        <w:autoSpaceDN w:val="0"/>
        <w:adjustRightInd w:val="0"/>
        <w:ind w:left="851"/>
        <w:jc w:val="both"/>
        <w:rPr>
          <w:rFonts w:asciiTheme="minorHAnsi" w:hAnsiTheme="minorHAnsi" w:cstheme="minorHAnsi"/>
          <w:color w:val="353535"/>
        </w:rPr>
      </w:pPr>
      <w:r w:rsidRPr="0085743B">
        <w:rPr>
          <w:rFonts w:asciiTheme="minorHAnsi" w:hAnsiTheme="minorHAnsi" w:cstheme="minorHAnsi"/>
        </w:rPr>
        <w:t xml:space="preserve">A személyes adattárolásnak </w:t>
      </w:r>
      <w:r w:rsidR="000A5B40">
        <w:rPr>
          <w:rFonts w:asciiTheme="minorHAnsi" w:hAnsiTheme="minorHAnsi" w:cstheme="minorHAnsi"/>
        </w:rPr>
        <w:t>olyannak kell lennie, amely az É</w:t>
      </w:r>
      <w:r w:rsidRPr="0085743B">
        <w:rPr>
          <w:rFonts w:asciiTheme="minorHAnsi" w:hAnsiTheme="minorHAnsi" w:cstheme="minorHAnsi"/>
        </w:rPr>
        <w:t xml:space="preserve">rinttettek azonosíthatóságát, azonosítását, csak az adatok tárolási céljainak és a célok </w:t>
      </w:r>
      <w:r w:rsidR="00415F40" w:rsidRPr="0085743B">
        <w:rPr>
          <w:rFonts w:asciiTheme="minorHAnsi" w:hAnsiTheme="minorHAnsi" w:cstheme="minorHAnsi"/>
        </w:rPr>
        <w:t xml:space="preserve">eléréséhez </w:t>
      </w:r>
      <w:r w:rsidRPr="0085743B">
        <w:rPr>
          <w:rFonts w:asciiTheme="minorHAnsi" w:hAnsiTheme="minorHAnsi" w:cstheme="minorHAnsi"/>
        </w:rPr>
        <w:t xml:space="preserve">szükséges ideig teszi lehetővé. </w:t>
      </w:r>
      <w:r w:rsidR="000A5B40">
        <w:rPr>
          <w:rFonts w:asciiTheme="minorHAnsi" w:hAnsiTheme="minorHAnsi" w:cstheme="minorHAnsi"/>
        </w:rPr>
        <w:t>Amennyiben az É</w:t>
      </w:r>
      <w:r w:rsidR="00632382" w:rsidRPr="0085743B">
        <w:rPr>
          <w:rFonts w:asciiTheme="minorHAnsi" w:hAnsiTheme="minorHAnsi" w:cstheme="minorHAnsi"/>
        </w:rPr>
        <w:t>rintett él adatkorlátozási jogával</w:t>
      </w:r>
      <w:r w:rsidR="005D21C0" w:rsidRPr="0085743B">
        <w:rPr>
          <w:rFonts w:asciiTheme="minorHAnsi" w:hAnsiTheme="minorHAnsi" w:cstheme="minorHAnsi"/>
        </w:rPr>
        <w:t xml:space="preserve">, </w:t>
      </w:r>
      <w:r w:rsidR="00632382" w:rsidRPr="0085743B">
        <w:rPr>
          <w:rFonts w:asciiTheme="minorHAnsi" w:hAnsiTheme="minorHAnsi" w:cstheme="minorHAnsi"/>
        </w:rPr>
        <w:t>a tárolt adatok tekintetében a kezelést fel kell függeszteni és a t</w:t>
      </w:r>
      <w:r w:rsidRPr="0085743B">
        <w:rPr>
          <w:rFonts w:asciiTheme="minorHAnsi" w:hAnsiTheme="minorHAnsi" w:cstheme="minorHAnsi"/>
        </w:rPr>
        <w:t xml:space="preserve">árolás </w:t>
      </w:r>
      <w:r w:rsidR="005D21C0" w:rsidRPr="0085743B">
        <w:rPr>
          <w:rFonts w:asciiTheme="minorHAnsi" w:hAnsiTheme="minorHAnsi" w:cstheme="minorHAnsi"/>
        </w:rPr>
        <w:t>fenn</w:t>
      </w:r>
      <w:r w:rsidR="00632382" w:rsidRPr="0085743B">
        <w:rPr>
          <w:rFonts w:asciiTheme="minorHAnsi" w:hAnsiTheme="minorHAnsi" w:cstheme="minorHAnsi"/>
        </w:rPr>
        <w:t>tartásával párhuzamosan</w:t>
      </w:r>
      <w:r w:rsidR="005D21C0" w:rsidRPr="0085743B">
        <w:rPr>
          <w:rFonts w:asciiTheme="minorHAnsi" w:hAnsiTheme="minorHAnsi" w:cstheme="minorHAnsi"/>
        </w:rPr>
        <w:t>,</w:t>
      </w:r>
      <w:r w:rsidRPr="0085743B">
        <w:rPr>
          <w:rFonts w:asciiTheme="minorHAnsi" w:hAnsiTheme="minorHAnsi" w:cstheme="minorHAnsi"/>
        </w:rPr>
        <w:t xml:space="preserve"> a korlátozás végéig</w:t>
      </w:r>
      <w:r w:rsidR="00632382" w:rsidRPr="0085743B">
        <w:rPr>
          <w:rFonts w:asciiTheme="minorHAnsi" w:hAnsiTheme="minorHAnsi" w:cstheme="minorHAnsi"/>
        </w:rPr>
        <w:t xml:space="preserve"> biztosítani kell azok változatlanságát és sértetlenségét</w:t>
      </w:r>
      <w:r w:rsidRPr="0085743B">
        <w:rPr>
          <w:rFonts w:asciiTheme="minorHAnsi" w:hAnsiTheme="minorHAnsi" w:cstheme="minorHAnsi"/>
          <w:color w:val="353535"/>
        </w:rPr>
        <w:t>.</w:t>
      </w:r>
    </w:p>
    <w:p w14:paraId="400A1FAE" w14:textId="77777777" w:rsidR="00632382" w:rsidRPr="0085743B" w:rsidRDefault="00632382" w:rsidP="00632382">
      <w:pPr>
        <w:tabs>
          <w:tab w:val="left" w:pos="284"/>
        </w:tabs>
        <w:autoSpaceDE w:val="0"/>
        <w:autoSpaceDN w:val="0"/>
        <w:adjustRightInd w:val="0"/>
        <w:ind w:left="851"/>
        <w:jc w:val="both"/>
        <w:rPr>
          <w:rFonts w:asciiTheme="minorHAnsi" w:hAnsiTheme="minorHAnsi" w:cstheme="minorHAnsi"/>
          <w:color w:val="353535"/>
        </w:rPr>
      </w:pPr>
    </w:p>
    <w:p w14:paraId="65452B7B" w14:textId="77777777" w:rsidR="00ED60F1" w:rsidRPr="0085743B" w:rsidRDefault="00ED60F1" w:rsidP="002F550E">
      <w:pPr>
        <w:pStyle w:val="Cmsor3"/>
        <w:rPr>
          <w:rFonts w:asciiTheme="minorHAnsi" w:hAnsiTheme="minorHAnsi" w:cstheme="minorHAnsi"/>
          <w:color w:val="000000" w:themeColor="text1"/>
        </w:rPr>
      </w:pPr>
      <w:bookmarkStart w:id="15" w:name="_Toc510236709"/>
      <w:r w:rsidRPr="0085743B">
        <w:rPr>
          <w:rFonts w:asciiTheme="minorHAnsi" w:hAnsiTheme="minorHAnsi" w:cstheme="minorHAnsi"/>
          <w:color w:val="000000" w:themeColor="text1"/>
        </w:rPr>
        <w:t>Integritás, bizalmasság</w:t>
      </w:r>
      <w:bookmarkEnd w:id="15"/>
    </w:p>
    <w:p w14:paraId="29A20B91" w14:textId="39641735" w:rsidR="00ED60F1" w:rsidRPr="000A5B40" w:rsidRDefault="0085743B" w:rsidP="00632382">
      <w:pPr>
        <w:tabs>
          <w:tab w:val="left" w:pos="284"/>
        </w:tabs>
        <w:autoSpaceDE w:val="0"/>
        <w:autoSpaceDN w:val="0"/>
        <w:adjustRightInd w:val="0"/>
        <w:ind w:left="851"/>
        <w:jc w:val="both"/>
        <w:rPr>
          <w:rFonts w:asciiTheme="minorHAnsi" w:hAnsiTheme="minorHAnsi" w:cstheme="minorHAnsi"/>
        </w:rPr>
      </w:pPr>
      <w:r w:rsidRPr="000A5B40">
        <w:rPr>
          <w:rFonts w:asciiTheme="minorHAnsi" w:hAnsiTheme="minorHAnsi" w:cstheme="minorHAnsi"/>
        </w:rPr>
        <w:t>Az A</w:t>
      </w:r>
      <w:r w:rsidR="00632382" w:rsidRPr="000A5B40">
        <w:rPr>
          <w:rFonts w:asciiTheme="minorHAnsi" w:hAnsiTheme="minorHAnsi" w:cstheme="minorHAnsi"/>
        </w:rPr>
        <w:t>datkezelő b</w:t>
      </w:r>
      <w:r w:rsidR="00ED60F1" w:rsidRPr="000A5B40">
        <w:rPr>
          <w:rFonts w:asciiTheme="minorHAnsi" w:hAnsiTheme="minorHAnsi" w:cstheme="minorHAnsi"/>
        </w:rPr>
        <w:t>iztosít</w:t>
      </w:r>
      <w:r w:rsidR="00632382" w:rsidRPr="000A5B40">
        <w:rPr>
          <w:rFonts w:asciiTheme="minorHAnsi" w:hAnsiTheme="minorHAnsi" w:cstheme="minorHAnsi"/>
        </w:rPr>
        <w:t>ja</w:t>
      </w:r>
      <w:r w:rsidR="00ED60F1" w:rsidRPr="000A5B40">
        <w:rPr>
          <w:rFonts w:asciiTheme="minorHAnsi" w:hAnsiTheme="minorHAnsi" w:cstheme="minorHAnsi"/>
        </w:rPr>
        <w:t xml:space="preserve"> a személyes adatok megfelelő biztonság</w:t>
      </w:r>
      <w:r w:rsidR="00632382" w:rsidRPr="000A5B40">
        <w:rPr>
          <w:rFonts w:asciiTheme="minorHAnsi" w:hAnsiTheme="minorHAnsi" w:cstheme="minorHAnsi"/>
        </w:rPr>
        <w:t>os tárolását és kezelését</w:t>
      </w:r>
      <w:r w:rsidR="005D21C0" w:rsidRPr="000A5B40">
        <w:rPr>
          <w:rFonts w:asciiTheme="minorHAnsi" w:hAnsiTheme="minorHAnsi" w:cstheme="minorHAnsi"/>
        </w:rPr>
        <w:t>,</w:t>
      </w:r>
      <w:r w:rsidR="00632382" w:rsidRPr="000A5B40">
        <w:rPr>
          <w:rFonts w:asciiTheme="minorHAnsi" w:hAnsiTheme="minorHAnsi" w:cstheme="minorHAnsi"/>
        </w:rPr>
        <w:t xml:space="preserve"> ugyanakkor</w:t>
      </w:r>
      <w:r w:rsidR="00ED60F1" w:rsidRPr="000A5B40">
        <w:rPr>
          <w:rFonts w:asciiTheme="minorHAnsi" w:hAnsiTheme="minorHAnsi" w:cstheme="minorHAnsi"/>
        </w:rPr>
        <w:t xml:space="preserve"> gátolja a jogosulatlan</w:t>
      </w:r>
      <w:r w:rsidR="005D21C0" w:rsidRPr="000A5B40">
        <w:rPr>
          <w:rFonts w:asciiTheme="minorHAnsi" w:hAnsiTheme="minorHAnsi" w:cstheme="minorHAnsi"/>
        </w:rPr>
        <w:t>,</w:t>
      </w:r>
      <w:r w:rsidR="00ED60F1" w:rsidRPr="000A5B40">
        <w:rPr>
          <w:rFonts w:asciiTheme="minorHAnsi" w:hAnsiTheme="minorHAnsi" w:cstheme="minorHAnsi"/>
        </w:rPr>
        <w:t xml:space="preserve"> vagy jogellenes kezelés</w:t>
      </w:r>
      <w:r w:rsidR="00632382" w:rsidRPr="000A5B40">
        <w:rPr>
          <w:rFonts w:asciiTheme="minorHAnsi" w:hAnsiTheme="minorHAnsi" w:cstheme="minorHAnsi"/>
        </w:rPr>
        <w:t>t</w:t>
      </w:r>
      <w:r w:rsidR="00ED60F1" w:rsidRPr="000A5B40">
        <w:rPr>
          <w:rFonts w:asciiTheme="minorHAnsi" w:hAnsiTheme="minorHAnsi" w:cstheme="minorHAnsi"/>
        </w:rPr>
        <w:t>, a véletlen elvesztés</w:t>
      </w:r>
      <w:r w:rsidR="00632382" w:rsidRPr="000A5B40">
        <w:rPr>
          <w:rFonts w:asciiTheme="minorHAnsi" w:hAnsiTheme="minorHAnsi" w:cstheme="minorHAnsi"/>
        </w:rPr>
        <w:t>t</w:t>
      </w:r>
      <w:r w:rsidR="005D21C0" w:rsidRPr="000A5B40">
        <w:rPr>
          <w:rFonts w:asciiTheme="minorHAnsi" w:hAnsiTheme="minorHAnsi" w:cstheme="minorHAnsi"/>
        </w:rPr>
        <w:t>,</w:t>
      </w:r>
      <w:r w:rsidR="00ED60F1" w:rsidRPr="000A5B40">
        <w:rPr>
          <w:rFonts w:asciiTheme="minorHAnsi" w:hAnsiTheme="minorHAnsi" w:cstheme="minorHAnsi"/>
        </w:rPr>
        <w:t xml:space="preserve"> vagy megsemmisítés</w:t>
      </w:r>
      <w:r w:rsidR="00632382" w:rsidRPr="000A5B40">
        <w:rPr>
          <w:rFonts w:asciiTheme="minorHAnsi" w:hAnsiTheme="minorHAnsi" w:cstheme="minorHAnsi"/>
        </w:rPr>
        <w:t>t.</w:t>
      </w:r>
    </w:p>
    <w:p w14:paraId="15BD36B3" w14:textId="77777777" w:rsidR="00E53D4D" w:rsidRPr="0085743B" w:rsidRDefault="00E53D4D" w:rsidP="00632382">
      <w:pPr>
        <w:tabs>
          <w:tab w:val="left" w:pos="284"/>
        </w:tabs>
        <w:autoSpaceDE w:val="0"/>
        <w:autoSpaceDN w:val="0"/>
        <w:adjustRightInd w:val="0"/>
        <w:ind w:left="851"/>
        <w:jc w:val="both"/>
        <w:rPr>
          <w:rFonts w:asciiTheme="minorHAnsi" w:hAnsiTheme="minorHAnsi" w:cstheme="minorHAnsi"/>
          <w:color w:val="353535"/>
        </w:rPr>
      </w:pPr>
    </w:p>
    <w:p w14:paraId="053CC8DA" w14:textId="77777777" w:rsidR="00B7788F" w:rsidRPr="00996E70" w:rsidRDefault="00B7788F" w:rsidP="00B7788F">
      <w:pPr>
        <w:rPr>
          <w:rFonts w:asciiTheme="minorHAnsi" w:hAnsiTheme="minorHAnsi" w:cstheme="minorHAnsi"/>
        </w:rPr>
      </w:pPr>
    </w:p>
    <w:p w14:paraId="2C055353" w14:textId="77777777" w:rsidR="00AF0886" w:rsidRDefault="00AF0886" w:rsidP="00AF0886">
      <w:pPr>
        <w:pStyle w:val="Cmsor2"/>
        <w:rPr>
          <w:rFonts w:asciiTheme="minorHAnsi" w:hAnsiTheme="minorHAnsi" w:cstheme="minorHAnsi"/>
          <w:b/>
          <w:color w:val="000000" w:themeColor="text1"/>
          <w:sz w:val="28"/>
        </w:rPr>
      </w:pPr>
      <w:bookmarkStart w:id="16" w:name="_Toc510236710"/>
      <w:r w:rsidRPr="00996E70">
        <w:rPr>
          <w:rFonts w:asciiTheme="minorHAnsi" w:hAnsiTheme="minorHAnsi" w:cstheme="minorHAnsi"/>
          <w:b/>
          <w:color w:val="000000" w:themeColor="text1"/>
          <w:sz w:val="28"/>
        </w:rPr>
        <w:t>Jogalapok</w:t>
      </w:r>
      <w:bookmarkEnd w:id="16"/>
    </w:p>
    <w:p w14:paraId="44C7F142" w14:textId="77777777" w:rsidR="0085743B" w:rsidRPr="0085743B" w:rsidRDefault="0085743B" w:rsidP="0085743B"/>
    <w:p w14:paraId="41381FD6" w14:textId="079CF167" w:rsidR="0085743B" w:rsidRPr="00241CD2" w:rsidRDefault="00E55C82" w:rsidP="00241CD2">
      <w:pPr>
        <w:pStyle w:val="Cmsor3"/>
        <w:rPr>
          <w:rFonts w:asciiTheme="minorHAnsi" w:hAnsiTheme="minorHAnsi" w:cstheme="minorHAnsi"/>
          <w:color w:val="000000" w:themeColor="text1"/>
        </w:rPr>
      </w:pPr>
      <w:bookmarkStart w:id="17" w:name="_Toc510236711"/>
      <w:r w:rsidRPr="00241CD2">
        <w:rPr>
          <w:rFonts w:asciiTheme="minorHAnsi" w:hAnsiTheme="minorHAnsi" w:cstheme="minorHAnsi"/>
          <w:color w:val="000000" w:themeColor="text1"/>
        </w:rPr>
        <w:t>Hozzájárulás</w:t>
      </w:r>
      <w:bookmarkEnd w:id="17"/>
    </w:p>
    <w:p w14:paraId="1C3B19A7" w14:textId="2CCFDC7C" w:rsidR="007E4937" w:rsidRPr="0085743B" w:rsidRDefault="00E55C82" w:rsidP="00241CD2">
      <w:pPr>
        <w:autoSpaceDE w:val="0"/>
        <w:autoSpaceDN w:val="0"/>
        <w:adjustRightInd w:val="0"/>
        <w:spacing w:line="216" w:lineRule="atLeast"/>
        <w:ind w:left="993"/>
        <w:jc w:val="both"/>
        <w:rPr>
          <w:rFonts w:asciiTheme="minorHAnsi" w:hAnsiTheme="minorHAnsi" w:cstheme="minorHAnsi"/>
          <w:color w:val="000000"/>
        </w:rPr>
      </w:pPr>
      <w:r w:rsidRPr="0085743B">
        <w:rPr>
          <w:rFonts w:asciiTheme="minorHAnsi" w:hAnsiTheme="minorHAnsi" w:cstheme="minorHAnsi"/>
          <w:color w:val="000000"/>
        </w:rPr>
        <w:t>A</w:t>
      </w:r>
      <w:r w:rsidR="0085743B">
        <w:rPr>
          <w:rFonts w:asciiTheme="minorHAnsi" w:hAnsiTheme="minorHAnsi" w:cstheme="minorHAnsi"/>
          <w:color w:val="000000"/>
        </w:rPr>
        <w:t>z É</w:t>
      </w:r>
      <w:r w:rsidR="007E4937" w:rsidRPr="0085743B">
        <w:rPr>
          <w:rFonts w:asciiTheme="minorHAnsi" w:hAnsiTheme="minorHAnsi" w:cstheme="minorHAnsi"/>
          <w:color w:val="000000"/>
        </w:rPr>
        <w:t xml:space="preserve">rintett </w:t>
      </w:r>
      <w:r w:rsidR="00A807F2" w:rsidRPr="0085743B">
        <w:rPr>
          <w:rFonts w:asciiTheme="minorHAnsi" w:hAnsiTheme="minorHAnsi" w:cstheme="minorHAnsi"/>
          <w:color w:val="000000"/>
        </w:rPr>
        <w:t xml:space="preserve">a </w:t>
      </w:r>
      <w:r w:rsidR="007E4937" w:rsidRPr="0085743B">
        <w:rPr>
          <w:rFonts w:asciiTheme="minorHAnsi" w:hAnsiTheme="minorHAnsi" w:cstheme="minorHAnsi"/>
          <w:color w:val="000000"/>
        </w:rPr>
        <w:t>hozzájárulását adta személyes adatainak egy</w:t>
      </w:r>
      <w:r w:rsidR="00A807F2" w:rsidRPr="0085743B">
        <w:rPr>
          <w:rFonts w:asciiTheme="minorHAnsi" w:hAnsiTheme="minorHAnsi" w:cstheme="minorHAnsi"/>
          <w:color w:val="000000"/>
        </w:rPr>
        <w:t>,</w:t>
      </w:r>
      <w:r w:rsidR="007E4937" w:rsidRPr="0085743B">
        <w:rPr>
          <w:rFonts w:asciiTheme="minorHAnsi" w:hAnsiTheme="minorHAnsi" w:cstheme="minorHAnsi"/>
          <w:color w:val="000000"/>
        </w:rPr>
        <w:t xml:space="preserve"> vagy több konkrét </w:t>
      </w:r>
      <w:proofErr w:type="gramStart"/>
      <w:r w:rsidR="007E4937" w:rsidRPr="0085743B">
        <w:rPr>
          <w:rFonts w:asciiTheme="minorHAnsi" w:hAnsiTheme="minorHAnsi" w:cstheme="minorHAnsi"/>
          <w:color w:val="000000"/>
        </w:rPr>
        <w:t xml:space="preserve">célból </w:t>
      </w:r>
      <w:r w:rsidR="0085743B" w:rsidRPr="0085743B">
        <w:rPr>
          <w:rFonts w:asciiTheme="minorHAnsi" w:hAnsiTheme="minorHAnsi" w:cstheme="minorHAnsi"/>
          <w:color w:val="000000"/>
        </w:rPr>
        <w:t xml:space="preserve">    </w:t>
      </w:r>
      <w:r w:rsidR="00416ABD">
        <w:rPr>
          <w:rFonts w:asciiTheme="minorHAnsi" w:hAnsiTheme="minorHAnsi" w:cstheme="minorHAnsi"/>
          <w:color w:val="000000"/>
        </w:rPr>
        <w:t>történő</w:t>
      </w:r>
      <w:proofErr w:type="gramEnd"/>
      <w:r w:rsidR="00416ABD">
        <w:rPr>
          <w:rFonts w:asciiTheme="minorHAnsi" w:hAnsiTheme="minorHAnsi" w:cstheme="minorHAnsi"/>
          <w:color w:val="000000"/>
        </w:rPr>
        <w:t xml:space="preserve"> </w:t>
      </w:r>
      <w:r w:rsidRPr="0085743B">
        <w:rPr>
          <w:rFonts w:asciiTheme="minorHAnsi" w:hAnsiTheme="minorHAnsi" w:cstheme="minorHAnsi"/>
          <w:color w:val="000000"/>
        </w:rPr>
        <w:t>kezeléséhez.</w:t>
      </w:r>
      <w:r w:rsidR="00F256EA" w:rsidRPr="0085743B">
        <w:rPr>
          <w:rFonts w:asciiTheme="minorHAnsi" w:hAnsiTheme="minorHAnsi" w:cstheme="minorHAnsi"/>
          <w:color w:val="000000"/>
        </w:rPr>
        <w:t xml:space="preserve"> A hozzájárulások beszerzése során teljesülnie kell a következőknek:</w:t>
      </w:r>
    </w:p>
    <w:p w14:paraId="6924A8FD" w14:textId="77777777" w:rsidR="0085743B" w:rsidRPr="0085743B" w:rsidRDefault="0085743B" w:rsidP="0085743B">
      <w:pPr>
        <w:ind w:left="57"/>
      </w:pPr>
    </w:p>
    <w:p w14:paraId="2A9AAEAC" w14:textId="0B2BC40B" w:rsidR="00662228" w:rsidRPr="00241CD2" w:rsidRDefault="00F256EA" w:rsidP="00241CD2">
      <w:pPr>
        <w:pStyle w:val="Cmsor3"/>
        <w:rPr>
          <w:rFonts w:asciiTheme="minorHAnsi" w:hAnsiTheme="minorHAnsi" w:cstheme="minorHAnsi"/>
          <w:color w:val="000000" w:themeColor="text1"/>
        </w:rPr>
      </w:pPr>
      <w:bookmarkStart w:id="18" w:name="_Toc510236712"/>
      <w:r w:rsidRPr="00241CD2">
        <w:rPr>
          <w:rFonts w:asciiTheme="minorHAnsi" w:hAnsiTheme="minorHAnsi" w:cstheme="minorHAnsi"/>
          <w:color w:val="000000" w:themeColor="text1"/>
        </w:rPr>
        <w:t>Önkéntesség</w:t>
      </w:r>
      <w:bookmarkEnd w:id="18"/>
    </w:p>
    <w:p w14:paraId="06F17DB7" w14:textId="7D26DC32" w:rsidR="00F256EA" w:rsidRPr="0085743B" w:rsidRDefault="00F256EA" w:rsidP="00F256EA">
      <w:pPr>
        <w:autoSpaceDE w:val="0"/>
        <w:autoSpaceDN w:val="0"/>
        <w:adjustRightInd w:val="0"/>
        <w:spacing w:line="216" w:lineRule="atLeast"/>
        <w:ind w:left="993"/>
        <w:jc w:val="both"/>
        <w:rPr>
          <w:rFonts w:asciiTheme="minorHAnsi" w:hAnsiTheme="minorHAnsi" w:cstheme="minorHAnsi"/>
          <w:color w:val="000000"/>
        </w:rPr>
      </w:pPr>
      <w:r w:rsidRPr="0085743B">
        <w:rPr>
          <w:rFonts w:asciiTheme="minorHAnsi" w:hAnsiTheme="minorHAnsi" w:cstheme="minorHAnsi"/>
          <w:color w:val="000000"/>
        </w:rPr>
        <w:t xml:space="preserve">A hallgatás, az </w:t>
      </w:r>
      <w:r w:rsidR="00A807F2" w:rsidRPr="0085743B">
        <w:rPr>
          <w:rFonts w:asciiTheme="minorHAnsi" w:hAnsiTheme="minorHAnsi" w:cstheme="minorHAnsi"/>
          <w:color w:val="000000"/>
        </w:rPr>
        <w:t>előre bejelölt négyzet vagy nem-</w:t>
      </w:r>
      <w:r w:rsidRPr="0085743B">
        <w:rPr>
          <w:rFonts w:asciiTheme="minorHAnsi" w:hAnsiTheme="minorHAnsi" w:cstheme="minorHAnsi"/>
          <w:color w:val="000000"/>
        </w:rPr>
        <w:t>cs</w:t>
      </w:r>
      <w:r w:rsidR="00A807F2" w:rsidRPr="0085743B">
        <w:rPr>
          <w:rFonts w:asciiTheme="minorHAnsi" w:hAnsiTheme="minorHAnsi" w:cstheme="minorHAnsi"/>
          <w:color w:val="000000"/>
        </w:rPr>
        <w:t>elekvés</w:t>
      </w:r>
      <w:r w:rsidRPr="0085743B">
        <w:rPr>
          <w:rFonts w:asciiTheme="minorHAnsi" w:hAnsiTheme="minorHAnsi" w:cstheme="minorHAnsi"/>
          <w:color w:val="000000"/>
        </w:rPr>
        <w:t xml:space="preserve"> nem minősül hozzájárulásnak. Minden hozzájárulásnak </w:t>
      </w:r>
      <w:r w:rsidR="00A807F2" w:rsidRPr="0085743B">
        <w:rPr>
          <w:rFonts w:asciiTheme="minorHAnsi" w:hAnsiTheme="minorHAnsi" w:cstheme="minorHAnsi"/>
          <w:color w:val="000000"/>
        </w:rPr>
        <w:t xml:space="preserve">- </w:t>
      </w:r>
      <w:r w:rsidRPr="0085743B">
        <w:rPr>
          <w:rFonts w:asciiTheme="minorHAnsi" w:hAnsiTheme="minorHAnsi" w:cstheme="minorHAnsi"/>
          <w:color w:val="000000"/>
        </w:rPr>
        <w:t xml:space="preserve">amennyiben az nem származtatott hozzájárulás </w:t>
      </w:r>
      <w:r w:rsidR="00A807F2" w:rsidRPr="0085743B">
        <w:rPr>
          <w:rFonts w:asciiTheme="minorHAnsi" w:hAnsiTheme="minorHAnsi" w:cstheme="minorHAnsi"/>
          <w:color w:val="000000"/>
        </w:rPr>
        <w:t xml:space="preserve">- </w:t>
      </w:r>
      <w:r w:rsidRPr="0085743B">
        <w:rPr>
          <w:rFonts w:asciiTheme="minorHAnsi" w:hAnsiTheme="minorHAnsi" w:cstheme="minorHAnsi"/>
          <w:color w:val="000000"/>
        </w:rPr>
        <w:t>aktív cselekvéssel egyűt járónak kell lennie.</w:t>
      </w:r>
    </w:p>
    <w:p w14:paraId="530133B6" w14:textId="77777777" w:rsidR="000A5B40" w:rsidRDefault="000A5B40" w:rsidP="000A5B40">
      <w:pPr>
        <w:autoSpaceDE w:val="0"/>
        <w:autoSpaceDN w:val="0"/>
        <w:adjustRightInd w:val="0"/>
        <w:spacing w:line="216" w:lineRule="atLeast"/>
        <w:jc w:val="both"/>
        <w:rPr>
          <w:rFonts w:asciiTheme="minorHAnsi" w:hAnsiTheme="minorHAnsi" w:cstheme="minorHAnsi"/>
          <w:color w:val="000000"/>
        </w:rPr>
      </w:pPr>
    </w:p>
    <w:p w14:paraId="668F82D2" w14:textId="1F5C0473" w:rsidR="00662228" w:rsidRPr="00241CD2" w:rsidRDefault="00F256EA" w:rsidP="00241CD2">
      <w:pPr>
        <w:pStyle w:val="Cmsor3"/>
        <w:rPr>
          <w:rFonts w:asciiTheme="minorHAnsi" w:hAnsiTheme="minorHAnsi" w:cstheme="minorHAnsi"/>
          <w:color w:val="000000" w:themeColor="text1"/>
        </w:rPr>
      </w:pPr>
      <w:bookmarkStart w:id="19" w:name="_Toc510236713"/>
      <w:r w:rsidRPr="00241CD2">
        <w:rPr>
          <w:rFonts w:asciiTheme="minorHAnsi" w:hAnsiTheme="minorHAnsi" w:cstheme="minorHAnsi"/>
          <w:color w:val="000000" w:themeColor="text1"/>
        </w:rPr>
        <w:t>Bizonyítható</w:t>
      </w:r>
      <w:r w:rsidR="0085743B" w:rsidRPr="00241CD2">
        <w:rPr>
          <w:rFonts w:asciiTheme="minorHAnsi" w:hAnsiTheme="minorHAnsi" w:cstheme="minorHAnsi"/>
          <w:color w:val="000000" w:themeColor="text1"/>
        </w:rPr>
        <w:t>ság</w:t>
      </w:r>
      <w:bookmarkEnd w:id="19"/>
    </w:p>
    <w:p w14:paraId="0F69F173" w14:textId="0B5B3223" w:rsidR="00F256EA" w:rsidRPr="0085743B" w:rsidRDefault="0085743B" w:rsidP="00F256EA">
      <w:pPr>
        <w:autoSpaceDE w:val="0"/>
        <w:autoSpaceDN w:val="0"/>
        <w:adjustRightInd w:val="0"/>
        <w:spacing w:line="216" w:lineRule="atLeast"/>
        <w:ind w:left="993"/>
        <w:jc w:val="both"/>
        <w:rPr>
          <w:rFonts w:asciiTheme="minorHAnsi" w:hAnsiTheme="minorHAnsi" w:cstheme="minorHAnsi"/>
          <w:color w:val="000000"/>
        </w:rPr>
      </w:pPr>
      <w:r>
        <w:rPr>
          <w:rFonts w:asciiTheme="minorHAnsi" w:hAnsiTheme="minorHAnsi" w:cstheme="minorHAnsi"/>
          <w:color w:val="000000"/>
        </w:rPr>
        <w:t>Az A</w:t>
      </w:r>
      <w:r w:rsidR="00F256EA" w:rsidRPr="0085743B">
        <w:rPr>
          <w:rFonts w:asciiTheme="minorHAnsi" w:hAnsiTheme="minorHAnsi" w:cstheme="minorHAnsi"/>
          <w:color w:val="000000"/>
        </w:rPr>
        <w:t>datkezelőnek kell bizonyítania a hozzájárulás tényét</w:t>
      </w:r>
      <w:r w:rsidR="00415F40" w:rsidRPr="0085743B">
        <w:rPr>
          <w:rFonts w:asciiTheme="minorHAnsi" w:hAnsiTheme="minorHAnsi" w:cstheme="minorHAnsi"/>
          <w:color w:val="000000"/>
        </w:rPr>
        <w:t>,</w:t>
      </w:r>
      <w:r w:rsidR="00F256EA" w:rsidRPr="0085743B">
        <w:rPr>
          <w:rFonts w:asciiTheme="minorHAnsi" w:hAnsiTheme="minorHAnsi" w:cstheme="minorHAnsi"/>
          <w:color w:val="000000"/>
        </w:rPr>
        <w:t xml:space="preserve"> ezért minden hozzájárulásos </w:t>
      </w:r>
      <w:r w:rsidR="0058006B" w:rsidRPr="0085743B">
        <w:rPr>
          <w:rFonts w:asciiTheme="minorHAnsi" w:hAnsiTheme="minorHAnsi" w:cstheme="minorHAnsi"/>
          <w:color w:val="000000"/>
        </w:rPr>
        <w:t>adatkezelés eseté</w:t>
      </w:r>
      <w:r w:rsidR="00415F40" w:rsidRPr="0085743B">
        <w:rPr>
          <w:rFonts w:asciiTheme="minorHAnsi" w:hAnsiTheme="minorHAnsi" w:cstheme="minorHAnsi"/>
          <w:color w:val="000000"/>
        </w:rPr>
        <w:t>ben az elektronikus felületek ta</w:t>
      </w:r>
      <w:r w:rsidR="0058006B" w:rsidRPr="0085743B">
        <w:rPr>
          <w:rFonts w:asciiTheme="minorHAnsi" w:hAnsiTheme="minorHAnsi" w:cstheme="minorHAnsi"/>
          <w:color w:val="000000"/>
        </w:rPr>
        <w:t>go</w:t>
      </w:r>
      <w:r w:rsidR="000A5B40">
        <w:rPr>
          <w:rFonts w:asciiTheme="minorHAnsi" w:hAnsiTheme="minorHAnsi" w:cstheme="minorHAnsi"/>
          <w:color w:val="000000"/>
        </w:rPr>
        <w:t>lásából látszani kell, hogy az É</w:t>
      </w:r>
      <w:r w:rsidR="0058006B" w:rsidRPr="0085743B">
        <w:rPr>
          <w:rFonts w:asciiTheme="minorHAnsi" w:hAnsiTheme="minorHAnsi" w:cstheme="minorHAnsi"/>
          <w:color w:val="000000"/>
        </w:rPr>
        <w:t xml:space="preserve">rintett személy aktívan járult hozzá az adatok kezeléséhez és mindezt mikor tette. </w:t>
      </w:r>
    </w:p>
    <w:p w14:paraId="490842C9" w14:textId="77777777" w:rsidR="0058006B" w:rsidRPr="0085743B" w:rsidRDefault="0058006B" w:rsidP="00F256EA">
      <w:pPr>
        <w:autoSpaceDE w:val="0"/>
        <w:autoSpaceDN w:val="0"/>
        <w:adjustRightInd w:val="0"/>
        <w:spacing w:line="216" w:lineRule="atLeast"/>
        <w:ind w:left="993"/>
        <w:jc w:val="both"/>
        <w:rPr>
          <w:rFonts w:asciiTheme="minorHAnsi" w:hAnsiTheme="minorHAnsi" w:cstheme="minorHAnsi"/>
          <w:color w:val="000000"/>
        </w:rPr>
      </w:pPr>
    </w:p>
    <w:p w14:paraId="3419AEA2" w14:textId="44FC552A" w:rsidR="00F256EA" w:rsidRPr="00241CD2" w:rsidRDefault="00F256EA" w:rsidP="00241CD2">
      <w:pPr>
        <w:pStyle w:val="Cmsor3"/>
        <w:rPr>
          <w:rFonts w:asciiTheme="minorHAnsi" w:hAnsiTheme="minorHAnsi" w:cstheme="minorHAnsi"/>
          <w:color w:val="000000" w:themeColor="text1"/>
        </w:rPr>
      </w:pPr>
      <w:bookmarkStart w:id="20" w:name="_Toc510236714"/>
      <w:r w:rsidRPr="00241CD2">
        <w:rPr>
          <w:rFonts w:asciiTheme="minorHAnsi" w:hAnsiTheme="minorHAnsi" w:cstheme="minorHAnsi"/>
          <w:color w:val="000000" w:themeColor="text1"/>
        </w:rPr>
        <w:t>Célhoz kötött</w:t>
      </w:r>
      <w:r w:rsidR="000A5B40" w:rsidRPr="00241CD2">
        <w:rPr>
          <w:rFonts w:asciiTheme="minorHAnsi" w:hAnsiTheme="minorHAnsi" w:cstheme="minorHAnsi"/>
          <w:color w:val="000000" w:themeColor="text1"/>
        </w:rPr>
        <w:t>ség</w:t>
      </w:r>
      <w:bookmarkEnd w:id="20"/>
    </w:p>
    <w:p w14:paraId="08DB3315" w14:textId="38FC3216" w:rsidR="0058006B" w:rsidRPr="0085743B" w:rsidRDefault="000A5B40" w:rsidP="00F256EA">
      <w:pPr>
        <w:autoSpaceDE w:val="0"/>
        <w:autoSpaceDN w:val="0"/>
        <w:adjustRightInd w:val="0"/>
        <w:spacing w:line="216" w:lineRule="atLeast"/>
        <w:ind w:left="993"/>
        <w:jc w:val="both"/>
        <w:rPr>
          <w:rFonts w:asciiTheme="minorHAnsi" w:hAnsiTheme="minorHAnsi" w:cstheme="minorHAnsi"/>
          <w:color w:val="000000"/>
        </w:rPr>
      </w:pPr>
      <w:r>
        <w:rPr>
          <w:rFonts w:asciiTheme="minorHAnsi" w:hAnsiTheme="minorHAnsi" w:cstheme="minorHAnsi"/>
          <w:color w:val="000000"/>
        </w:rPr>
        <w:t>C</w:t>
      </w:r>
      <w:r w:rsidR="0058006B" w:rsidRPr="0085743B">
        <w:rPr>
          <w:rFonts w:asciiTheme="minorHAnsi" w:hAnsiTheme="minorHAnsi" w:cstheme="minorHAnsi"/>
          <w:color w:val="000000"/>
        </w:rPr>
        <w:t>sak olyan adat megadását l</w:t>
      </w:r>
      <w:r>
        <w:rPr>
          <w:rFonts w:asciiTheme="minorHAnsi" w:hAnsiTheme="minorHAnsi" w:cstheme="minorHAnsi"/>
          <w:color w:val="000000"/>
        </w:rPr>
        <w:t>ehet kérni, ami feltétlenül szükséges</w:t>
      </w:r>
      <w:r w:rsidR="0058006B" w:rsidRPr="0085743B">
        <w:rPr>
          <w:rFonts w:asciiTheme="minorHAnsi" w:hAnsiTheme="minorHAnsi" w:cstheme="minorHAnsi"/>
          <w:color w:val="000000"/>
        </w:rPr>
        <w:t xml:space="preserve"> a </w:t>
      </w:r>
      <w:r w:rsidR="00415F40" w:rsidRPr="0085743B">
        <w:rPr>
          <w:rFonts w:asciiTheme="minorHAnsi" w:hAnsiTheme="minorHAnsi" w:cstheme="minorHAnsi"/>
        </w:rPr>
        <w:t>szolgálta</w:t>
      </w:r>
      <w:r w:rsidR="0058006B" w:rsidRPr="0085743B">
        <w:rPr>
          <w:rFonts w:asciiTheme="minorHAnsi" w:hAnsiTheme="minorHAnsi" w:cstheme="minorHAnsi"/>
        </w:rPr>
        <w:t xml:space="preserve">tás nyújtásához. Ha az adatkezelés egyszerre több célt is szolgál, akkor a hozzájárulást </w:t>
      </w:r>
      <w:r w:rsidR="0058006B" w:rsidRPr="0085743B">
        <w:rPr>
          <w:rFonts w:asciiTheme="minorHAnsi" w:hAnsiTheme="minorHAnsi" w:cstheme="minorHAnsi"/>
          <w:color w:val="000000"/>
        </w:rPr>
        <w:t>az összes adatkezelési célra vonatkozóan meg kell adni.</w:t>
      </w:r>
    </w:p>
    <w:p w14:paraId="3883BE8D" w14:textId="77777777" w:rsidR="0058006B" w:rsidRPr="0085743B" w:rsidRDefault="0058006B" w:rsidP="00F256EA">
      <w:pPr>
        <w:autoSpaceDE w:val="0"/>
        <w:autoSpaceDN w:val="0"/>
        <w:adjustRightInd w:val="0"/>
        <w:spacing w:line="216" w:lineRule="atLeast"/>
        <w:ind w:left="993"/>
        <w:jc w:val="both"/>
        <w:rPr>
          <w:rFonts w:asciiTheme="minorHAnsi" w:hAnsiTheme="minorHAnsi" w:cstheme="minorHAnsi"/>
          <w:color w:val="000000"/>
        </w:rPr>
      </w:pPr>
    </w:p>
    <w:p w14:paraId="40E9DB51" w14:textId="2823819A" w:rsidR="00662228" w:rsidRPr="00241CD2" w:rsidRDefault="00F256EA" w:rsidP="00241CD2">
      <w:pPr>
        <w:pStyle w:val="Cmsor3"/>
        <w:rPr>
          <w:rFonts w:asciiTheme="minorHAnsi" w:hAnsiTheme="minorHAnsi" w:cstheme="minorHAnsi"/>
          <w:color w:val="000000" w:themeColor="text1"/>
        </w:rPr>
      </w:pPr>
      <w:bookmarkStart w:id="21" w:name="_Toc510236715"/>
      <w:r w:rsidRPr="00241CD2">
        <w:rPr>
          <w:rFonts w:asciiTheme="minorHAnsi" w:hAnsiTheme="minorHAnsi" w:cstheme="minorHAnsi"/>
          <w:color w:val="000000" w:themeColor="text1"/>
        </w:rPr>
        <w:lastRenderedPageBreak/>
        <w:t>Gyermekek</w:t>
      </w:r>
      <w:r w:rsidR="000A5B40" w:rsidRPr="00241CD2">
        <w:rPr>
          <w:rFonts w:asciiTheme="minorHAnsi" w:hAnsiTheme="minorHAnsi" w:cstheme="minorHAnsi"/>
          <w:color w:val="000000" w:themeColor="text1"/>
        </w:rPr>
        <w:t xml:space="preserve">re vonatkozó- és </w:t>
      </w:r>
      <w:r w:rsidRPr="00241CD2">
        <w:rPr>
          <w:rFonts w:asciiTheme="minorHAnsi" w:hAnsiTheme="minorHAnsi" w:cstheme="minorHAnsi"/>
          <w:color w:val="000000" w:themeColor="text1"/>
        </w:rPr>
        <w:t>különleges adatok hozzájárulási igénye</w:t>
      </w:r>
      <w:bookmarkEnd w:id="21"/>
    </w:p>
    <w:p w14:paraId="405B07BD" w14:textId="6648E242" w:rsidR="0058006B" w:rsidRPr="0085743B" w:rsidRDefault="0058006B" w:rsidP="00F256EA">
      <w:pPr>
        <w:autoSpaceDE w:val="0"/>
        <w:autoSpaceDN w:val="0"/>
        <w:adjustRightInd w:val="0"/>
        <w:spacing w:line="216" w:lineRule="atLeast"/>
        <w:ind w:left="993"/>
        <w:jc w:val="both"/>
        <w:rPr>
          <w:rFonts w:asciiTheme="minorHAnsi" w:hAnsiTheme="minorHAnsi" w:cstheme="minorHAnsi"/>
          <w:color w:val="000000"/>
        </w:rPr>
      </w:pPr>
      <w:r w:rsidRPr="0085743B">
        <w:rPr>
          <w:rFonts w:asciiTheme="minorHAnsi" w:hAnsiTheme="minorHAnsi" w:cstheme="minorHAnsi"/>
          <w:color w:val="000000"/>
        </w:rPr>
        <w:t xml:space="preserve">A szervezet </w:t>
      </w:r>
      <w:r w:rsidR="000A5B40">
        <w:rPr>
          <w:rFonts w:asciiTheme="minorHAnsi" w:hAnsiTheme="minorHAnsi" w:cstheme="minorHAnsi"/>
          <w:color w:val="000000"/>
        </w:rPr>
        <w:t xml:space="preserve">- </w:t>
      </w:r>
      <w:r w:rsidR="00662228" w:rsidRPr="0085743B">
        <w:rPr>
          <w:rFonts w:asciiTheme="minorHAnsi" w:hAnsiTheme="minorHAnsi" w:cstheme="minorHAnsi"/>
          <w:color w:val="000000"/>
        </w:rPr>
        <w:t>tevékenységi köréből és az adat</w:t>
      </w:r>
      <w:r w:rsidRPr="0085743B">
        <w:rPr>
          <w:rFonts w:asciiTheme="minorHAnsi" w:hAnsiTheme="minorHAnsi" w:cstheme="minorHAnsi"/>
          <w:color w:val="000000"/>
        </w:rPr>
        <w:t>kezelések céljait tekintve</w:t>
      </w:r>
      <w:r w:rsidR="000A5B40">
        <w:rPr>
          <w:rFonts w:asciiTheme="minorHAnsi" w:hAnsiTheme="minorHAnsi" w:cstheme="minorHAnsi"/>
          <w:color w:val="000000"/>
        </w:rPr>
        <w:t xml:space="preserve"> - </w:t>
      </w:r>
      <w:r w:rsidR="00662228" w:rsidRPr="0085743B">
        <w:rPr>
          <w:rFonts w:asciiTheme="minorHAnsi" w:hAnsiTheme="minorHAnsi" w:cstheme="minorHAnsi"/>
          <w:color w:val="000000"/>
        </w:rPr>
        <w:t>nem kezel gyermek</w:t>
      </w:r>
      <w:r w:rsidRPr="0085743B">
        <w:rPr>
          <w:rFonts w:asciiTheme="minorHAnsi" w:hAnsiTheme="minorHAnsi" w:cstheme="minorHAnsi"/>
          <w:color w:val="000000"/>
        </w:rPr>
        <w:t>korúakra vonatkozó személyes adatokat. Amennyiben ez bármely speciális eset</w:t>
      </w:r>
      <w:r w:rsidR="00662228" w:rsidRPr="0085743B">
        <w:rPr>
          <w:rFonts w:asciiTheme="minorHAnsi" w:hAnsiTheme="minorHAnsi" w:cstheme="minorHAnsi"/>
          <w:color w:val="000000"/>
        </w:rPr>
        <w:t xml:space="preserve"> kapcsán felmerül, úgy az Uniós Rendelet 8.</w:t>
      </w:r>
      <w:r w:rsidR="00416ABD">
        <w:rPr>
          <w:rFonts w:asciiTheme="minorHAnsi" w:hAnsiTheme="minorHAnsi" w:cstheme="minorHAnsi"/>
          <w:color w:val="000000"/>
        </w:rPr>
        <w:t xml:space="preserve"> </w:t>
      </w:r>
      <w:r w:rsidR="00662228" w:rsidRPr="0085743B">
        <w:rPr>
          <w:rFonts w:asciiTheme="minorHAnsi" w:hAnsiTheme="minorHAnsi" w:cstheme="minorHAnsi"/>
          <w:color w:val="000000"/>
        </w:rPr>
        <w:t>cikké</w:t>
      </w:r>
      <w:r w:rsidRPr="0085743B">
        <w:rPr>
          <w:rFonts w:asciiTheme="minorHAnsi" w:hAnsiTheme="minorHAnsi" w:cstheme="minorHAnsi"/>
          <w:color w:val="000000"/>
        </w:rPr>
        <w:t>ben megfogalmazott szabályoknak megfelelően</w:t>
      </w:r>
      <w:r w:rsidR="00662228" w:rsidRPr="0085743B">
        <w:rPr>
          <w:rFonts w:asciiTheme="minorHAnsi" w:hAnsiTheme="minorHAnsi" w:cstheme="minorHAnsi"/>
          <w:color w:val="000000"/>
        </w:rPr>
        <w:t>,</w:t>
      </w:r>
      <w:r w:rsidRPr="0085743B">
        <w:rPr>
          <w:rFonts w:asciiTheme="minorHAnsi" w:hAnsiTheme="minorHAnsi" w:cstheme="minorHAnsi"/>
          <w:color w:val="000000"/>
        </w:rPr>
        <w:t xml:space="preserve"> 16</w:t>
      </w:r>
      <w:r w:rsidR="000052A1" w:rsidRPr="0085743B">
        <w:rPr>
          <w:rFonts w:asciiTheme="minorHAnsi" w:hAnsiTheme="minorHAnsi" w:cstheme="minorHAnsi"/>
          <w:color w:val="000000"/>
        </w:rPr>
        <w:t>.</w:t>
      </w:r>
      <w:r w:rsidRPr="0085743B">
        <w:rPr>
          <w:rFonts w:asciiTheme="minorHAnsi" w:hAnsiTheme="minorHAnsi" w:cstheme="minorHAnsi"/>
          <w:color w:val="000000"/>
        </w:rPr>
        <w:t xml:space="preserve"> évet be nem töltött gyermekek hozzájárulása csak bi</w:t>
      </w:r>
      <w:r w:rsidR="00662228" w:rsidRPr="0085743B">
        <w:rPr>
          <w:rFonts w:asciiTheme="minorHAnsi" w:hAnsiTheme="minorHAnsi" w:cstheme="minorHAnsi"/>
          <w:color w:val="000000"/>
        </w:rPr>
        <w:t>zonyítható szülői beleegyező</w:t>
      </w:r>
      <w:r w:rsidRPr="0085743B">
        <w:rPr>
          <w:rFonts w:asciiTheme="minorHAnsi" w:hAnsiTheme="minorHAnsi" w:cstheme="minorHAnsi"/>
          <w:color w:val="000000"/>
        </w:rPr>
        <w:t xml:space="preserve"> hozzájárulással és annak dokumentálásával kezdhető meg.</w:t>
      </w:r>
    </w:p>
    <w:p w14:paraId="2A45A5B2" w14:textId="20824F8A" w:rsidR="0058006B" w:rsidRPr="0085743B" w:rsidRDefault="0058006B" w:rsidP="00F256EA">
      <w:pPr>
        <w:autoSpaceDE w:val="0"/>
        <w:autoSpaceDN w:val="0"/>
        <w:adjustRightInd w:val="0"/>
        <w:spacing w:line="216" w:lineRule="atLeast"/>
        <w:ind w:left="993"/>
        <w:jc w:val="both"/>
        <w:rPr>
          <w:rFonts w:asciiTheme="minorHAnsi" w:hAnsiTheme="minorHAnsi" w:cstheme="minorHAnsi"/>
          <w:color w:val="000000"/>
        </w:rPr>
      </w:pPr>
      <w:r w:rsidRPr="0085743B">
        <w:rPr>
          <w:rFonts w:asciiTheme="minorHAnsi" w:hAnsiTheme="minorHAnsi" w:cstheme="minorHAnsi"/>
          <w:color w:val="000000"/>
        </w:rPr>
        <w:t>Különleges adatokat a szervezet nem kezel</w:t>
      </w:r>
      <w:r w:rsidR="00662228" w:rsidRPr="0085743B">
        <w:rPr>
          <w:rFonts w:asciiTheme="minorHAnsi" w:hAnsiTheme="minorHAnsi" w:cstheme="minorHAnsi"/>
          <w:color w:val="000000"/>
        </w:rPr>
        <w:t>.</w:t>
      </w:r>
    </w:p>
    <w:p w14:paraId="531ADA9F" w14:textId="77777777" w:rsidR="0058006B" w:rsidRPr="0085743B" w:rsidRDefault="0058006B" w:rsidP="00F256EA">
      <w:pPr>
        <w:autoSpaceDE w:val="0"/>
        <w:autoSpaceDN w:val="0"/>
        <w:adjustRightInd w:val="0"/>
        <w:spacing w:line="216" w:lineRule="atLeast"/>
        <w:ind w:left="993"/>
        <w:jc w:val="both"/>
        <w:rPr>
          <w:rFonts w:asciiTheme="minorHAnsi" w:hAnsiTheme="minorHAnsi" w:cstheme="minorHAnsi"/>
          <w:color w:val="000000"/>
        </w:rPr>
      </w:pPr>
    </w:p>
    <w:p w14:paraId="0B39BBE4" w14:textId="3325D1BF" w:rsidR="00662228" w:rsidRPr="00241CD2" w:rsidRDefault="00F256EA" w:rsidP="00241CD2">
      <w:pPr>
        <w:pStyle w:val="Cmsor3"/>
        <w:rPr>
          <w:rFonts w:asciiTheme="minorHAnsi" w:hAnsiTheme="minorHAnsi" w:cstheme="minorHAnsi"/>
          <w:color w:val="000000" w:themeColor="text1"/>
        </w:rPr>
      </w:pPr>
      <w:bookmarkStart w:id="22" w:name="_Toc510236716"/>
      <w:r w:rsidRPr="00241CD2">
        <w:rPr>
          <w:rFonts w:asciiTheme="minorHAnsi" w:hAnsiTheme="minorHAnsi" w:cstheme="minorHAnsi"/>
          <w:color w:val="000000" w:themeColor="text1"/>
        </w:rPr>
        <w:t>Közvetlen vagy származtatott</w:t>
      </w:r>
      <w:r w:rsidR="0058006B" w:rsidRPr="00241CD2">
        <w:rPr>
          <w:rFonts w:asciiTheme="minorHAnsi" w:hAnsiTheme="minorHAnsi" w:cstheme="minorHAnsi"/>
          <w:color w:val="000000" w:themeColor="text1"/>
        </w:rPr>
        <w:t xml:space="preserve"> hozzájárulás</w:t>
      </w:r>
      <w:bookmarkEnd w:id="22"/>
    </w:p>
    <w:p w14:paraId="2CA72ED6" w14:textId="5FB7C323" w:rsidR="0058006B" w:rsidRPr="0085743B" w:rsidRDefault="0058006B" w:rsidP="0058006B">
      <w:pPr>
        <w:autoSpaceDE w:val="0"/>
        <w:autoSpaceDN w:val="0"/>
        <w:adjustRightInd w:val="0"/>
        <w:spacing w:line="216" w:lineRule="atLeast"/>
        <w:ind w:left="993"/>
        <w:jc w:val="both"/>
        <w:rPr>
          <w:rFonts w:asciiTheme="minorHAnsi" w:hAnsiTheme="minorHAnsi" w:cstheme="minorHAnsi"/>
          <w:color w:val="000000"/>
        </w:rPr>
      </w:pPr>
      <w:r w:rsidRPr="0085743B">
        <w:rPr>
          <w:rFonts w:asciiTheme="minorHAnsi" w:hAnsiTheme="minorHAnsi" w:cstheme="minorHAnsi"/>
          <w:color w:val="000000"/>
        </w:rPr>
        <w:t>Közvetlenül az Érintettől szerez</w:t>
      </w:r>
      <w:r w:rsidR="00662228" w:rsidRPr="0085743B">
        <w:rPr>
          <w:rFonts w:asciiTheme="minorHAnsi" w:hAnsiTheme="minorHAnsi" w:cstheme="minorHAnsi"/>
          <w:color w:val="000000"/>
        </w:rPr>
        <w:t>z</w:t>
      </w:r>
      <w:r w:rsidRPr="0085743B">
        <w:rPr>
          <w:rFonts w:asciiTheme="minorHAnsi" w:hAnsiTheme="minorHAnsi" w:cstheme="minorHAnsi"/>
          <w:color w:val="000000"/>
        </w:rPr>
        <w:t>ük be az adatokat</w:t>
      </w:r>
      <w:r w:rsidR="00662228" w:rsidRPr="0085743B">
        <w:rPr>
          <w:rFonts w:asciiTheme="minorHAnsi" w:hAnsiTheme="minorHAnsi" w:cstheme="minorHAnsi"/>
          <w:color w:val="000000"/>
        </w:rPr>
        <w:t>,</w:t>
      </w:r>
      <w:r w:rsidR="000A5B40">
        <w:rPr>
          <w:rFonts w:asciiTheme="minorHAnsi" w:hAnsiTheme="minorHAnsi" w:cstheme="minorHAnsi"/>
          <w:color w:val="000000"/>
        </w:rPr>
        <w:t xml:space="preserve"> vagy </w:t>
      </w:r>
      <w:r w:rsidRPr="0085743B">
        <w:rPr>
          <w:rFonts w:asciiTheme="minorHAnsi" w:hAnsiTheme="minorHAnsi" w:cstheme="minorHAnsi"/>
          <w:color w:val="000000"/>
        </w:rPr>
        <w:t>nem közvetlenül tő</w:t>
      </w:r>
      <w:r w:rsidR="00662228" w:rsidRPr="0085743B">
        <w:rPr>
          <w:rFonts w:asciiTheme="minorHAnsi" w:hAnsiTheme="minorHAnsi" w:cstheme="minorHAnsi"/>
          <w:color w:val="000000"/>
        </w:rPr>
        <w:t>le származnak a tárolt adatok, a</w:t>
      </w:r>
      <w:r w:rsidRPr="0085743B">
        <w:rPr>
          <w:rFonts w:asciiTheme="minorHAnsi" w:hAnsiTheme="minorHAnsi" w:cstheme="minorHAnsi"/>
          <w:color w:val="000000"/>
        </w:rPr>
        <w:t>szerint más jellegű tájékozta</w:t>
      </w:r>
      <w:r w:rsidR="00662228" w:rsidRPr="0085743B">
        <w:rPr>
          <w:rFonts w:asciiTheme="minorHAnsi" w:hAnsiTheme="minorHAnsi" w:cstheme="minorHAnsi"/>
          <w:color w:val="000000"/>
        </w:rPr>
        <w:t>tást kel biztosítani. (13-14. c</w:t>
      </w:r>
      <w:r w:rsidRPr="0085743B">
        <w:rPr>
          <w:rFonts w:asciiTheme="minorHAnsi" w:hAnsiTheme="minorHAnsi" w:cstheme="minorHAnsi"/>
          <w:color w:val="000000"/>
        </w:rPr>
        <w:t>ikk a tájékoztatás</w:t>
      </w:r>
      <w:r w:rsidR="00662228" w:rsidRPr="0085743B">
        <w:rPr>
          <w:rFonts w:asciiTheme="minorHAnsi" w:hAnsiTheme="minorHAnsi" w:cstheme="minorHAnsi"/>
          <w:color w:val="000000"/>
        </w:rPr>
        <w:t xml:space="preserve"> </w:t>
      </w:r>
      <w:r w:rsidR="004A16E2">
        <w:rPr>
          <w:rFonts w:asciiTheme="minorHAnsi" w:hAnsiTheme="minorHAnsi" w:cstheme="minorHAnsi"/>
          <w:color w:val="000000"/>
        </w:rPr>
        <w:t>eltérése) A S</w:t>
      </w:r>
      <w:r w:rsidRPr="0085743B">
        <w:rPr>
          <w:rFonts w:asciiTheme="minorHAnsi" w:hAnsiTheme="minorHAnsi" w:cstheme="minorHAnsi"/>
          <w:color w:val="000000"/>
        </w:rPr>
        <w:t xml:space="preserve">zervezet </w:t>
      </w:r>
      <w:r w:rsidR="0087369B" w:rsidRPr="0085743B">
        <w:rPr>
          <w:rFonts w:asciiTheme="minorHAnsi" w:hAnsiTheme="minorHAnsi" w:cstheme="minorHAnsi"/>
          <w:color w:val="000000"/>
        </w:rPr>
        <w:t>abban az esetben, ha jogos érdekeinek érvén</w:t>
      </w:r>
      <w:r w:rsidR="00662228" w:rsidRPr="0085743B">
        <w:rPr>
          <w:rFonts w:asciiTheme="minorHAnsi" w:hAnsiTheme="minorHAnsi" w:cstheme="minorHAnsi"/>
          <w:color w:val="000000"/>
        </w:rPr>
        <w:t>yesítése kapcsán nem az Érintet</w:t>
      </w:r>
      <w:r w:rsidR="0087369B" w:rsidRPr="0085743B">
        <w:rPr>
          <w:rFonts w:asciiTheme="minorHAnsi" w:hAnsiTheme="minorHAnsi" w:cstheme="minorHAnsi"/>
          <w:color w:val="000000"/>
        </w:rPr>
        <w:t>től származó adatokat szerez</w:t>
      </w:r>
      <w:r w:rsidR="00662228" w:rsidRPr="0085743B">
        <w:rPr>
          <w:rFonts w:asciiTheme="minorHAnsi" w:hAnsiTheme="minorHAnsi" w:cstheme="minorHAnsi"/>
          <w:color w:val="000000"/>
        </w:rPr>
        <w:t xml:space="preserve"> </w:t>
      </w:r>
      <w:r w:rsidR="0087369B" w:rsidRPr="0085743B">
        <w:rPr>
          <w:rFonts w:asciiTheme="minorHAnsi" w:hAnsiTheme="minorHAnsi" w:cstheme="minorHAnsi"/>
          <w:color w:val="000000"/>
        </w:rPr>
        <w:t>be</w:t>
      </w:r>
      <w:r w:rsidR="00662228" w:rsidRPr="0085743B">
        <w:rPr>
          <w:rFonts w:asciiTheme="minorHAnsi" w:hAnsiTheme="minorHAnsi" w:cstheme="minorHAnsi"/>
          <w:color w:val="000000"/>
        </w:rPr>
        <w:t>,</w:t>
      </w:r>
      <w:r w:rsidR="0087369B" w:rsidRPr="0085743B">
        <w:rPr>
          <w:rFonts w:asciiTheme="minorHAnsi" w:hAnsiTheme="minorHAnsi" w:cstheme="minorHAnsi"/>
          <w:color w:val="000000"/>
        </w:rPr>
        <w:t xml:space="preserve"> köteles az adatok átadása előtt meggyőződni arról</w:t>
      </w:r>
      <w:r w:rsidR="000052A1" w:rsidRPr="0085743B">
        <w:rPr>
          <w:rFonts w:asciiTheme="minorHAnsi" w:hAnsiTheme="minorHAnsi" w:cstheme="minorHAnsi"/>
          <w:color w:val="000000"/>
        </w:rPr>
        <w:t>,</w:t>
      </w:r>
      <w:r w:rsidR="0087369B" w:rsidRPr="0085743B">
        <w:rPr>
          <w:rFonts w:asciiTheme="minorHAnsi" w:hAnsiTheme="minorHAnsi" w:cstheme="minorHAnsi"/>
          <w:color w:val="000000"/>
        </w:rPr>
        <w:t xml:space="preserve"> hogy az adat</w:t>
      </w:r>
      <w:r w:rsidR="00662228" w:rsidRPr="0085743B">
        <w:rPr>
          <w:rFonts w:asciiTheme="minorHAnsi" w:hAnsiTheme="minorHAnsi" w:cstheme="minorHAnsi"/>
          <w:color w:val="000000"/>
        </w:rPr>
        <w:t xml:space="preserve"> </w:t>
      </w:r>
      <w:r w:rsidR="0087369B" w:rsidRPr="0085743B">
        <w:rPr>
          <w:rFonts w:asciiTheme="minorHAnsi" w:hAnsiTheme="minorHAnsi" w:cstheme="minorHAnsi"/>
          <w:color w:val="000000"/>
        </w:rPr>
        <w:t>átadó</w:t>
      </w:r>
      <w:r w:rsidR="00662228" w:rsidRPr="0085743B">
        <w:rPr>
          <w:rFonts w:asciiTheme="minorHAnsi" w:hAnsiTheme="minorHAnsi" w:cstheme="minorHAnsi"/>
          <w:color w:val="000000"/>
        </w:rPr>
        <w:t>ja</w:t>
      </w:r>
      <w:r w:rsidR="0087369B" w:rsidRPr="0085743B">
        <w:rPr>
          <w:rFonts w:asciiTheme="minorHAnsi" w:hAnsiTheme="minorHAnsi" w:cstheme="minorHAnsi"/>
          <w:color w:val="000000"/>
        </w:rPr>
        <w:t xml:space="preserve"> az Uniós rendeletnek megfelelő forrásból származó adatot szándékozik átadni.</w:t>
      </w:r>
    </w:p>
    <w:p w14:paraId="2253CDDF" w14:textId="40611D0C" w:rsidR="00E55C82" w:rsidRPr="0085743B" w:rsidRDefault="00E55C82" w:rsidP="000D615E">
      <w:pPr>
        <w:tabs>
          <w:tab w:val="left" w:pos="187"/>
        </w:tabs>
        <w:spacing w:before="120"/>
        <w:jc w:val="both"/>
        <w:rPr>
          <w:rFonts w:asciiTheme="minorHAnsi" w:hAnsiTheme="minorHAnsi" w:cstheme="minorHAnsi"/>
          <w:color w:val="000000"/>
        </w:rPr>
      </w:pPr>
    </w:p>
    <w:p w14:paraId="24488EAD" w14:textId="77777777" w:rsidR="00662228" w:rsidRPr="00241CD2" w:rsidRDefault="00E55C82" w:rsidP="00241CD2">
      <w:pPr>
        <w:pStyle w:val="Cmsor3"/>
        <w:rPr>
          <w:rFonts w:asciiTheme="minorHAnsi" w:hAnsiTheme="minorHAnsi" w:cstheme="minorHAnsi"/>
          <w:color w:val="000000" w:themeColor="text1"/>
        </w:rPr>
      </w:pPr>
      <w:bookmarkStart w:id="23" w:name="_Toc510236717"/>
      <w:r w:rsidRPr="00241CD2">
        <w:rPr>
          <w:rFonts w:asciiTheme="minorHAnsi" w:hAnsiTheme="minorHAnsi" w:cstheme="minorHAnsi"/>
          <w:color w:val="000000" w:themeColor="text1"/>
        </w:rPr>
        <w:t>Szerződésen alapuló</w:t>
      </w:r>
      <w:bookmarkEnd w:id="23"/>
    </w:p>
    <w:p w14:paraId="1C7E79C9" w14:textId="7BAA3953" w:rsidR="007E4937" w:rsidRPr="00241CD2" w:rsidRDefault="00E55C82" w:rsidP="00241CD2">
      <w:pPr>
        <w:autoSpaceDE w:val="0"/>
        <w:autoSpaceDN w:val="0"/>
        <w:adjustRightInd w:val="0"/>
        <w:spacing w:line="216" w:lineRule="atLeast"/>
        <w:ind w:left="993"/>
        <w:jc w:val="both"/>
        <w:rPr>
          <w:rFonts w:asciiTheme="minorHAnsi" w:hAnsiTheme="minorHAnsi" w:cstheme="minorHAnsi"/>
          <w:color w:val="000000"/>
        </w:rPr>
      </w:pPr>
      <w:r w:rsidRPr="0085743B">
        <w:rPr>
          <w:rFonts w:asciiTheme="minorHAnsi" w:hAnsiTheme="minorHAnsi" w:cstheme="minorHAnsi"/>
          <w:color w:val="000000"/>
        </w:rPr>
        <w:t>A</w:t>
      </w:r>
      <w:r w:rsidR="007E4937" w:rsidRPr="0085743B">
        <w:rPr>
          <w:rFonts w:asciiTheme="minorHAnsi" w:hAnsiTheme="minorHAnsi" w:cstheme="minorHAnsi"/>
          <w:color w:val="000000"/>
        </w:rPr>
        <w:t xml:space="preserve">z adatkezelés olyan szerződés teljesítéséhez szükséges, </w:t>
      </w:r>
      <w:r w:rsidR="000A5B40">
        <w:rPr>
          <w:rFonts w:asciiTheme="minorHAnsi" w:hAnsiTheme="minorHAnsi" w:cstheme="minorHAnsi"/>
          <w:color w:val="000000"/>
        </w:rPr>
        <w:t>amelyben az É</w:t>
      </w:r>
      <w:r w:rsidR="007E4937" w:rsidRPr="0085743B">
        <w:rPr>
          <w:rFonts w:asciiTheme="minorHAnsi" w:hAnsiTheme="minorHAnsi" w:cstheme="minorHAnsi"/>
          <w:color w:val="000000"/>
        </w:rPr>
        <w:t xml:space="preserve">rintett az egyik </w:t>
      </w:r>
      <w:r w:rsidR="00662228" w:rsidRPr="0085743B">
        <w:rPr>
          <w:rFonts w:asciiTheme="minorHAnsi" w:hAnsiTheme="minorHAnsi" w:cstheme="minorHAnsi"/>
          <w:color w:val="000000"/>
        </w:rPr>
        <w:t>F</w:t>
      </w:r>
      <w:r w:rsidR="007E4937" w:rsidRPr="0085743B">
        <w:rPr>
          <w:rFonts w:asciiTheme="minorHAnsi" w:hAnsiTheme="minorHAnsi" w:cstheme="minorHAnsi"/>
          <w:color w:val="000000"/>
        </w:rPr>
        <w:t>él, vagy az a szerződés megkötését megelőzően</w:t>
      </w:r>
      <w:r w:rsidR="00662228" w:rsidRPr="0085743B">
        <w:rPr>
          <w:rFonts w:asciiTheme="minorHAnsi" w:hAnsiTheme="minorHAnsi" w:cstheme="minorHAnsi"/>
          <w:color w:val="000000"/>
        </w:rPr>
        <w:t>,</w:t>
      </w:r>
      <w:r w:rsidR="000A5B40">
        <w:rPr>
          <w:rFonts w:asciiTheme="minorHAnsi" w:hAnsiTheme="minorHAnsi" w:cstheme="minorHAnsi"/>
          <w:color w:val="000000"/>
        </w:rPr>
        <w:t xml:space="preserve"> az É</w:t>
      </w:r>
      <w:r w:rsidR="007E4937" w:rsidRPr="0085743B">
        <w:rPr>
          <w:rFonts w:asciiTheme="minorHAnsi" w:hAnsiTheme="minorHAnsi" w:cstheme="minorHAnsi"/>
          <w:color w:val="000000"/>
        </w:rPr>
        <w:t>rintett kérésére történő l</w:t>
      </w:r>
      <w:r w:rsidR="000D615E" w:rsidRPr="0085743B">
        <w:rPr>
          <w:rFonts w:asciiTheme="minorHAnsi" w:hAnsiTheme="minorHAnsi" w:cstheme="minorHAnsi"/>
          <w:color w:val="000000"/>
        </w:rPr>
        <w:t>épések megtételéhez szükséges.</w:t>
      </w:r>
    </w:p>
    <w:p w14:paraId="30883782" w14:textId="77777777" w:rsidR="000D615E" w:rsidRPr="0085743B" w:rsidRDefault="000D615E" w:rsidP="00E55C82">
      <w:pPr>
        <w:tabs>
          <w:tab w:val="left" w:pos="200"/>
        </w:tabs>
        <w:spacing w:before="120"/>
        <w:ind w:left="567"/>
        <w:jc w:val="both"/>
        <w:rPr>
          <w:rFonts w:asciiTheme="minorHAnsi" w:hAnsiTheme="minorHAnsi" w:cstheme="minorHAnsi"/>
          <w:color w:val="000000"/>
        </w:rPr>
      </w:pPr>
    </w:p>
    <w:p w14:paraId="3B12DBE0" w14:textId="77777777" w:rsidR="007E4937" w:rsidRPr="00AB426B" w:rsidRDefault="007E4937" w:rsidP="00E55C82">
      <w:pPr>
        <w:ind w:left="567"/>
        <w:jc w:val="both"/>
        <w:rPr>
          <w:rFonts w:asciiTheme="minorHAnsi" w:hAnsiTheme="minorHAnsi" w:cstheme="minorHAnsi"/>
          <w:vanish/>
          <w:u w:val="single"/>
        </w:rPr>
      </w:pPr>
    </w:p>
    <w:p w14:paraId="6E2C99B5" w14:textId="77777777" w:rsidR="00662228" w:rsidRPr="00241CD2" w:rsidRDefault="00E55C82" w:rsidP="00241CD2">
      <w:pPr>
        <w:pStyle w:val="Cmsor3"/>
        <w:rPr>
          <w:rFonts w:asciiTheme="minorHAnsi" w:hAnsiTheme="minorHAnsi" w:cstheme="minorHAnsi"/>
          <w:color w:val="000000" w:themeColor="text1"/>
        </w:rPr>
      </w:pPr>
      <w:bookmarkStart w:id="24" w:name="_Toc510236718"/>
      <w:r w:rsidRPr="00241CD2">
        <w:rPr>
          <w:rFonts w:asciiTheme="minorHAnsi" w:hAnsiTheme="minorHAnsi" w:cstheme="minorHAnsi"/>
          <w:color w:val="000000" w:themeColor="text1"/>
        </w:rPr>
        <w:t>Jogi szabályozásra visszavezethető</w:t>
      </w:r>
      <w:bookmarkEnd w:id="24"/>
    </w:p>
    <w:p w14:paraId="126D74DA" w14:textId="6F8FE67B" w:rsidR="007E4937" w:rsidRPr="00241CD2" w:rsidRDefault="00E55C82" w:rsidP="00241CD2">
      <w:pPr>
        <w:autoSpaceDE w:val="0"/>
        <w:autoSpaceDN w:val="0"/>
        <w:adjustRightInd w:val="0"/>
        <w:spacing w:line="216" w:lineRule="atLeast"/>
        <w:ind w:left="993"/>
        <w:jc w:val="both"/>
        <w:rPr>
          <w:rFonts w:asciiTheme="minorHAnsi" w:hAnsiTheme="minorHAnsi" w:cstheme="minorHAnsi"/>
          <w:color w:val="000000"/>
        </w:rPr>
      </w:pPr>
      <w:r w:rsidRPr="0085743B">
        <w:rPr>
          <w:rFonts w:asciiTheme="minorHAnsi" w:hAnsiTheme="minorHAnsi" w:cstheme="minorHAnsi"/>
          <w:color w:val="000000"/>
        </w:rPr>
        <w:t>A</w:t>
      </w:r>
      <w:r w:rsidR="000A5B40">
        <w:rPr>
          <w:rFonts w:asciiTheme="minorHAnsi" w:hAnsiTheme="minorHAnsi" w:cstheme="minorHAnsi"/>
          <w:color w:val="000000"/>
        </w:rPr>
        <w:t>z adatkezelés az A</w:t>
      </w:r>
      <w:r w:rsidR="007E4937" w:rsidRPr="0085743B">
        <w:rPr>
          <w:rFonts w:asciiTheme="minorHAnsi" w:hAnsiTheme="minorHAnsi" w:cstheme="minorHAnsi"/>
          <w:color w:val="000000"/>
        </w:rPr>
        <w:t>datkezelőre vonatkozó jogi kötelez</w:t>
      </w:r>
      <w:r w:rsidR="0087369B" w:rsidRPr="0085743B">
        <w:rPr>
          <w:rFonts w:asciiTheme="minorHAnsi" w:hAnsiTheme="minorHAnsi" w:cstheme="minorHAnsi"/>
          <w:color w:val="000000"/>
        </w:rPr>
        <w:t>ettség teljesítéséhez szükséges, az ez alapján tárolt személyes</w:t>
      </w:r>
      <w:r w:rsidR="000A5B40">
        <w:rPr>
          <w:rFonts w:asciiTheme="minorHAnsi" w:hAnsiTheme="minorHAnsi" w:cstheme="minorHAnsi"/>
          <w:color w:val="000000"/>
        </w:rPr>
        <w:t xml:space="preserve"> adatok tárolására, kezelésére vonatkozó</w:t>
      </w:r>
      <w:r w:rsidR="00AF0277">
        <w:rPr>
          <w:rFonts w:asciiTheme="minorHAnsi" w:hAnsiTheme="minorHAnsi" w:cstheme="minorHAnsi"/>
          <w:color w:val="000000"/>
        </w:rPr>
        <w:t>an,</w:t>
      </w:r>
      <w:r w:rsidR="000A5B40">
        <w:rPr>
          <w:rFonts w:asciiTheme="minorHAnsi" w:hAnsiTheme="minorHAnsi" w:cstheme="minorHAnsi"/>
          <w:color w:val="000000"/>
        </w:rPr>
        <w:t xml:space="preserve"> </w:t>
      </w:r>
      <w:r w:rsidR="0087369B" w:rsidRPr="0085743B">
        <w:rPr>
          <w:rFonts w:asciiTheme="minorHAnsi" w:hAnsiTheme="minorHAnsi" w:cstheme="minorHAnsi"/>
          <w:color w:val="000000"/>
        </w:rPr>
        <w:t>a jogi környezet változását a szabályozásban követni kell, és szükség e</w:t>
      </w:r>
      <w:r w:rsidR="000A5B40">
        <w:rPr>
          <w:rFonts w:asciiTheme="minorHAnsi" w:hAnsiTheme="minorHAnsi" w:cstheme="minorHAnsi"/>
          <w:color w:val="000000"/>
        </w:rPr>
        <w:t>setén a jogalap változásról az É</w:t>
      </w:r>
      <w:r w:rsidR="0087369B" w:rsidRPr="0085743B">
        <w:rPr>
          <w:rFonts w:asciiTheme="minorHAnsi" w:hAnsiTheme="minorHAnsi" w:cstheme="minorHAnsi"/>
          <w:color w:val="000000"/>
        </w:rPr>
        <w:t>rintette</w:t>
      </w:r>
      <w:r w:rsidR="00416ABD">
        <w:rPr>
          <w:rFonts w:asciiTheme="minorHAnsi" w:hAnsiTheme="minorHAnsi" w:cstheme="minorHAnsi"/>
          <w:color w:val="000000"/>
        </w:rPr>
        <w:t xml:space="preserve">ket </w:t>
      </w:r>
      <w:r w:rsidR="000A5B40">
        <w:rPr>
          <w:rFonts w:asciiTheme="minorHAnsi" w:hAnsiTheme="minorHAnsi" w:cstheme="minorHAnsi"/>
          <w:color w:val="000000"/>
        </w:rPr>
        <w:t>tájékoztatja az A</w:t>
      </w:r>
      <w:r w:rsidR="0087369B" w:rsidRPr="0085743B">
        <w:rPr>
          <w:rFonts w:asciiTheme="minorHAnsi" w:hAnsiTheme="minorHAnsi" w:cstheme="minorHAnsi"/>
          <w:color w:val="000000"/>
        </w:rPr>
        <w:t>datkezelő.</w:t>
      </w:r>
    </w:p>
    <w:p w14:paraId="744E4CA0" w14:textId="77777777" w:rsidR="000D615E" w:rsidRPr="0085743B" w:rsidRDefault="000D615E" w:rsidP="00E55C82">
      <w:pPr>
        <w:tabs>
          <w:tab w:val="left" w:pos="203"/>
        </w:tabs>
        <w:spacing w:before="120"/>
        <w:ind w:left="567"/>
        <w:jc w:val="both"/>
        <w:rPr>
          <w:rFonts w:asciiTheme="minorHAnsi" w:hAnsiTheme="minorHAnsi" w:cstheme="minorHAnsi"/>
          <w:color w:val="000000"/>
        </w:rPr>
      </w:pPr>
    </w:p>
    <w:p w14:paraId="0C28903D" w14:textId="77777777" w:rsidR="007E4937" w:rsidRPr="00AB426B" w:rsidRDefault="007E4937" w:rsidP="00E55C82">
      <w:pPr>
        <w:ind w:left="567"/>
        <w:jc w:val="both"/>
        <w:rPr>
          <w:rFonts w:asciiTheme="minorHAnsi" w:hAnsiTheme="minorHAnsi" w:cstheme="minorHAnsi"/>
          <w:vanish/>
          <w:u w:val="single"/>
        </w:rPr>
      </w:pPr>
    </w:p>
    <w:p w14:paraId="3EFB6700" w14:textId="77777777" w:rsidR="007E4937" w:rsidRPr="00AB426B" w:rsidRDefault="007E4937" w:rsidP="00E55C82">
      <w:pPr>
        <w:ind w:left="567"/>
        <w:jc w:val="both"/>
        <w:rPr>
          <w:rFonts w:asciiTheme="minorHAnsi" w:hAnsiTheme="minorHAnsi" w:cstheme="minorHAnsi"/>
          <w:vanish/>
          <w:u w:val="single"/>
        </w:rPr>
      </w:pPr>
    </w:p>
    <w:p w14:paraId="4A28796B" w14:textId="0CBC6389" w:rsidR="00662228" w:rsidRPr="00241CD2" w:rsidRDefault="000A5B40" w:rsidP="00241CD2">
      <w:pPr>
        <w:autoSpaceDE w:val="0"/>
        <w:autoSpaceDN w:val="0"/>
        <w:adjustRightInd w:val="0"/>
        <w:spacing w:line="216" w:lineRule="atLeast"/>
        <w:jc w:val="both"/>
        <w:rPr>
          <w:rFonts w:asciiTheme="minorHAnsi" w:hAnsiTheme="minorHAnsi" w:cstheme="minorHAnsi"/>
          <w:color w:val="000000"/>
        </w:rPr>
      </w:pPr>
      <w:r w:rsidRPr="00241CD2">
        <w:rPr>
          <w:rFonts w:asciiTheme="minorHAnsi" w:hAnsiTheme="minorHAnsi" w:cstheme="minorHAnsi"/>
          <w:color w:val="000000"/>
        </w:rPr>
        <w:t>Adatkezelő vagy harmadik F</w:t>
      </w:r>
      <w:r w:rsidR="00E55C82" w:rsidRPr="00241CD2">
        <w:rPr>
          <w:rFonts w:asciiTheme="minorHAnsi" w:hAnsiTheme="minorHAnsi" w:cstheme="minorHAnsi"/>
          <w:color w:val="000000"/>
        </w:rPr>
        <w:t>él jogos érdeke</w:t>
      </w:r>
    </w:p>
    <w:p w14:paraId="3D408C01" w14:textId="7F2E139D" w:rsidR="00E55C82" w:rsidRPr="00241CD2" w:rsidRDefault="000A5B40" w:rsidP="00241CD2">
      <w:pPr>
        <w:autoSpaceDE w:val="0"/>
        <w:autoSpaceDN w:val="0"/>
        <w:adjustRightInd w:val="0"/>
        <w:spacing w:line="216" w:lineRule="atLeast"/>
        <w:ind w:left="993"/>
        <w:jc w:val="both"/>
        <w:rPr>
          <w:rFonts w:asciiTheme="minorHAnsi" w:hAnsiTheme="minorHAnsi" w:cstheme="minorHAnsi"/>
          <w:color w:val="000000"/>
        </w:rPr>
      </w:pPr>
      <w:r>
        <w:rPr>
          <w:rFonts w:asciiTheme="minorHAnsi" w:hAnsiTheme="minorHAnsi" w:cstheme="minorHAnsi"/>
          <w:color w:val="000000"/>
        </w:rPr>
        <w:t>Az adatkezelés az Adatkezelő vagy egy harmadik F</w:t>
      </w:r>
      <w:r w:rsidR="00E55C82" w:rsidRPr="0085743B">
        <w:rPr>
          <w:rFonts w:asciiTheme="minorHAnsi" w:hAnsiTheme="minorHAnsi" w:cstheme="minorHAnsi"/>
          <w:color w:val="000000"/>
        </w:rPr>
        <w:t>él jogos érdekeinek érvényesítéséhez szükséges, kivéve, ha ezen érdekekkel s</w:t>
      </w:r>
      <w:r w:rsidR="00F70FDD">
        <w:rPr>
          <w:rFonts w:asciiTheme="minorHAnsi" w:hAnsiTheme="minorHAnsi" w:cstheme="minorHAnsi"/>
          <w:color w:val="000000"/>
        </w:rPr>
        <w:t>zemben elsőbbséget élveznek az É</w:t>
      </w:r>
      <w:r w:rsidR="00E55C82" w:rsidRPr="0085743B">
        <w:rPr>
          <w:rFonts w:asciiTheme="minorHAnsi" w:hAnsiTheme="minorHAnsi" w:cstheme="minorHAnsi"/>
          <w:color w:val="000000"/>
        </w:rPr>
        <w:t xml:space="preserve">rintett olyan érdekei vagy alapvető jogai és szabadságai, amelyek személyes adatok védelmét teszik </w:t>
      </w:r>
      <w:r w:rsidR="00F70FDD">
        <w:rPr>
          <w:rFonts w:asciiTheme="minorHAnsi" w:hAnsiTheme="minorHAnsi" w:cstheme="minorHAnsi"/>
          <w:color w:val="000000"/>
        </w:rPr>
        <w:t>szükségessé, különösen, ha az É</w:t>
      </w:r>
      <w:r w:rsidR="00E55C82" w:rsidRPr="0085743B">
        <w:rPr>
          <w:rFonts w:asciiTheme="minorHAnsi" w:hAnsiTheme="minorHAnsi" w:cstheme="minorHAnsi"/>
          <w:color w:val="000000"/>
        </w:rPr>
        <w:t>rintett gyermek.</w:t>
      </w:r>
    </w:p>
    <w:p w14:paraId="6AC5461C" w14:textId="3C12CF6C" w:rsidR="00DC1BBE" w:rsidRPr="0085743B" w:rsidRDefault="00DC1BBE" w:rsidP="00DC1BBE"/>
    <w:p w14:paraId="38AC2958" w14:textId="77777777" w:rsidR="00DC1BBE" w:rsidRPr="0085743B" w:rsidRDefault="00DC1BBE" w:rsidP="00DC1BBE"/>
    <w:p w14:paraId="471D78C9" w14:textId="7BC5B532" w:rsidR="00AF0886" w:rsidRPr="00731274" w:rsidRDefault="00AF0886" w:rsidP="00AF0886">
      <w:pPr>
        <w:pStyle w:val="Cmsor2"/>
        <w:rPr>
          <w:rFonts w:asciiTheme="minorHAnsi" w:hAnsiTheme="minorHAnsi" w:cstheme="minorHAnsi"/>
          <w:b/>
          <w:color w:val="000000" w:themeColor="text1"/>
          <w:sz w:val="32"/>
          <w:szCs w:val="32"/>
        </w:rPr>
      </w:pPr>
      <w:bookmarkStart w:id="25" w:name="_Toc510236719"/>
      <w:r w:rsidRPr="00731274">
        <w:rPr>
          <w:rFonts w:asciiTheme="minorHAnsi" w:hAnsiTheme="minorHAnsi" w:cstheme="minorHAnsi"/>
          <w:b/>
          <w:color w:val="000000" w:themeColor="text1"/>
          <w:sz w:val="32"/>
          <w:szCs w:val="32"/>
        </w:rPr>
        <w:t>Adatkezelésre, adatfeldolgozásra vonatkozó általános szabályok:</w:t>
      </w:r>
      <w:bookmarkEnd w:id="25"/>
    </w:p>
    <w:p w14:paraId="36F15A2A" w14:textId="6D5732EE" w:rsidR="00E34817" w:rsidRPr="00662228" w:rsidRDefault="00ED60F1" w:rsidP="00660C37">
      <w:pPr>
        <w:tabs>
          <w:tab w:val="left" w:pos="160"/>
        </w:tabs>
        <w:spacing w:before="120"/>
        <w:ind w:left="567"/>
        <w:jc w:val="both"/>
        <w:rPr>
          <w:rFonts w:asciiTheme="minorHAnsi" w:hAnsiTheme="minorHAnsi" w:cstheme="minorHAnsi"/>
          <w:color w:val="000000" w:themeColor="text1"/>
        </w:rPr>
      </w:pPr>
      <w:r w:rsidRPr="00E2272E">
        <w:rPr>
          <w:rFonts w:asciiTheme="minorHAnsi" w:hAnsiTheme="minorHAnsi" w:cstheme="minorHAnsi"/>
          <w:color w:val="000000" w:themeColor="text1"/>
        </w:rPr>
        <w:t xml:space="preserve">A </w:t>
      </w:r>
      <w:r w:rsidR="004A16E2">
        <w:rPr>
          <w:rStyle w:val="Kiemels"/>
          <w:rFonts w:asciiTheme="minorHAnsi" w:hAnsiTheme="minorHAnsi" w:cstheme="minorHAnsi"/>
          <w:i w:val="0"/>
          <w:color w:val="000000" w:themeColor="text1"/>
        </w:rPr>
        <w:t>S</w:t>
      </w:r>
      <w:r w:rsidR="00E2272E" w:rsidRPr="00E2272E">
        <w:rPr>
          <w:rStyle w:val="Kiemels"/>
          <w:rFonts w:asciiTheme="minorHAnsi" w:hAnsiTheme="minorHAnsi" w:cstheme="minorHAnsi"/>
          <w:i w:val="0"/>
          <w:color w:val="000000" w:themeColor="text1"/>
        </w:rPr>
        <w:t>zervezet</w:t>
      </w:r>
      <w:r w:rsidR="00E2272E" w:rsidRPr="00E2272E">
        <w:rPr>
          <w:rFonts w:asciiTheme="minorHAnsi" w:hAnsiTheme="minorHAnsi" w:cstheme="minorHAnsi"/>
          <w:color w:val="000000" w:themeColor="text1"/>
        </w:rPr>
        <w:t xml:space="preserve"> </w:t>
      </w:r>
      <w:r w:rsidRPr="00E2272E">
        <w:rPr>
          <w:rFonts w:asciiTheme="minorHAnsi" w:hAnsiTheme="minorHAnsi" w:cstheme="minorHAnsi"/>
          <w:color w:val="000000" w:themeColor="text1"/>
        </w:rPr>
        <w:t xml:space="preserve">adatkezelői tevékenysége </w:t>
      </w:r>
      <w:r w:rsidR="004A16E2">
        <w:rPr>
          <w:rFonts w:asciiTheme="minorHAnsi" w:hAnsiTheme="minorHAnsi" w:cstheme="minorHAnsi"/>
          <w:color w:val="000000" w:themeColor="text1"/>
        </w:rPr>
        <w:t>részben</w:t>
      </w:r>
      <w:r w:rsidR="00941048">
        <w:rPr>
          <w:rFonts w:asciiTheme="minorHAnsi" w:hAnsiTheme="minorHAnsi" w:cstheme="minorHAnsi"/>
          <w:color w:val="000000" w:themeColor="text1"/>
        </w:rPr>
        <w:t>i</w:t>
      </w:r>
      <w:r w:rsidR="004A16E2">
        <w:rPr>
          <w:rFonts w:asciiTheme="minorHAnsi" w:hAnsiTheme="minorHAnsi" w:cstheme="minorHAnsi"/>
          <w:color w:val="000000" w:themeColor="text1"/>
        </w:rPr>
        <w:t xml:space="preserve"> </w:t>
      </w:r>
      <w:r w:rsidR="00E2272E">
        <w:rPr>
          <w:rFonts w:asciiTheme="minorHAnsi" w:hAnsiTheme="minorHAnsi" w:cstheme="minorHAnsi"/>
          <w:color w:val="000000" w:themeColor="text1"/>
        </w:rPr>
        <w:t>működésének fenntartása, fejlesztése, részben a speciális tevékenység</w:t>
      </w:r>
      <w:r w:rsidR="004A16E2">
        <w:rPr>
          <w:rFonts w:asciiTheme="minorHAnsi" w:hAnsiTheme="minorHAnsi" w:cstheme="minorHAnsi"/>
          <w:color w:val="000000" w:themeColor="text1"/>
        </w:rPr>
        <w:t>i körből fakadó,</w:t>
      </w:r>
      <w:r w:rsidR="00E2272E">
        <w:rPr>
          <w:rFonts w:asciiTheme="minorHAnsi" w:hAnsiTheme="minorHAnsi" w:cstheme="minorHAnsi"/>
          <w:color w:val="000000" w:themeColor="text1"/>
        </w:rPr>
        <w:t xml:space="preserve"> jo</w:t>
      </w:r>
      <w:r w:rsidR="00662228">
        <w:rPr>
          <w:rFonts w:asciiTheme="minorHAnsi" w:hAnsiTheme="minorHAnsi" w:cstheme="minorHAnsi"/>
          <w:color w:val="000000" w:themeColor="text1"/>
        </w:rPr>
        <w:t xml:space="preserve">gszabályban rögzített feladatai </w:t>
      </w:r>
      <w:r w:rsidR="00E2272E">
        <w:rPr>
          <w:rFonts w:asciiTheme="minorHAnsi" w:hAnsiTheme="minorHAnsi" w:cstheme="minorHAnsi"/>
          <w:color w:val="000000" w:themeColor="text1"/>
        </w:rPr>
        <w:t>ellátásához szükséges adatok</w:t>
      </w:r>
      <w:r w:rsidRPr="00E2272E">
        <w:rPr>
          <w:rFonts w:asciiTheme="minorHAnsi" w:hAnsiTheme="minorHAnsi" w:cstheme="minorHAnsi"/>
          <w:color w:val="000000" w:themeColor="text1"/>
        </w:rPr>
        <w:t xml:space="preserve"> kezelésére irányul</w:t>
      </w:r>
      <w:r w:rsidR="00E2272E" w:rsidRPr="00E2272E">
        <w:rPr>
          <w:rFonts w:asciiTheme="minorHAnsi" w:hAnsiTheme="minorHAnsi" w:cstheme="minorHAnsi"/>
          <w:color w:val="000000" w:themeColor="text1"/>
        </w:rPr>
        <w:t>.</w:t>
      </w:r>
    </w:p>
    <w:p w14:paraId="604F9584" w14:textId="77777777" w:rsidR="00DC1BBE" w:rsidRPr="00996E70" w:rsidRDefault="00DC1BBE" w:rsidP="00861820">
      <w:pPr>
        <w:rPr>
          <w:rFonts w:asciiTheme="minorHAnsi" w:hAnsiTheme="minorHAnsi" w:cstheme="minorHAnsi"/>
        </w:rPr>
      </w:pPr>
    </w:p>
    <w:p w14:paraId="50AF9414" w14:textId="4C638D61" w:rsidR="00AF0886" w:rsidRPr="00996E70" w:rsidRDefault="00F256EA" w:rsidP="00AF0886">
      <w:pPr>
        <w:pStyle w:val="Cmsor2"/>
        <w:rPr>
          <w:rFonts w:asciiTheme="minorHAnsi" w:hAnsiTheme="minorHAnsi" w:cstheme="minorHAnsi"/>
          <w:b/>
          <w:color w:val="000000" w:themeColor="text1"/>
          <w:sz w:val="28"/>
        </w:rPr>
      </w:pPr>
      <w:bookmarkStart w:id="26" w:name="_Toc510236720"/>
      <w:r w:rsidRPr="00996E70">
        <w:rPr>
          <w:rFonts w:asciiTheme="minorHAnsi" w:hAnsiTheme="minorHAnsi" w:cstheme="minorHAnsi"/>
          <w:b/>
          <w:color w:val="000000" w:themeColor="text1"/>
          <w:sz w:val="28"/>
        </w:rPr>
        <w:t>Érintettek</w:t>
      </w:r>
      <w:r w:rsidR="00AF0886" w:rsidRPr="00996E70">
        <w:rPr>
          <w:rFonts w:asciiTheme="minorHAnsi" w:hAnsiTheme="minorHAnsi" w:cstheme="minorHAnsi"/>
          <w:b/>
          <w:color w:val="000000" w:themeColor="text1"/>
          <w:sz w:val="28"/>
        </w:rPr>
        <w:t xml:space="preserve"> jogai:</w:t>
      </w:r>
      <w:bookmarkEnd w:id="26"/>
    </w:p>
    <w:p w14:paraId="2233A7B1" w14:textId="77777777" w:rsidR="0025247B" w:rsidRPr="00996E70" w:rsidRDefault="0025247B" w:rsidP="0025247B">
      <w:pPr>
        <w:rPr>
          <w:rFonts w:asciiTheme="minorHAnsi" w:hAnsiTheme="minorHAnsi" w:cstheme="minorHAnsi"/>
        </w:rPr>
      </w:pPr>
    </w:p>
    <w:p w14:paraId="0FA0AAAE" w14:textId="6F45D7BB" w:rsidR="00861820" w:rsidRPr="00996E70" w:rsidRDefault="0025247B" w:rsidP="0025247B">
      <w:pPr>
        <w:tabs>
          <w:tab w:val="left" w:pos="160"/>
        </w:tabs>
        <w:spacing w:before="120"/>
        <w:ind w:left="567"/>
        <w:jc w:val="both"/>
        <w:rPr>
          <w:rFonts w:asciiTheme="minorHAnsi" w:hAnsiTheme="minorHAnsi" w:cstheme="minorHAnsi"/>
          <w:color w:val="000000"/>
        </w:rPr>
      </w:pPr>
      <w:r w:rsidRPr="00996E70">
        <w:rPr>
          <w:rFonts w:asciiTheme="minorHAnsi" w:hAnsiTheme="minorHAnsi" w:cstheme="minorHAnsi"/>
          <w:color w:val="000000"/>
        </w:rPr>
        <w:t xml:space="preserve">A </w:t>
      </w:r>
      <w:r w:rsidR="004A16E2">
        <w:rPr>
          <w:rStyle w:val="Kiemels"/>
          <w:rFonts w:asciiTheme="minorHAnsi" w:hAnsiTheme="minorHAnsi" w:cstheme="minorHAnsi"/>
          <w:i w:val="0"/>
        </w:rPr>
        <w:t>S</w:t>
      </w:r>
      <w:r w:rsidR="003E5119" w:rsidRPr="00C87B89">
        <w:rPr>
          <w:rStyle w:val="Kiemels"/>
          <w:rFonts w:asciiTheme="minorHAnsi" w:hAnsiTheme="minorHAnsi" w:cstheme="minorHAnsi"/>
          <w:i w:val="0"/>
        </w:rPr>
        <w:t>zervezet</w:t>
      </w:r>
      <w:r w:rsidR="003E5119">
        <w:rPr>
          <w:rStyle w:val="Kiemels"/>
          <w:rFonts w:asciiTheme="minorHAnsi" w:hAnsiTheme="minorHAnsi" w:cstheme="minorHAnsi"/>
          <w:i w:val="0"/>
        </w:rPr>
        <w:t xml:space="preserve"> elsőszámú vezetője</w:t>
      </w:r>
      <w:r w:rsidR="003E5119" w:rsidRPr="00996E70">
        <w:rPr>
          <w:rFonts w:asciiTheme="minorHAnsi" w:hAnsiTheme="minorHAnsi" w:cstheme="minorHAnsi"/>
          <w:color w:val="000000"/>
        </w:rPr>
        <w:t xml:space="preserve"> </w:t>
      </w:r>
      <w:r w:rsidR="00CA0867">
        <w:rPr>
          <w:rFonts w:asciiTheme="minorHAnsi" w:hAnsiTheme="minorHAnsi" w:cstheme="minorHAnsi"/>
          <w:color w:val="000000"/>
        </w:rPr>
        <w:t>biztosítja, hogy az É</w:t>
      </w:r>
      <w:r w:rsidRPr="00996E70">
        <w:rPr>
          <w:rFonts w:asciiTheme="minorHAnsi" w:hAnsiTheme="minorHAnsi" w:cstheme="minorHAnsi"/>
          <w:color w:val="000000"/>
        </w:rPr>
        <w:t>rintett</w:t>
      </w:r>
      <w:r w:rsidR="00662228">
        <w:rPr>
          <w:rFonts w:asciiTheme="minorHAnsi" w:hAnsiTheme="minorHAnsi" w:cstheme="minorHAnsi"/>
          <w:color w:val="000000"/>
        </w:rPr>
        <w:t>,</w:t>
      </w:r>
      <w:r w:rsidRPr="00996E70">
        <w:rPr>
          <w:rFonts w:asciiTheme="minorHAnsi" w:hAnsiTheme="minorHAnsi" w:cstheme="minorHAnsi"/>
          <w:color w:val="000000"/>
        </w:rPr>
        <w:t xml:space="preserve"> a </w:t>
      </w:r>
      <w:r w:rsidR="004A16E2">
        <w:rPr>
          <w:rStyle w:val="Kiemels"/>
          <w:rFonts w:asciiTheme="minorHAnsi" w:hAnsiTheme="minorHAnsi" w:cstheme="minorHAnsi"/>
          <w:i w:val="0"/>
        </w:rPr>
        <w:t>S</w:t>
      </w:r>
      <w:r w:rsidR="003E5119" w:rsidRPr="00C87B89">
        <w:rPr>
          <w:rStyle w:val="Kiemels"/>
          <w:rFonts w:asciiTheme="minorHAnsi" w:hAnsiTheme="minorHAnsi" w:cstheme="minorHAnsi"/>
          <w:i w:val="0"/>
        </w:rPr>
        <w:t>zervezet</w:t>
      </w:r>
      <w:r w:rsidR="003E5119">
        <w:rPr>
          <w:rStyle w:val="Kiemels"/>
          <w:rFonts w:asciiTheme="minorHAnsi" w:hAnsiTheme="minorHAnsi" w:cstheme="minorHAnsi"/>
          <w:i w:val="0"/>
        </w:rPr>
        <w:t xml:space="preserve"> </w:t>
      </w:r>
      <w:r w:rsidR="00546390">
        <w:rPr>
          <w:rFonts w:asciiTheme="minorHAnsi" w:hAnsiTheme="minorHAnsi" w:cstheme="minorHAnsi"/>
          <w:color w:val="000000"/>
        </w:rPr>
        <w:t>által kezelt adataival kapcsolatban élhessen</w:t>
      </w:r>
      <w:r w:rsidRPr="00996E70">
        <w:rPr>
          <w:rFonts w:asciiTheme="minorHAnsi" w:hAnsiTheme="minorHAnsi" w:cstheme="minorHAnsi"/>
          <w:color w:val="000000"/>
        </w:rPr>
        <w:t xml:space="preserve"> az Uniós rendeletben és a tagállami szabályozásba</w:t>
      </w:r>
      <w:r w:rsidR="00546390">
        <w:rPr>
          <w:rFonts w:asciiTheme="minorHAnsi" w:hAnsiTheme="minorHAnsi" w:cstheme="minorHAnsi"/>
          <w:color w:val="000000"/>
        </w:rPr>
        <w:t xml:space="preserve">n </w:t>
      </w:r>
      <w:r w:rsidR="00546390">
        <w:rPr>
          <w:rFonts w:asciiTheme="minorHAnsi" w:hAnsiTheme="minorHAnsi" w:cstheme="minorHAnsi"/>
          <w:color w:val="000000"/>
        </w:rPr>
        <w:lastRenderedPageBreak/>
        <w:t>meghatározott jogaival</w:t>
      </w:r>
      <w:r w:rsidR="00CA0867">
        <w:rPr>
          <w:rFonts w:asciiTheme="minorHAnsi" w:hAnsiTheme="minorHAnsi" w:cstheme="minorHAnsi"/>
          <w:color w:val="000000"/>
        </w:rPr>
        <w:t>. Az É</w:t>
      </w:r>
      <w:r w:rsidRPr="00996E70">
        <w:rPr>
          <w:rFonts w:asciiTheme="minorHAnsi" w:hAnsiTheme="minorHAnsi" w:cstheme="minorHAnsi"/>
          <w:color w:val="000000"/>
        </w:rPr>
        <w:t>rintettek jogaikat egyszerűsített</w:t>
      </w:r>
      <w:r w:rsidR="00CA0867">
        <w:rPr>
          <w:rFonts w:asciiTheme="minorHAnsi" w:hAnsiTheme="minorHAnsi" w:cstheme="minorHAnsi"/>
          <w:color w:val="000000"/>
        </w:rPr>
        <w:t>,</w:t>
      </w:r>
      <w:r w:rsidRPr="00996E70">
        <w:rPr>
          <w:rFonts w:asciiTheme="minorHAnsi" w:hAnsiTheme="minorHAnsi" w:cstheme="minorHAnsi"/>
          <w:color w:val="000000"/>
        </w:rPr>
        <w:t xml:space="preserve"> </w:t>
      </w:r>
      <w:r w:rsidR="003E5119">
        <w:rPr>
          <w:rFonts w:asciiTheme="minorHAnsi" w:hAnsiTheme="minorHAnsi" w:cstheme="minorHAnsi"/>
          <w:color w:val="000000"/>
        </w:rPr>
        <w:t xml:space="preserve">írásban benyújtott </w:t>
      </w:r>
      <w:r w:rsidRPr="00996E70">
        <w:rPr>
          <w:rFonts w:asciiTheme="minorHAnsi" w:hAnsiTheme="minorHAnsi" w:cstheme="minorHAnsi"/>
          <w:color w:val="000000"/>
        </w:rPr>
        <w:t>kér</w:t>
      </w:r>
      <w:r w:rsidR="00CA0867">
        <w:rPr>
          <w:rFonts w:asciiTheme="minorHAnsi" w:hAnsiTheme="minorHAnsi" w:cstheme="minorHAnsi"/>
          <w:color w:val="000000"/>
        </w:rPr>
        <w:t>elem útján érvényesíthetik. Az A</w:t>
      </w:r>
      <w:r w:rsidRPr="00996E70">
        <w:rPr>
          <w:rFonts w:asciiTheme="minorHAnsi" w:hAnsiTheme="minorHAnsi" w:cstheme="minorHAnsi"/>
          <w:color w:val="000000"/>
        </w:rPr>
        <w:t>datkezelő indokolatlan kés</w:t>
      </w:r>
      <w:r w:rsidR="00546390">
        <w:rPr>
          <w:rFonts w:asciiTheme="minorHAnsi" w:hAnsiTheme="minorHAnsi" w:cstheme="minorHAnsi"/>
          <w:color w:val="000000"/>
        </w:rPr>
        <w:t>edelem nélkül, de mindenfélekép</w:t>
      </w:r>
      <w:r w:rsidRPr="00996E70">
        <w:rPr>
          <w:rFonts w:asciiTheme="minorHAnsi" w:hAnsiTheme="minorHAnsi" w:cstheme="minorHAnsi"/>
          <w:color w:val="000000"/>
        </w:rPr>
        <w:t>en a kér</w:t>
      </w:r>
      <w:r w:rsidR="00CA0867">
        <w:rPr>
          <w:rFonts w:asciiTheme="minorHAnsi" w:hAnsiTheme="minorHAnsi" w:cstheme="minorHAnsi"/>
          <w:color w:val="000000"/>
        </w:rPr>
        <w:t xml:space="preserve">elem beérkezésétől számított </w:t>
      </w:r>
      <w:r w:rsidR="003E5119">
        <w:rPr>
          <w:rFonts w:asciiTheme="minorHAnsi" w:hAnsiTheme="minorHAnsi" w:cstheme="minorHAnsi"/>
          <w:color w:val="000000"/>
        </w:rPr>
        <w:t>30 napon</w:t>
      </w:r>
      <w:r w:rsidR="00CA0867">
        <w:rPr>
          <w:rFonts w:asciiTheme="minorHAnsi" w:hAnsiTheme="minorHAnsi" w:cstheme="minorHAnsi"/>
          <w:color w:val="000000"/>
        </w:rPr>
        <w:t xml:space="preserve"> belül tájékoztatja az É</w:t>
      </w:r>
      <w:r w:rsidRPr="00996E70">
        <w:rPr>
          <w:rFonts w:asciiTheme="minorHAnsi" w:hAnsiTheme="minorHAnsi" w:cstheme="minorHAnsi"/>
          <w:color w:val="000000"/>
        </w:rPr>
        <w:t xml:space="preserve">rintettet </w:t>
      </w:r>
      <w:r w:rsidR="00CA0867">
        <w:rPr>
          <w:rFonts w:asciiTheme="minorHAnsi" w:hAnsiTheme="minorHAnsi" w:cstheme="minorHAnsi"/>
          <w:color w:val="000000"/>
        </w:rPr>
        <w:t xml:space="preserve">a </w:t>
      </w:r>
      <w:r w:rsidRPr="00996E70">
        <w:rPr>
          <w:rFonts w:asciiTheme="minorHAnsi" w:hAnsiTheme="minorHAnsi" w:cstheme="minorHAnsi"/>
          <w:color w:val="000000"/>
        </w:rPr>
        <w:t xml:space="preserve">kérelem nyomán hozott intézkedésekről. Szükség esetén, figyelembe véve a kérelem összetettségét és a kérelmek számát, ez a határidő további </w:t>
      </w:r>
      <w:r w:rsidR="003E5119">
        <w:rPr>
          <w:rFonts w:asciiTheme="minorHAnsi" w:hAnsiTheme="minorHAnsi" w:cstheme="minorHAnsi"/>
          <w:color w:val="000000"/>
        </w:rPr>
        <w:t>60 nappal</w:t>
      </w:r>
      <w:r w:rsidRPr="00996E70">
        <w:rPr>
          <w:rFonts w:asciiTheme="minorHAnsi" w:hAnsiTheme="minorHAnsi" w:cstheme="minorHAnsi"/>
          <w:color w:val="000000"/>
        </w:rPr>
        <w:t xml:space="preserve"> meghosszabbítható. A h</w:t>
      </w:r>
      <w:r w:rsidR="00CA0867">
        <w:rPr>
          <w:rFonts w:asciiTheme="minorHAnsi" w:hAnsiTheme="minorHAnsi" w:cstheme="minorHAnsi"/>
          <w:color w:val="000000"/>
        </w:rPr>
        <w:t>atáridő meghosszabbításáról az A</w:t>
      </w:r>
      <w:r w:rsidRPr="00996E70">
        <w:rPr>
          <w:rFonts w:asciiTheme="minorHAnsi" w:hAnsiTheme="minorHAnsi" w:cstheme="minorHAnsi"/>
          <w:color w:val="000000"/>
        </w:rPr>
        <w:t xml:space="preserve">datkezelő a késedelem okainak megjelölésével a kérelem kézhezvételétől számított </w:t>
      </w:r>
      <w:r w:rsidR="003E5119">
        <w:rPr>
          <w:rFonts w:asciiTheme="minorHAnsi" w:hAnsiTheme="minorHAnsi" w:cstheme="minorHAnsi"/>
          <w:color w:val="000000"/>
        </w:rPr>
        <w:t>30 napon</w:t>
      </w:r>
      <w:r w:rsidR="00CA0867">
        <w:rPr>
          <w:rFonts w:asciiTheme="minorHAnsi" w:hAnsiTheme="minorHAnsi" w:cstheme="minorHAnsi"/>
          <w:color w:val="000000"/>
        </w:rPr>
        <w:t xml:space="preserve"> belül tájékoztatja az Érintettet. Ha az É</w:t>
      </w:r>
      <w:r w:rsidRPr="00996E70">
        <w:rPr>
          <w:rFonts w:asciiTheme="minorHAnsi" w:hAnsiTheme="minorHAnsi" w:cstheme="minorHAnsi"/>
          <w:color w:val="000000"/>
        </w:rPr>
        <w:t>rintett elektronikus úton nyújtotta be a kérelmet, a tájékoztatást lehetőség szerint elektronikus út</w:t>
      </w:r>
      <w:r w:rsidR="00CA0867">
        <w:rPr>
          <w:rFonts w:asciiTheme="minorHAnsi" w:hAnsiTheme="minorHAnsi" w:cstheme="minorHAnsi"/>
          <w:color w:val="000000"/>
        </w:rPr>
        <w:t>on kell megadni, kivéve, ha az É</w:t>
      </w:r>
      <w:r w:rsidRPr="00996E70">
        <w:rPr>
          <w:rFonts w:asciiTheme="minorHAnsi" w:hAnsiTheme="minorHAnsi" w:cstheme="minorHAnsi"/>
          <w:color w:val="000000"/>
        </w:rPr>
        <w:t>rintett azt másként kéri.</w:t>
      </w:r>
    </w:p>
    <w:p w14:paraId="4DA75B4F" w14:textId="7E8A020D" w:rsidR="00D56BF1" w:rsidRPr="00996E70" w:rsidRDefault="000A5E34" w:rsidP="00D56BF1">
      <w:pPr>
        <w:tabs>
          <w:tab w:val="left" w:pos="160"/>
        </w:tabs>
        <w:spacing w:before="120"/>
        <w:ind w:left="567"/>
        <w:jc w:val="both"/>
        <w:rPr>
          <w:rFonts w:asciiTheme="minorHAnsi" w:hAnsiTheme="minorHAnsi" w:cstheme="minorHAnsi"/>
        </w:rPr>
      </w:pPr>
      <w:r w:rsidRPr="00996E70">
        <w:rPr>
          <w:rFonts w:asciiTheme="minorHAnsi" w:hAnsiTheme="minorHAnsi" w:cstheme="minorHAnsi"/>
        </w:rPr>
        <w:t>Az</w:t>
      </w:r>
      <w:r w:rsidR="00CA0867">
        <w:rPr>
          <w:rFonts w:asciiTheme="minorHAnsi" w:hAnsiTheme="minorHAnsi" w:cstheme="minorHAnsi"/>
        </w:rPr>
        <w:t xml:space="preserve"> É</w:t>
      </w:r>
      <w:r w:rsidR="009700B6" w:rsidRPr="00996E70">
        <w:rPr>
          <w:rFonts w:asciiTheme="minorHAnsi" w:hAnsiTheme="minorHAnsi" w:cstheme="minorHAnsi"/>
        </w:rPr>
        <w:t>rintett tájékoztatása</w:t>
      </w:r>
      <w:r w:rsidR="00CA0867">
        <w:rPr>
          <w:rFonts w:asciiTheme="minorHAnsi" w:hAnsiTheme="minorHAnsi" w:cstheme="minorHAnsi"/>
        </w:rPr>
        <w:t>,</w:t>
      </w:r>
      <w:r w:rsidR="009700B6" w:rsidRPr="00996E70">
        <w:rPr>
          <w:rFonts w:asciiTheme="minorHAnsi" w:hAnsiTheme="minorHAnsi" w:cstheme="minorHAnsi"/>
        </w:rPr>
        <w:t xml:space="preserve"> </w:t>
      </w:r>
      <w:r w:rsidRPr="00996E70">
        <w:rPr>
          <w:rFonts w:asciiTheme="minorHAnsi" w:hAnsiTheme="minorHAnsi" w:cstheme="minorHAnsi"/>
        </w:rPr>
        <w:t>annak kérelme esetén</w:t>
      </w:r>
      <w:r w:rsidR="00CA0867">
        <w:rPr>
          <w:rFonts w:asciiTheme="minorHAnsi" w:hAnsiTheme="minorHAnsi" w:cstheme="minorHAnsi"/>
        </w:rPr>
        <w:t>,</w:t>
      </w:r>
      <w:r w:rsidRPr="00996E70">
        <w:rPr>
          <w:rFonts w:asciiTheme="minorHAnsi" w:hAnsiTheme="minorHAnsi" w:cstheme="minorHAnsi"/>
        </w:rPr>
        <w:t xml:space="preserve"> korlátozások kivételével</w:t>
      </w:r>
      <w:r w:rsidR="00546390">
        <w:rPr>
          <w:rFonts w:asciiTheme="minorHAnsi" w:hAnsiTheme="minorHAnsi" w:cstheme="minorHAnsi"/>
        </w:rPr>
        <w:t xml:space="preserve">, </w:t>
      </w:r>
      <w:r w:rsidR="009700B6" w:rsidRPr="00996E70">
        <w:rPr>
          <w:rFonts w:asciiTheme="minorHAnsi" w:hAnsiTheme="minorHAnsi" w:cstheme="minorHAnsi"/>
        </w:rPr>
        <w:t>kiterjed a kezelt adatok és a forrás</w:t>
      </w:r>
      <w:r w:rsidRPr="00996E70">
        <w:rPr>
          <w:rFonts w:asciiTheme="minorHAnsi" w:hAnsiTheme="minorHAnsi" w:cstheme="minorHAnsi"/>
        </w:rPr>
        <w:t>ának</w:t>
      </w:r>
      <w:r w:rsidR="009700B6" w:rsidRPr="00996E70">
        <w:rPr>
          <w:rFonts w:asciiTheme="minorHAnsi" w:hAnsiTheme="minorHAnsi" w:cstheme="minorHAnsi"/>
        </w:rPr>
        <w:t xml:space="preserve"> megjelölésére, az adatkezelés céljára, jogalapjára, időtartamára, </w:t>
      </w:r>
      <w:r w:rsidRPr="00996E70">
        <w:rPr>
          <w:rFonts w:asciiTheme="minorHAnsi" w:hAnsiTheme="minorHAnsi" w:cstheme="minorHAnsi"/>
        </w:rPr>
        <w:t xml:space="preserve">a szervezet adatvédelmi </w:t>
      </w:r>
      <w:r w:rsidR="00C762E5">
        <w:rPr>
          <w:rFonts w:asciiTheme="minorHAnsi" w:hAnsiTheme="minorHAnsi" w:cstheme="minorHAnsi"/>
        </w:rPr>
        <w:t>felelősének</w:t>
      </w:r>
      <w:r w:rsidR="00CA0867">
        <w:rPr>
          <w:rFonts w:asciiTheme="minorHAnsi" w:hAnsiTheme="minorHAnsi" w:cstheme="minorHAnsi"/>
        </w:rPr>
        <w:t xml:space="preserve"> nevére</w:t>
      </w:r>
      <w:r w:rsidRPr="00996E70">
        <w:rPr>
          <w:rFonts w:asciiTheme="minorHAnsi" w:hAnsiTheme="minorHAnsi" w:cstheme="minorHAnsi"/>
        </w:rPr>
        <w:t xml:space="preserve"> elérhetőségi adatai</w:t>
      </w:r>
      <w:r w:rsidR="00CA0867">
        <w:rPr>
          <w:rFonts w:asciiTheme="minorHAnsi" w:hAnsiTheme="minorHAnsi" w:cstheme="minorHAnsi"/>
        </w:rPr>
        <w:t>ra</w:t>
      </w:r>
      <w:r w:rsidR="00546390">
        <w:rPr>
          <w:rFonts w:asciiTheme="minorHAnsi" w:hAnsiTheme="minorHAnsi" w:cstheme="minorHAnsi"/>
        </w:rPr>
        <w:t>.</w:t>
      </w:r>
      <w:r w:rsidR="00CA0867">
        <w:rPr>
          <w:rFonts w:asciiTheme="minorHAnsi" w:hAnsiTheme="minorHAnsi" w:cstheme="minorHAnsi"/>
        </w:rPr>
        <w:t xml:space="preserve"> Külön kérésre az A</w:t>
      </w:r>
      <w:r w:rsidRPr="00996E70">
        <w:rPr>
          <w:rFonts w:asciiTheme="minorHAnsi" w:hAnsiTheme="minorHAnsi" w:cstheme="minorHAnsi"/>
        </w:rPr>
        <w:t>datkezelő tájékoztatja</w:t>
      </w:r>
      <w:r w:rsidRPr="00996E70">
        <w:rPr>
          <w:rFonts w:asciiTheme="minorHAnsi" w:hAnsiTheme="minorHAnsi" w:cstheme="minorHAnsi"/>
          <w:color w:val="000000"/>
        </w:rPr>
        <w:t xml:space="preserve"> </w:t>
      </w:r>
      <w:r w:rsidR="00CA0867">
        <w:rPr>
          <w:rFonts w:asciiTheme="minorHAnsi" w:hAnsiTheme="minorHAnsi" w:cstheme="minorHAnsi"/>
        </w:rPr>
        <w:t>az A</w:t>
      </w:r>
      <w:r w:rsidRPr="00996E70">
        <w:rPr>
          <w:rFonts w:asciiTheme="minorHAnsi" w:hAnsiTheme="minorHAnsi" w:cstheme="minorHAnsi"/>
        </w:rPr>
        <w:t>datfeldolg</w:t>
      </w:r>
      <w:r w:rsidR="00546390">
        <w:rPr>
          <w:rFonts w:asciiTheme="minorHAnsi" w:hAnsiTheme="minorHAnsi" w:cstheme="minorHAnsi"/>
        </w:rPr>
        <w:t>ozók és C</w:t>
      </w:r>
      <w:r w:rsidR="00CA0867">
        <w:rPr>
          <w:rFonts w:asciiTheme="minorHAnsi" w:hAnsiTheme="minorHAnsi" w:cstheme="minorHAnsi"/>
        </w:rPr>
        <w:t>ímzettek adatairól az É</w:t>
      </w:r>
      <w:r w:rsidRPr="00996E70">
        <w:rPr>
          <w:rFonts w:asciiTheme="minorHAnsi" w:hAnsiTheme="minorHAnsi" w:cstheme="minorHAnsi"/>
        </w:rPr>
        <w:t xml:space="preserve">rintettet. </w:t>
      </w:r>
      <w:r w:rsidR="00CA0867">
        <w:rPr>
          <w:rFonts w:asciiTheme="minorHAnsi" w:hAnsiTheme="minorHAnsi" w:cstheme="minorHAnsi"/>
          <w:color w:val="000000"/>
        </w:rPr>
        <w:t>Az alapvető jogaival az É</w:t>
      </w:r>
      <w:r w:rsidRPr="00996E70">
        <w:rPr>
          <w:rFonts w:asciiTheme="minorHAnsi" w:hAnsiTheme="minorHAnsi" w:cstheme="minorHAnsi"/>
          <w:color w:val="000000"/>
        </w:rPr>
        <w:t>rintett ingyenesen élhet, de a felmerülő valós és arán</w:t>
      </w:r>
      <w:r w:rsidR="00D56BF1" w:rsidRPr="00996E70">
        <w:rPr>
          <w:rFonts w:asciiTheme="minorHAnsi" w:hAnsiTheme="minorHAnsi" w:cstheme="minorHAnsi"/>
          <w:color w:val="000000"/>
        </w:rPr>
        <w:t>yos költségek tovább terhelhető</w:t>
      </w:r>
      <w:r w:rsidRPr="00996E70">
        <w:rPr>
          <w:rFonts w:asciiTheme="minorHAnsi" w:hAnsiTheme="minorHAnsi" w:cstheme="minorHAnsi"/>
          <w:color w:val="000000"/>
        </w:rPr>
        <w:t>k.</w:t>
      </w:r>
    </w:p>
    <w:p w14:paraId="18B54CEB" w14:textId="1A5327BC" w:rsidR="00D21E37" w:rsidRPr="00996E70" w:rsidRDefault="00CA0867" w:rsidP="00D56BF1">
      <w:pPr>
        <w:tabs>
          <w:tab w:val="left" w:pos="160"/>
        </w:tabs>
        <w:spacing w:before="120"/>
        <w:ind w:left="567"/>
        <w:jc w:val="both"/>
        <w:rPr>
          <w:rFonts w:asciiTheme="minorHAnsi" w:hAnsiTheme="minorHAnsi" w:cstheme="minorHAnsi"/>
        </w:rPr>
      </w:pPr>
      <w:r>
        <w:rPr>
          <w:rFonts w:asciiTheme="minorHAnsi" w:hAnsiTheme="minorHAnsi" w:cstheme="minorHAnsi"/>
        </w:rPr>
        <w:t>Közös A</w:t>
      </w:r>
      <w:r w:rsidR="000A5E34" w:rsidRPr="00996E70">
        <w:rPr>
          <w:rFonts w:asciiTheme="minorHAnsi" w:hAnsiTheme="minorHAnsi" w:cstheme="minorHAnsi"/>
        </w:rPr>
        <w:t xml:space="preserve">datkezelő esetében az adatok </w:t>
      </w:r>
      <w:r w:rsidR="00D21E37" w:rsidRPr="00996E70">
        <w:rPr>
          <w:rFonts w:asciiTheme="minorHAnsi" w:hAnsiTheme="minorHAnsi" w:cstheme="minorHAnsi"/>
        </w:rPr>
        <w:t>helyesbítéséről, zárolásáról vagy törlésér</w:t>
      </w:r>
      <w:r w:rsidR="000A5E34" w:rsidRPr="00996E70">
        <w:rPr>
          <w:rFonts w:asciiTheme="minorHAnsi" w:hAnsiTheme="minorHAnsi" w:cstheme="minorHAnsi"/>
        </w:rPr>
        <w:t xml:space="preserve">ől </w:t>
      </w:r>
      <w:r w:rsidR="00D21E37" w:rsidRPr="00996E70">
        <w:rPr>
          <w:rFonts w:asciiTheme="minorHAnsi" w:hAnsiTheme="minorHAnsi" w:cstheme="minorHAnsi"/>
        </w:rPr>
        <w:t>mindazokat tájékoztatni kell</w:t>
      </w:r>
      <w:r w:rsidR="000052A1">
        <w:rPr>
          <w:rFonts w:asciiTheme="minorHAnsi" w:hAnsiTheme="minorHAnsi" w:cstheme="minorHAnsi"/>
        </w:rPr>
        <w:t>,</w:t>
      </w:r>
      <w:r w:rsidR="000A5E34" w:rsidRPr="00996E70">
        <w:rPr>
          <w:rFonts w:asciiTheme="minorHAnsi" w:hAnsiTheme="minorHAnsi" w:cstheme="minorHAnsi"/>
        </w:rPr>
        <w:t xml:space="preserve"> akik az adatkezelésben érintettek</w:t>
      </w:r>
      <w:r w:rsidR="00D21E37" w:rsidRPr="00996E70">
        <w:rPr>
          <w:rFonts w:asciiTheme="minorHAnsi" w:hAnsiTheme="minorHAnsi" w:cstheme="minorHAnsi"/>
        </w:rPr>
        <w:t xml:space="preserve">, </w:t>
      </w:r>
      <w:r w:rsidR="00546390">
        <w:rPr>
          <w:rFonts w:asciiTheme="minorHAnsi" w:hAnsiTheme="minorHAnsi" w:cstheme="minorHAnsi"/>
        </w:rPr>
        <w:t>valamint azokat a C</w:t>
      </w:r>
      <w:r w:rsidR="00D56BF1" w:rsidRPr="00996E70">
        <w:rPr>
          <w:rFonts w:asciiTheme="minorHAnsi" w:hAnsiTheme="minorHAnsi" w:cstheme="minorHAnsi"/>
        </w:rPr>
        <w:t>ímzetteket</w:t>
      </w:r>
      <w:r w:rsidR="00AF0277">
        <w:rPr>
          <w:rFonts w:asciiTheme="minorHAnsi" w:hAnsiTheme="minorHAnsi" w:cstheme="minorHAnsi"/>
        </w:rPr>
        <w:t>,</w:t>
      </w:r>
      <w:r w:rsidR="00D56BF1" w:rsidRPr="00996E70">
        <w:rPr>
          <w:rFonts w:asciiTheme="minorHAnsi" w:hAnsiTheme="minorHAnsi" w:cstheme="minorHAnsi"/>
        </w:rPr>
        <w:t xml:space="preserve"> </w:t>
      </w:r>
      <w:r w:rsidR="00D21E37" w:rsidRPr="00996E70">
        <w:rPr>
          <w:rFonts w:asciiTheme="minorHAnsi" w:hAnsiTheme="minorHAnsi" w:cstheme="minorHAnsi"/>
        </w:rPr>
        <w:t xml:space="preserve">akiknek az adatot </w:t>
      </w:r>
      <w:r w:rsidR="00D56BF1" w:rsidRPr="00996E70">
        <w:rPr>
          <w:rFonts w:asciiTheme="minorHAnsi" w:hAnsiTheme="minorHAnsi" w:cstheme="minorHAnsi"/>
        </w:rPr>
        <w:t>az adatátadási szabá</w:t>
      </w:r>
      <w:r>
        <w:rPr>
          <w:rFonts w:asciiTheme="minorHAnsi" w:hAnsiTheme="minorHAnsi" w:cstheme="minorHAnsi"/>
        </w:rPr>
        <w:t>lyzatnak megfelelően átadja az A</w:t>
      </w:r>
      <w:r w:rsidR="00D56BF1" w:rsidRPr="00996E70">
        <w:rPr>
          <w:rFonts w:asciiTheme="minorHAnsi" w:hAnsiTheme="minorHAnsi" w:cstheme="minorHAnsi"/>
        </w:rPr>
        <w:t xml:space="preserve">datkezelő. </w:t>
      </w:r>
    </w:p>
    <w:p w14:paraId="6622F9A1" w14:textId="77777777" w:rsidR="0025247B" w:rsidRPr="00996E70" w:rsidRDefault="0025247B" w:rsidP="00AB426B">
      <w:pPr>
        <w:jc w:val="both"/>
        <w:rPr>
          <w:rFonts w:asciiTheme="minorHAnsi" w:hAnsiTheme="minorHAnsi" w:cstheme="minorHAnsi"/>
          <w:color w:val="000000"/>
        </w:rPr>
      </w:pPr>
    </w:p>
    <w:p w14:paraId="2AB26923" w14:textId="32A5DD84" w:rsidR="00F256EA" w:rsidRPr="00546390" w:rsidRDefault="00F256EA" w:rsidP="0027696D">
      <w:pPr>
        <w:pStyle w:val="Cmsor3"/>
        <w:rPr>
          <w:rFonts w:asciiTheme="minorHAnsi" w:hAnsiTheme="minorHAnsi" w:cstheme="minorHAnsi"/>
          <w:color w:val="000000" w:themeColor="text1"/>
        </w:rPr>
      </w:pPr>
      <w:bookmarkStart w:id="27" w:name="_Toc510236721"/>
      <w:r w:rsidRPr="00546390">
        <w:rPr>
          <w:rFonts w:asciiTheme="minorHAnsi" w:hAnsiTheme="minorHAnsi" w:cstheme="minorHAnsi"/>
          <w:color w:val="000000" w:themeColor="text1"/>
        </w:rPr>
        <w:t>Hozzájárulás (visszavonás)</w:t>
      </w:r>
      <w:bookmarkEnd w:id="27"/>
    </w:p>
    <w:p w14:paraId="1CA339A8" w14:textId="0E478908" w:rsidR="00CB66BE" w:rsidRPr="00546390" w:rsidRDefault="00CB66BE" w:rsidP="00CB66BE">
      <w:pPr>
        <w:ind w:left="567"/>
        <w:jc w:val="both"/>
        <w:rPr>
          <w:rFonts w:asciiTheme="minorHAnsi" w:hAnsiTheme="minorHAnsi" w:cstheme="minorHAnsi"/>
          <w:color w:val="000000"/>
        </w:rPr>
      </w:pPr>
      <w:r w:rsidRPr="00546390">
        <w:rPr>
          <w:rFonts w:asciiTheme="minorHAnsi" w:hAnsiTheme="minorHAnsi" w:cstheme="minorHAnsi"/>
          <w:color w:val="000000"/>
        </w:rPr>
        <w:t xml:space="preserve">A </w:t>
      </w:r>
      <w:r w:rsidR="004A16E2">
        <w:rPr>
          <w:rStyle w:val="Kiemels"/>
          <w:rFonts w:asciiTheme="minorHAnsi" w:hAnsiTheme="minorHAnsi" w:cstheme="minorHAnsi"/>
          <w:i w:val="0"/>
        </w:rPr>
        <w:t>S</w:t>
      </w:r>
      <w:r w:rsidR="00AF57C0" w:rsidRPr="00546390">
        <w:rPr>
          <w:rStyle w:val="Kiemels"/>
          <w:rFonts w:asciiTheme="minorHAnsi" w:hAnsiTheme="minorHAnsi" w:cstheme="minorHAnsi"/>
          <w:i w:val="0"/>
        </w:rPr>
        <w:t xml:space="preserve">zervezet </w:t>
      </w:r>
      <w:r w:rsidR="00AF57C0" w:rsidRPr="00546390">
        <w:rPr>
          <w:rFonts w:asciiTheme="minorHAnsi" w:hAnsiTheme="minorHAnsi" w:cstheme="minorHAnsi"/>
          <w:color w:val="000000"/>
        </w:rPr>
        <w:t>csak munkavégzésre irányuló</w:t>
      </w:r>
      <w:r w:rsidR="00CA0867" w:rsidRPr="00546390">
        <w:rPr>
          <w:rFonts w:asciiTheme="minorHAnsi" w:hAnsiTheme="minorHAnsi" w:cstheme="minorHAnsi"/>
          <w:color w:val="000000"/>
        </w:rPr>
        <w:t>, vele jogviszonyban álló É</w:t>
      </w:r>
      <w:r w:rsidR="00AF57C0" w:rsidRPr="00546390">
        <w:rPr>
          <w:rFonts w:asciiTheme="minorHAnsi" w:hAnsiTheme="minorHAnsi" w:cstheme="minorHAnsi"/>
          <w:color w:val="000000"/>
        </w:rPr>
        <w:t>rintettek esetében tárolhat hozzájárulási jogalap alapján adatokat.</w:t>
      </w:r>
      <w:r w:rsidR="00CA0867" w:rsidRPr="00546390">
        <w:rPr>
          <w:rFonts w:asciiTheme="minorHAnsi" w:hAnsiTheme="minorHAnsi" w:cstheme="minorHAnsi"/>
          <w:color w:val="000000"/>
        </w:rPr>
        <w:t xml:space="preserve"> Amennyiben bármely É</w:t>
      </w:r>
      <w:r w:rsidR="00AF57C0" w:rsidRPr="00546390">
        <w:rPr>
          <w:rFonts w:asciiTheme="minorHAnsi" w:hAnsiTheme="minorHAnsi" w:cstheme="minorHAnsi"/>
          <w:color w:val="000000"/>
        </w:rPr>
        <w:t xml:space="preserve">rintett esetében a hozzájárulás jogalapján </w:t>
      </w:r>
      <w:r w:rsidR="00CA0867" w:rsidRPr="00546390">
        <w:rPr>
          <w:rFonts w:asciiTheme="minorHAnsi" w:hAnsiTheme="minorHAnsi" w:cstheme="minorHAnsi"/>
          <w:color w:val="000000"/>
        </w:rPr>
        <w:t>az É</w:t>
      </w:r>
      <w:r w:rsidR="00EE5B91" w:rsidRPr="00546390">
        <w:rPr>
          <w:rFonts w:asciiTheme="minorHAnsi" w:hAnsiTheme="minorHAnsi" w:cstheme="minorHAnsi"/>
          <w:color w:val="000000"/>
        </w:rPr>
        <w:t>rintett</w:t>
      </w:r>
      <w:r w:rsidR="00CA0867" w:rsidRPr="00546390">
        <w:rPr>
          <w:rFonts w:asciiTheme="minorHAnsi" w:hAnsiTheme="minorHAnsi" w:cstheme="minorHAnsi"/>
          <w:color w:val="000000"/>
        </w:rPr>
        <w:t xml:space="preserve"> élni kíván a visszavonás vagy ismételt </w:t>
      </w:r>
      <w:r w:rsidR="00EE5B91" w:rsidRPr="00546390">
        <w:rPr>
          <w:rFonts w:asciiTheme="minorHAnsi" w:hAnsiTheme="minorHAnsi" w:cstheme="minorHAnsi"/>
          <w:color w:val="000000"/>
        </w:rPr>
        <w:t>hozzájárulás jogával</w:t>
      </w:r>
      <w:r w:rsidR="00CA0867" w:rsidRPr="00546390">
        <w:rPr>
          <w:rFonts w:asciiTheme="minorHAnsi" w:hAnsiTheme="minorHAnsi" w:cstheme="minorHAnsi"/>
          <w:color w:val="000000"/>
        </w:rPr>
        <w:t>,</w:t>
      </w:r>
      <w:r w:rsidR="00EE5B91" w:rsidRPr="00546390">
        <w:rPr>
          <w:rFonts w:asciiTheme="minorHAnsi" w:hAnsiTheme="minorHAnsi" w:cstheme="minorHAnsi"/>
          <w:color w:val="000000"/>
        </w:rPr>
        <w:t xml:space="preserve"> a </w:t>
      </w:r>
      <w:r w:rsidR="004A16E2">
        <w:rPr>
          <w:rStyle w:val="Kiemels"/>
          <w:rFonts w:asciiTheme="minorHAnsi" w:hAnsiTheme="minorHAnsi" w:cstheme="minorHAnsi"/>
          <w:i w:val="0"/>
        </w:rPr>
        <w:t>S</w:t>
      </w:r>
      <w:r w:rsidR="00EE5B91" w:rsidRPr="00546390">
        <w:rPr>
          <w:rStyle w:val="Kiemels"/>
          <w:rFonts w:asciiTheme="minorHAnsi" w:hAnsiTheme="minorHAnsi" w:cstheme="minorHAnsi"/>
          <w:i w:val="0"/>
        </w:rPr>
        <w:t xml:space="preserve">zervezet elsőszámú vezetőjénél írásban jelentheti be szándékát. </w:t>
      </w:r>
    </w:p>
    <w:p w14:paraId="03D45FED" w14:textId="77777777" w:rsidR="00CB66BE" w:rsidRPr="00546390" w:rsidRDefault="00CB66BE" w:rsidP="00CB66BE">
      <w:pPr>
        <w:ind w:left="567"/>
        <w:jc w:val="both"/>
        <w:rPr>
          <w:rFonts w:asciiTheme="minorHAnsi" w:hAnsiTheme="minorHAnsi" w:cstheme="minorHAnsi"/>
          <w:color w:val="000000"/>
        </w:rPr>
      </w:pPr>
    </w:p>
    <w:p w14:paraId="1978322B" w14:textId="2A0598BE" w:rsidR="00F256EA" w:rsidRPr="00546390" w:rsidRDefault="00CA0867" w:rsidP="0027696D">
      <w:pPr>
        <w:pStyle w:val="Cmsor3"/>
        <w:rPr>
          <w:rFonts w:asciiTheme="minorHAnsi" w:hAnsiTheme="minorHAnsi" w:cstheme="minorHAnsi"/>
          <w:color w:val="000000" w:themeColor="text1"/>
        </w:rPr>
      </w:pPr>
      <w:bookmarkStart w:id="28" w:name="_Toc510236722"/>
      <w:r w:rsidRPr="00546390">
        <w:rPr>
          <w:rFonts w:asciiTheme="minorHAnsi" w:hAnsiTheme="minorHAnsi" w:cstheme="minorHAnsi"/>
          <w:color w:val="000000" w:themeColor="text1"/>
        </w:rPr>
        <w:t>Hozzáférés joga (betekintés</w:t>
      </w:r>
      <w:r w:rsidR="00F256EA" w:rsidRPr="00546390">
        <w:rPr>
          <w:rFonts w:asciiTheme="minorHAnsi" w:hAnsiTheme="minorHAnsi" w:cstheme="minorHAnsi"/>
          <w:color w:val="000000" w:themeColor="text1"/>
        </w:rPr>
        <w:t>)</w:t>
      </w:r>
      <w:bookmarkEnd w:id="28"/>
    </w:p>
    <w:p w14:paraId="049DE0E5" w14:textId="00A8366A" w:rsidR="009A37C7" w:rsidRPr="00996E70" w:rsidRDefault="003B4DE0" w:rsidP="005A40D8">
      <w:pPr>
        <w:ind w:left="567"/>
        <w:jc w:val="both"/>
        <w:rPr>
          <w:rFonts w:asciiTheme="minorHAnsi" w:hAnsiTheme="minorHAnsi" w:cstheme="minorHAnsi"/>
          <w:color w:val="000000"/>
        </w:rPr>
      </w:pPr>
      <w:r w:rsidRPr="00546390">
        <w:rPr>
          <w:rFonts w:asciiTheme="minorHAnsi" w:hAnsiTheme="minorHAnsi" w:cstheme="minorHAnsi"/>
          <w:color w:val="000000"/>
        </w:rPr>
        <w:t xml:space="preserve">A </w:t>
      </w:r>
      <w:r w:rsidR="004A16E2">
        <w:rPr>
          <w:rStyle w:val="Kiemels"/>
          <w:rFonts w:asciiTheme="minorHAnsi" w:hAnsiTheme="minorHAnsi" w:cstheme="minorHAnsi"/>
          <w:i w:val="0"/>
        </w:rPr>
        <w:t>S</w:t>
      </w:r>
      <w:r w:rsidR="00EE5B91" w:rsidRPr="00546390">
        <w:rPr>
          <w:rStyle w:val="Kiemels"/>
          <w:rFonts w:asciiTheme="minorHAnsi" w:hAnsiTheme="minorHAnsi" w:cstheme="minorHAnsi"/>
          <w:i w:val="0"/>
        </w:rPr>
        <w:t xml:space="preserve">zervezet elsőszámú vezetője </w:t>
      </w:r>
      <w:r w:rsidR="00CA0867" w:rsidRPr="00546390">
        <w:rPr>
          <w:rFonts w:asciiTheme="minorHAnsi" w:hAnsiTheme="minorHAnsi" w:cstheme="minorHAnsi"/>
          <w:color w:val="000000"/>
        </w:rPr>
        <w:t>biztosítja, hogy az É</w:t>
      </w:r>
      <w:r w:rsidRPr="00546390">
        <w:rPr>
          <w:rFonts w:asciiTheme="minorHAnsi" w:hAnsiTheme="minorHAnsi" w:cstheme="minorHAnsi"/>
          <w:color w:val="000000"/>
        </w:rPr>
        <w:t xml:space="preserve">rintett (aki lehet a </w:t>
      </w:r>
      <w:r w:rsidR="004A16E2">
        <w:rPr>
          <w:rStyle w:val="Kiemels"/>
          <w:rFonts w:asciiTheme="minorHAnsi" w:hAnsiTheme="minorHAnsi" w:cstheme="minorHAnsi"/>
          <w:i w:val="0"/>
        </w:rPr>
        <w:t>S</w:t>
      </w:r>
      <w:r w:rsidR="00EE5B91" w:rsidRPr="00546390">
        <w:rPr>
          <w:rStyle w:val="Kiemels"/>
          <w:rFonts w:asciiTheme="minorHAnsi" w:hAnsiTheme="minorHAnsi" w:cstheme="minorHAnsi"/>
          <w:i w:val="0"/>
        </w:rPr>
        <w:t>zervezet</w:t>
      </w:r>
      <w:r w:rsidR="00EE5B91" w:rsidRPr="00546390">
        <w:rPr>
          <w:rFonts w:asciiTheme="minorHAnsi" w:hAnsiTheme="minorHAnsi" w:cstheme="minorHAnsi"/>
          <w:color w:val="000000"/>
        </w:rPr>
        <w:t xml:space="preserve"> </w:t>
      </w:r>
      <w:r w:rsidRPr="00546390">
        <w:rPr>
          <w:rFonts w:asciiTheme="minorHAnsi" w:hAnsiTheme="minorHAnsi" w:cstheme="minorHAnsi"/>
          <w:color w:val="000000"/>
        </w:rPr>
        <w:t>tagja</w:t>
      </w:r>
      <w:r w:rsidRPr="00996E70">
        <w:rPr>
          <w:rFonts w:asciiTheme="minorHAnsi" w:hAnsiTheme="minorHAnsi" w:cstheme="minorHAnsi"/>
          <w:color w:val="000000"/>
        </w:rPr>
        <w:t>, t</w:t>
      </w:r>
      <w:r w:rsidR="00EE5B91">
        <w:rPr>
          <w:rFonts w:asciiTheme="minorHAnsi" w:hAnsiTheme="minorHAnsi" w:cstheme="minorHAnsi"/>
          <w:color w:val="000000"/>
        </w:rPr>
        <w:t>isztségviselője, munkavállalója</w:t>
      </w:r>
      <w:r w:rsidRPr="00996E70">
        <w:rPr>
          <w:rFonts w:asciiTheme="minorHAnsi" w:hAnsiTheme="minorHAnsi" w:cstheme="minorHAnsi"/>
          <w:color w:val="000000"/>
        </w:rPr>
        <w:t xml:space="preserve">) a </w:t>
      </w:r>
      <w:r w:rsidR="004A16E2">
        <w:rPr>
          <w:rStyle w:val="Kiemels"/>
          <w:rFonts w:asciiTheme="minorHAnsi" w:hAnsiTheme="minorHAnsi" w:cstheme="minorHAnsi"/>
          <w:i w:val="0"/>
        </w:rPr>
        <w:t>S</w:t>
      </w:r>
      <w:r w:rsidR="00EE5B91" w:rsidRPr="00AF57C0">
        <w:rPr>
          <w:rStyle w:val="Kiemels"/>
          <w:rFonts w:asciiTheme="minorHAnsi" w:hAnsiTheme="minorHAnsi" w:cstheme="minorHAnsi"/>
          <w:i w:val="0"/>
        </w:rPr>
        <w:t>zervezet</w:t>
      </w:r>
      <w:r w:rsidR="00EE5B91" w:rsidRPr="00996E70">
        <w:rPr>
          <w:rFonts w:asciiTheme="minorHAnsi" w:hAnsiTheme="minorHAnsi" w:cstheme="minorHAnsi"/>
          <w:color w:val="000000"/>
        </w:rPr>
        <w:t xml:space="preserve"> </w:t>
      </w:r>
      <w:r w:rsidRPr="00996E70">
        <w:rPr>
          <w:rFonts w:asciiTheme="minorHAnsi" w:hAnsiTheme="minorHAnsi" w:cstheme="minorHAnsi"/>
          <w:color w:val="000000"/>
        </w:rPr>
        <w:t>által kezelt adataihoz hozzáférjen.</w:t>
      </w:r>
      <w:r w:rsidR="009A37C7" w:rsidRPr="00996E70">
        <w:rPr>
          <w:rFonts w:asciiTheme="minorHAnsi" w:hAnsiTheme="minorHAnsi" w:cstheme="minorHAnsi"/>
          <w:color w:val="000000"/>
        </w:rPr>
        <w:t xml:space="preserve">  A hozzáférés</w:t>
      </w:r>
      <w:r w:rsidR="00CA0867">
        <w:rPr>
          <w:rFonts w:asciiTheme="minorHAnsi" w:hAnsiTheme="minorHAnsi" w:cstheme="minorHAnsi"/>
          <w:color w:val="000000"/>
        </w:rPr>
        <w:t>t</w:t>
      </w:r>
      <w:r w:rsidR="009A37C7" w:rsidRPr="00996E70">
        <w:rPr>
          <w:rFonts w:asciiTheme="minorHAnsi" w:hAnsiTheme="minorHAnsi" w:cstheme="minorHAnsi"/>
          <w:color w:val="000000"/>
        </w:rPr>
        <w:t xml:space="preserve"> két módon lehet az érintett számára biztosítani.</w:t>
      </w:r>
    </w:p>
    <w:p w14:paraId="4E590AFF" w14:textId="312D1603" w:rsidR="009A37C7" w:rsidRPr="00996E70" w:rsidRDefault="009A37C7" w:rsidP="005A40D8">
      <w:pPr>
        <w:ind w:left="567"/>
        <w:jc w:val="both"/>
        <w:rPr>
          <w:rFonts w:asciiTheme="minorHAnsi" w:hAnsiTheme="minorHAnsi" w:cstheme="minorHAnsi"/>
          <w:color w:val="000000"/>
        </w:rPr>
      </w:pPr>
      <w:r w:rsidRPr="00996E70">
        <w:rPr>
          <w:rFonts w:asciiTheme="minorHAnsi" w:hAnsiTheme="minorHAnsi" w:cstheme="minorHAnsi"/>
          <w:color w:val="000000"/>
        </w:rPr>
        <w:t xml:space="preserve">A </w:t>
      </w:r>
      <w:r w:rsidR="004A16E2">
        <w:rPr>
          <w:rStyle w:val="Kiemels"/>
          <w:rFonts w:asciiTheme="minorHAnsi" w:hAnsiTheme="minorHAnsi" w:cstheme="minorHAnsi"/>
          <w:i w:val="0"/>
        </w:rPr>
        <w:t>S</w:t>
      </w:r>
      <w:r w:rsidR="00EE5B91" w:rsidRPr="00AF57C0">
        <w:rPr>
          <w:rStyle w:val="Kiemels"/>
          <w:rFonts w:asciiTheme="minorHAnsi" w:hAnsiTheme="minorHAnsi" w:cstheme="minorHAnsi"/>
          <w:i w:val="0"/>
        </w:rPr>
        <w:t>zervezet</w:t>
      </w:r>
      <w:r w:rsidR="00EE5B91" w:rsidRPr="00996E70">
        <w:rPr>
          <w:rFonts w:asciiTheme="minorHAnsi" w:hAnsiTheme="minorHAnsi" w:cstheme="minorHAnsi"/>
          <w:color w:val="000000"/>
        </w:rPr>
        <w:t xml:space="preserve"> </w:t>
      </w:r>
      <w:r w:rsidRPr="00996E70">
        <w:rPr>
          <w:rFonts w:asciiTheme="minorHAnsi" w:hAnsiTheme="minorHAnsi" w:cstheme="minorHAnsi"/>
          <w:color w:val="000000"/>
        </w:rPr>
        <w:t>a kezelt adatokat elektronikus út</w:t>
      </w:r>
      <w:r w:rsidR="00CA0867">
        <w:rPr>
          <w:rFonts w:asciiTheme="minorHAnsi" w:hAnsiTheme="minorHAnsi" w:cstheme="minorHAnsi"/>
          <w:color w:val="000000"/>
        </w:rPr>
        <w:t>on hozzáférhetővé teszi, ezt az A</w:t>
      </w:r>
      <w:r w:rsidRPr="00996E70">
        <w:rPr>
          <w:rFonts w:asciiTheme="minorHAnsi" w:hAnsiTheme="minorHAnsi" w:cstheme="minorHAnsi"/>
          <w:color w:val="000000"/>
        </w:rPr>
        <w:t>datkezelő helyszínhez és feltételekhez kötheti.</w:t>
      </w:r>
    </w:p>
    <w:p w14:paraId="5250FA8F" w14:textId="3280BED5" w:rsidR="009A37C7" w:rsidRPr="00996E70" w:rsidRDefault="009A37C7" w:rsidP="005A40D8">
      <w:pPr>
        <w:ind w:left="567"/>
        <w:jc w:val="both"/>
        <w:rPr>
          <w:rFonts w:asciiTheme="minorHAnsi" w:hAnsiTheme="minorHAnsi" w:cstheme="minorHAnsi"/>
          <w:color w:val="000000"/>
        </w:rPr>
      </w:pPr>
      <w:r w:rsidRPr="00996E70">
        <w:rPr>
          <w:rFonts w:asciiTheme="minorHAnsi" w:hAnsiTheme="minorHAnsi" w:cstheme="minorHAnsi"/>
          <w:color w:val="000000"/>
        </w:rPr>
        <w:t xml:space="preserve">A </w:t>
      </w:r>
      <w:r w:rsidR="00637653" w:rsidRPr="00996E70">
        <w:rPr>
          <w:rFonts w:asciiTheme="minorHAnsi" w:hAnsiTheme="minorHAnsi" w:cstheme="minorHAnsi"/>
          <w:color w:val="000000"/>
        </w:rPr>
        <w:t>k</w:t>
      </w:r>
      <w:r w:rsidRPr="00996E70">
        <w:rPr>
          <w:rFonts w:asciiTheme="minorHAnsi" w:hAnsiTheme="minorHAnsi" w:cstheme="minorHAnsi"/>
          <w:color w:val="000000"/>
        </w:rPr>
        <w:t>ezelt adatokat elektronikus formában (elektronikusan hitelesítve</w:t>
      </w:r>
      <w:r w:rsidR="00637653" w:rsidRPr="00996E70">
        <w:rPr>
          <w:rFonts w:asciiTheme="minorHAnsi" w:hAnsiTheme="minorHAnsi" w:cstheme="minorHAnsi"/>
          <w:color w:val="000000"/>
        </w:rPr>
        <w:t>)</w:t>
      </w:r>
      <w:r w:rsidR="00CA0867">
        <w:rPr>
          <w:rFonts w:asciiTheme="minorHAnsi" w:hAnsiTheme="minorHAnsi" w:cstheme="minorHAnsi"/>
          <w:color w:val="000000"/>
        </w:rPr>
        <w:t xml:space="preserve"> az Érintett</w:t>
      </w:r>
      <w:r w:rsidRPr="00996E70">
        <w:rPr>
          <w:rFonts w:asciiTheme="minorHAnsi" w:hAnsiTheme="minorHAnsi" w:cstheme="minorHAnsi"/>
          <w:color w:val="000000"/>
        </w:rPr>
        <w:t xml:space="preserve"> </w:t>
      </w:r>
      <w:r w:rsidR="00637653" w:rsidRPr="00996E70">
        <w:rPr>
          <w:rFonts w:asciiTheme="minorHAnsi" w:hAnsiTheme="minorHAnsi" w:cstheme="minorHAnsi"/>
          <w:color w:val="000000"/>
        </w:rPr>
        <w:t>rendelkezés</w:t>
      </w:r>
      <w:r w:rsidR="00CA0867">
        <w:rPr>
          <w:rFonts w:asciiTheme="minorHAnsi" w:hAnsiTheme="minorHAnsi" w:cstheme="minorHAnsi"/>
          <w:color w:val="000000"/>
        </w:rPr>
        <w:t>é</w:t>
      </w:r>
      <w:r w:rsidR="00637653" w:rsidRPr="00996E70">
        <w:rPr>
          <w:rFonts w:asciiTheme="minorHAnsi" w:hAnsiTheme="minorHAnsi" w:cstheme="minorHAnsi"/>
          <w:color w:val="000000"/>
        </w:rPr>
        <w:t>re bocsátja, elektronikus tájékoztatás formájában megküldi</w:t>
      </w:r>
      <w:r w:rsidRPr="00996E70">
        <w:rPr>
          <w:rFonts w:asciiTheme="minorHAnsi" w:hAnsiTheme="minorHAnsi" w:cstheme="minorHAnsi"/>
          <w:color w:val="000000"/>
        </w:rPr>
        <w:t>.</w:t>
      </w:r>
      <w:r w:rsidR="00637653" w:rsidRPr="00996E70">
        <w:rPr>
          <w:rFonts w:asciiTheme="minorHAnsi" w:hAnsiTheme="minorHAnsi" w:cstheme="minorHAnsi"/>
          <w:color w:val="000000"/>
        </w:rPr>
        <w:t xml:space="preserve"> </w:t>
      </w:r>
    </w:p>
    <w:p w14:paraId="21825549" w14:textId="1E22CE6B" w:rsidR="009A37C7" w:rsidRPr="00996E70" w:rsidRDefault="009A37C7" w:rsidP="005A40D8">
      <w:pPr>
        <w:ind w:left="567"/>
        <w:jc w:val="both"/>
        <w:rPr>
          <w:rFonts w:asciiTheme="minorHAnsi" w:hAnsiTheme="minorHAnsi" w:cstheme="minorHAnsi"/>
        </w:rPr>
      </w:pPr>
      <w:r w:rsidRPr="00996E70">
        <w:rPr>
          <w:rFonts w:asciiTheme="minorHAnsi" w:hAnsiTheme="minorHAnsi" w:cstheme="minorHAnsi"/>
          <w:color w:val="000000"/>
        </w:rPr>
        <w:t xml:space="preserve">Az elektronikus </w:t>
      </w:r>
      <w:r w:rsidR="00637653" w:rsidRPr="00996E70">
        <w:rPr>
          <w:rFonts w:asciiTheme="minorHAnsi" w:hAnsiTheme="minorHAnsi" w:cstheme="minorHAnsi"/>
          <w:color w:val="000000"/>
        </w:rPr>
        <w:t xml:space="preserve">tájékoztatás </w:t>
      </w:r>
      <w:r w:rsidR="00637653" w:rsidRPr="00996E70">
        <w:rPr>
          <w:rFonts w:asciiTheme="minorHAnsi" w:hAnsiTheme="minorHAnsi" w:cstheme="minorHAnsi"/>
        </w:rPr>
        <w:t>ingyenes, ha a tájékoztatást kérő az adott naptári évben azonos adatkezelésre vonatkozó tájékoztatási kérelmet még nem nyúj</w:t>
      </w:r>
      <w:r w:rsidR="004A16E2">
        <w:rPr>
          <w:rFonts w:asciiTheme="minorHAnsi" w:hAnsiTheme="minorHAnsi" w:cstheme="minorHAnsi"/>
        </w:rPr>
        <w:t>tott be. Minden egyéb esetben a S</w:t>
      </w:r>
      <w:r w:rsidR="00EE5B91" w:rsidRPr="00AF57C0">
        <w:rPr>
          <w:rStyle w:val="Kiemels"/>
          <w:rFonts w:asciiTheme="minorHAnsi" w:hAnsiTheme="minorHAnsi" w:cstheme="minorHAnsi"/>
          <w:i w:val="0"/>
        </w:rPr>
        <w:t>zervezet</w:t>
      </w:r>
      <w:r w:rsidR="00EE5B91" w:rsidRPr="00996E70">
        <w:rPr>
          <w:rFonts w:asciiTheme="minorHAnsi" w:hAnsiTheme="minorHAnsi" w:cstheme="minorHAnsi"/>
        </w:rPr>
        <w:t xml:space="preserve"> </w:t>
      </w:r>
      <w:r w:rsidR="00637653" w:rsidRPr="00996E70">
        <w:rPr>
          <w:rFonts w:asciiTheme="minorHAnsi" w:hAnsiTheme="minorHAnsi" w:cstheme="minorHAnsi"/>
        </w:rPr>
        <w:t>a ráfordítással arányos</w:t>
      </w:r>
      <w:r w:rsidR="00CA0867">
        <w:rPr>
          <w:rFonts w:asciiTheme="minorHAnsi" w:hAnsiTheme="minorHAnsi" w:cstheme="minorHAnsi"/>
        </w:rPr>
        <w:t xml:space="preserve"> </w:t>
      </w:r>
      <w:r w:rsidR="00637653" w:rsidRPr="00996E70">
        <w:rPr>
          <w:rFonts w:asciiTheme="minorHAnsi" w:hAnsiTheme="minorHAnsi" w:cstheme="minorHAnsi"/>
        </w:rPr>
        <w:t>költségtérítést állapíthat meg.</w:t>
      </w:r>
    </w:p>
    <w:p w14:paraId="1CE4994F" w14:textId="77777777" w:rsidR="00637653" w:rsidRPr="00996E70" w:rsidRDefault="00637653" w:rsidP="00637653">
      <w:pPr>
        <w:ind w:left="567"/>
        <w:jc w:val="both"/>
        <w:rPr>
          <w:rFonts w:asciiTheme="minorHAnsi" w:hAnsiTheme="minorHAnsi" w:cstheme="minorHAnsi"/>
          <w:color w:val="000000"/>
        </w:rPr>
      </w:pPr>
    </w:p>
    <w:p w14:paraId="72CBF4D7" w14:textId="77777777" w:rsidR="009A37C7" w:rsidRPr="00996E70" w:rsidRDefault="009A37C7" w:rsidP="003B4DE0">
      <w:pPr>
        <w:ind w:left="567"/>
        <w:jc w:val="both"/>
        <w:rPr>
          <w:rFonts w:asciiTheme="minorHAnsi" w:hAnsiTheme="minorHAnsi" w:cstheme="minorHAnsi"/>
          <w:color w:val="000000"/>
        </w:rPr>
      </w:pPr>
    </w:p>
    <w:p w14:paraId="332955EB" w14:textId="1A95268D" w:rsidR="00F256EA" w:rsidRPr="00546390" w:rsidRDefault="00F256EA" w:rsidP="0027696D">
      <w:pPr>
        <w:pStyle w:val="Cmsor3"/>
        <w:rPr>
          <w:rFonts w:asciiTheme="minorHAnsi" w:hAnsiTheme="minorHAnsi" w:cstheme="minorHAnsi"/>
          <w:color w:val="auto"/>
        </w:rPr>
      </w:pPr>
      <w:bookmarkStart w:id="29" w:name="_Toc510236723"/>
      <w:r w:rsidRPr="00546390">
        <w:rPr>
          <w:rFonts w:asciiTheme="minorHAnsi" w:hAnsiTheme="minorHAnsi" w:cstheme="minorHAnsi"/>
          <w:color w:val="auto"/>
        </w:rPr>
        <w:t>Helyesbítés joga,</w:t>
      </w:r>
      <w:r w:rsidR="006D0E34" w:rsidRPr="00546390">
        <w:rPr>
          <w:rFonts w:asciiTheme="minorHAnsi" w:hAnsiTheme="minorHAnsi" w:cstheme="minorHAnsi"/>
          <w:color w:val="auto"/>
        </w:rPr>
        <w:t xml:space="preserve"> és kötelezettsége</w:t>
      </w:r>
      <w:bookmarkEnd w:id="29"/>
    </w:p>
    <w:p w14:paraId="5A236F75" w14:textId="47E19ABA" w:rsidR="0027696D" w:rsidRPr="00996E70" w:rsidRDefault="00546390" w:rsidP="0027696D">
      <w:pPr>
        <w:ind w:left="567"/>
        <w:jc w:val="both"/>
        <w:rPr>
          <w:rFonts w:asciiTheme="minorHAnsi" w:hAnsiTheme="minorHAnsi" w:cstheme="minorHAnsi"/>
          <w:color w:val="000000"/>
        </w:rPr>
      </w:pPr>
      <w:bookmarkStart w:id="30" w:name="OLE_LINK8"/>
      <w:r>
        <w:rPr>
          <w:rFonts w:asciiTheme="minorHAnsi" w:hAnsiTheme="minorHAnsi" w:cstheme="minorHAnsi"/>
          <w:color w:val="000000"/>
        </w:rPr>
        <w:t>Az É</w:t>
      </w:r>
      <w:r w:rsidR="0027696D" w:rsidRPr="00996E70">
        <w:rPr>
          <w:rFonts w:asciiTheme="minorHAnsi" w:hAnsiTheme="minorHAnsi" w:cstheme="minorHAnsi"/>
          <w:color w:val="000000"/>
        </w:rPr>
        <w:t xml:space="preserve">rintett tájékoztatást kérhet a </w:t>
      </w:r>
      <w:r w:rsidR="004A16E2">
        <w:rPr>
          <w:rStyle w:val="Kiemels"/>
          <w:rFonts w:asciiTheme="minorHAnsi" w:hAnsiTheme="minorHAnsi" w:cstheme="minorHAnsi"/>
          <w:i w:val="0"/>
        </w:rPr>
        <w:t>S</w:t>
      </w:r>
      <w:r w:rsidR="00EE5B91" w:rsidRPr="00AF57C0">
        <w:rPr>
          <w:rStyle w:val="Kiemels"/>
          <w:rFonts w:asciiTheme="minorHAnsi" w:hAnsiTheme="minorHAnsi" w:cstheme="minorHAnsi"/>
          <w:i w:val="0"/>
        </w:rPr>
        <w:t>zervezet</w:t>
      </w:r>
      <w:r>
        <w:rPr>
          <w:rStyle w:val="Kiemels"/>
          <w:rFonts w:asciiTheme="minorHAnsi" w:hAnsiTheme="minorHAnsi" w:cstheme="minorHAnsi"/>
          <w:i w:val="0"/>
        </w:rPr>
        <w:t>től</w:t>
      </w:r>
      <w:r w:rsidR="00EE5B91" w:rsidRPr="00996E70">
        <w:rPr>
          <w:rFonts w:asciiTheme="minorHAnsi" w:hAnsiTheme="minorHAnsi" w:cstheme="minorHAnsi"/>
          <w:color w:val="000000"/>
        </w:rPr>
        <w:t xml:space="preserve"> </w:t>
      </w:r>
      <w:r w:rsidR="0027696D" w:rsidRPr="00996E70">
        <w:rPr>
          <w:rFonts w:asciiTheme="minorHAnsi" w:hAnsiTheme="minorHAnsi" w:cstheme="minorHAnsi"/>
          <w:color w:val="000000"/>
        </w:rPr>
        <w:t xml:space="preserve">a személyes adatainak kezeléséről, </w:t>
      </w:r>
      <w:bookmarkEnd w:id="30"/>
      <w:r w:rsidR="0027696D" w:rsidRPr="00996E70">
        <w:rPr>
          <w:rFonts w:asciiTheme="minorHAnsi" w:hAnsiTheme="minorHAnsi" w:cstheme="minorHAnsi"/>
          <w:color w:val="000000"/>
        </w:rPr>
        <w:t>és kérheti sz</w:t>
      </w:r>
      <w:r>
        <w:rPr>
          <w:rFonts w:asciiTheme="minorHAnsi" w:hAnsiTheme="minorHAnsi" w:cstheme="minorHAnsi"/>
          <w:color w:val="000000"/>
        </w:rPr>
        <w:t>emélyes adatainak helyesbítését.</w:t>
      </w:r>
      <w:r w:rsidR="0027696D" w:rsidRPr="00996E70">
        <w:rPr>
          <w:rFonts w:asciiTheme="minorHAnsi" w:hAnsiTheme="minorHAnsi" w:cstheme="minorHAnsi"/>
          <w:color w:val="000000"/>
        </w:rPr>
        <w:t xml:space="preserve"> </w:t>
      </w:r>
      <w:r w:rsidR="0089440B">
        <w:rPr>
          <w:rFonts w:asciiTheme="minorHAnsi" w:hAnsiTheme="minorHAnsi" w:cstheme="minorHAnsi"/>
          <w:color w:val="000000"/>
        </w:rPr>
        <w:t>A munkavégzés</w:t>
      </w:r>
      <w:r>
        <w:rPr>
          <w:rFonts w:asciiTheme="minorHAnsi" w:hAnsiTheme="minorHAnsi" w:cstheme="minorHAnsi"/>
          <w:color w:val="000000"/>
        </w:rPr>
        <w:t>re irányuló jogviszonyban álló É</w:t>
      </w:r>
      <w:r w:rsidR="0089440B">
        <w:rPr>
          <w:rFonts w:asciiTheme="minorHAnsi" w:hAnsiTheme="minorHAnsi" w:cstheme="minorHAnsi"/>
          <w:color w:val="000000"/>
        </w:rPr>
        <w:t>rintettek esetében</w:t>
      </w:r>
      <w:r>
        <w:rPr>
          <w:rFonts w:asciiTheme="minorHAnsi" w:hAnsiTheme="minorHAnsi" w:cstheme="minorHAnsi"/>
          <w:color w:val="000000"/>
        </w:rPr>
        <w:t>,</w:t>
      </w:r>
      <w:r w:rsidR="0089440B">
        <w:rPr>
          <w:rFonts w:asciiTheme="minorHAnsi" w:hAnsiTheme="minorHAnsi" w:cstheme="minorHAnsi"/>
          <w:color w:val="000000"/>
        </w:rPr>
        <w:t xml:space="preserve"> a névjegyzéket vezető hatóság felé a szervezetet bejelentési kötelezettség terheli a szakmai végzettséget megkövetelő munkakörök tekintetében. Ezen munkaköröket betöltők számára az adataikban bekövetkező változás bejelentése a változást követően</w:t>
      </w:r>
      <w:r>
        <w:rPr>
          <w:rFonts w:asciiTheme="minorHAnsi" w:hAnsiTheme="minorHAnsi" w:cstheme="minorHAnsi"/>
          <w:color w:val="000000"/>
        </w:rPr>
        <w:t>,</w:t>
      </w:r>
      <w:r w:rsidR="0089440B">
        <w:rPr>
          <w:rFonts w:asciiTheme="minorHAnsi" w:hAnsiTheme="minorHAnsi" w:cstheme="minorHAnsi"/>
          <w:color w:val="000000"/>
        </w:rPr>
        <w:t xml:space="preserve"> a legrövidebb időn belül kötelező.</w:t>
      </w:r>
      <w:r w:rsidR="0027696D" w:rsidRPr="00996E70">
        <w:rPr>
          <w:rFonts w:asciiTheme="minorHAnsi" w:hAnsiTheme="minorHAnsi" w:cstheme="minorHAnsi"/>
          <w:color w:val="000000"/>
        </w:rPr>
        <w:t xml:space="preserve"> </w:t>
      </w:r>
    </w:p>
    <w:p w14:paraId="25D9A6FE" w14:textId="2A6957FF" w:rsidR="00861820" w:rsidRPr="00996E70" w:rsidRDefault="00861820" w:rsidP="00861820">
      <w:pPr>
        <w:jc w:val="both"/>
        <w:rPr>
          <w:rFonts w:asciiTheme="minorHAnsi" w:hAnsiTheme="minorHAnsi" w:cstheme="minorHAnsi"/>
          <w:color w:val="000000"/>
        </w:rPr>
      </w:pPr>
    </w:p>
    <w:p w14:paraId="53D1D7FC" w14:textId="0F7DB937" w:rsidR="00F256EA" w:rsidRPr="0089440B" w:rsidRDefault="00F256EA" w:rsidP="0027696D">
      <w:pPr>
        <w:pStyle w:val="Cmsor3"/>
        <w:rPr>
          <w:rFonts w:asciiTheme="minorHAnsi" w:hAnsiTheme="minorHAnsi" w:cstheme="minorHAnsi"/>
          <w:color w:val="000000" w:themeColor="text1"/>
        </w:rPr>
      </w:pPr>
      <w:bookmarkStart w:id="31" w:name="_Toc510236724"/>
      <w:r w:rsidRPr="0089440B">
        <w:rPr>
          <w:rFonts w:asciiTheme="minorHAnsi" w:hAnsiTheme="minorHAnsi" w:cstheme="minorHAnsi"/>
          <w:color w:val="000000" w:themeColor="text1"/>
        </w:rPr>
        <w:t>Törlés</w:t>
      </w:r>
      <w:r w:rsidR="000052A1" w:rsidRPr="0089440B">
        <w:rPr>
          <w:rFonts w:asciiTheme="minorHAnsi" w:hAnsiTheme="minorHAnsi" w:cstheme="minorHAnsi"/>
          <w:color w:val="000000" w:themeColor="text1"/>
        </w:rPr>
        <w:t>,</w:t>
      </w:r>
      <w:r w:rsidRPr="0089440B">
        <w:rPr>
          <w:rFonts w:asciiTheme="minorHAnsi" w:hAnsiTheme="minorHAnsi" w:cstheme="minorHAnsi"/>
          <w:color w:val="000000" w:themeColor="text1"/>
        </w:rPr>
        <w:t xml:space="preserve"> </w:t>
      </w:r>
      <w:r w:rsidR="00D21E37" w:rsidRPr="0089440B">
        <w:rPr>
          <w:rFonts w:asciiTheme="minorHAnsi" w:hAnsiTheme="minorHAnsi" w:cstheme="minorHAnsi"/>
          <w:color w:val="000000" w:themeColor="text1"/>
        </w:rPr>
        <w:t xml:space="preserve">felejtés </w:t>
      </w:r>
      <w:r w:rsidRPr="0089440B">
        <w:rPr>
          <w:rFonts w:asciiTheme="minorHAnsi" w:hAnsiTheme="minorHAnsi" w:cstheme="minorHAnsi"/>
          <w:color w:val="000000" w:themeColor="text1"/>
        </w:rPr>
        <w:t>joga</w:t>
      </w:r>
      <w:bookmarkEnd w:id="31"/>
    </w:p>
    <w:p w14:paraId="5C319BB4" w14:textId="12931C18" w:rsidR="0027696D" w:rsidRPr="00996E70" w:rsidRDefault="00546390" w:rsidP="00C51504">
      <w:pPr>
        <w:ind w:left="567"/>
        <w:jc w:val="both"/>
        <w:rPr>
          <w:rFonts w:asciiTheme="minorHAnsi" w:hAnsiTheme="minorHAnsi" w:cstheme="minorHAnsi"/>
          <w:color w:val="000000"/>
        </w:rPr>
      </w:pPr>
      <w:r>
        <w:rPr>
          <w:rFonts w:asciiTheme="minorHAnsi" w:hAnsiTheme="minorHAnsi" w:cstheme="minorHAnsi"/>
          <w:color w:val="000000"/>
        </w:rPr>
        <w:t>Az É</w:t>
      </w:r>
      <w:r w:rsidR="0027696D" w:rsidRPr="00996E70">
        <w:rPr>
          <w:rFonts w:asciiTheme="minorHAnsi" w:hAnsiTheme="minorHAnsi" w:cstheme="minorHAnsi"/>
          <w:color w:val="000000"/>
        </w:rPr>
        <w:t xml:space="preserve">rintett kérheti adatainak </w:t>
      </w:r>
      <w:r w:rsidR="00D21E37" w:rsidRPr="00996E70">
        <w:rPr>
          <w:rFonts w:asciiTheme="minorHAnsi" w:hAnsiTheme="minorHAnsi" w:cstheme="minorHAnsi"/>
          <w:color w:val="000000"/>
        </w:rPr>
        <w:t xml:space="preserve">törlését, felejtését </w:t>
      </w:r>
      <w:r w:rsidR="00C51504" w:rsidRPr="00996E70">
        <w:rPr>
          <w:rFonts w:asciiTheme="minorHAnsi" w:hAnsiTheme="minorHAnsi" w:cstheme="minorHAnsi"/>
          <w:color w:val="000000"/>
        </w:rPr>
        <w:t>a jogszabályi környezetben meghatározott feltételek fennállásának kötelező adatkezelés előírásait kivéve.</w:t>
      </w:r>
      <w:r w:rsidR="00337968" w:rsidRPr="00996E70">
        <w:rPr>
          <w:rFonts w:asciiTheme="minorHAnsi" w:hAnsiTheme="minorHAnsi" w:cstheme="minorHAnsi"/>
          <w:color w:val="000000"/>
        </w:rPr>
        <w:t xml:space="preserve"> A törlés nem jelentheti csak a megjelenés korlátozását, valós törlés vagy ál</w:t>
      </w:r>
      <w:r w:rsidR="0089440B">
        <w:rPr>
          <w:rFonts w:asciiTheme="minorHAnsi" w:hAnsiTheme="minorHAnsi" w:cstheme="minorHAnsi"/>
          <w:color w:val="000000"/>
        </w:rPr>
        <w:t>l</w:t>
      </w:r>
      <w:r w:rsidR="00337968" w:rsidRPr="00996E70">
        <w:rPr>
          <w:rFonts w:asciiTheme="minorHAnsi" w:hAnsiTheme="minorHAnsi" w:cstheme="minorHAnsi"/>
          <w:color w:val="000000"/>
        </w:rPr>
        <w:t xml:space="preserve">nevesítést esetleg felülírást jelenthet. </w:t>
      </w:r>
    </w:p>
    <w:p w14:paraId="4F9AD642" w14:textId="30A9902C" w:rsidR="00D21E37" w:rsidRPr="00996E70" w:rsidRDefault="00D21E37" w:rsidP="00C51504">
      <w:pPr>
        <w:ind w:left="567"/>
        <w:jc w:val="both"/>
        <w:rPr>
          <w:rFonts w:asciiTheme="minorHAnsi" w:hAnsiTheme="minorHAnsi" w:cstheme="minorHAnsi"/>
          <w:color w:val="000000"/>
        </w:rPr>
      </w:pPr>
      <w:r w:rsidRPr="00996E70">
        <w:rPr>
          <w:rFonts w:asciiTheme="minorHAnsi" w:hAnsiTheme="minorHAnsi" w:cstheme="minorHAnsi"/>
          <w:color w:val="000000"/>
        </w:rPr>
        <w:t>A törlési, felejtési kérelemnek dokumentáltan eleget kell tenni</w:t>
      </w:r>
      <w:r w:rsidR="00546390">
        <w:rPr>
          <w:rFonts w:asciiTheme="minorHAnsi" w:hAnsiTheme="minorHAnsi" w:cstheme="minorHAnsi"/>
          <w:color w:val="000000"/>
        </w:rPr>
        <w:t>,</w:t>
      </w:r>
      <w:r w:rsidRPr="00996E70">
        <w:rPr>
          <w:rFonts w:asciiTheme="minorHAnsi" w:hAnsiTheme="minorHAnsi" w:cstheme="minorHAnsi"/>
          <w:color w:val="000000"/>
        </w:rPr>
        <w:t xml:space="preserve"> ha </w:t>
      </w:r>
    </w:p>
    <w:p w14:paraId="63AAD79A" w14:textId="4534C37F" w:rsidR="003B6063" w:rsidRPr="00996E70" w:rsidRDefault="00D21E37" w:rsidP="00D21E37">
      <w:pPr>
        <w:pStyle w:val="NormlWeb"/>
        <w:numPr>
          <w:ilvl w:val="0"/>
          <w:numId w:val="3"/>
        </w:numPr>
        <w:shd w:val="clear" w:color="auto" w:fill="FFFFFF"/>
        <w:spacing w:before="0" w:beforeAutospacing="0" w:after="0" w:afterAutospacing="0" w:line="276" w:lineRule="auto"/>
        <w:rPr>
          <w:rFonts w:asciiTheme="minorHAnsi" w:hAnsiTheme="minorHAnsi" w:cstheme="minorHAnsi"/>
        </w:rPr>
      </w:pPr>
      <w:r w:rsidRPr="00996E70">
        <w:rPr>
          <w:rFonts w:asciiTheme="minorHAnsi" w:hAnsiTheme="minorHAnsi" w:cstheme="minorHAnsi"/>
        </w:rPr>
        <w:t>az adat kezelése jogellenes,</w:t>
      </w:r>
    </w:p>
    <w:p w14:paraId="2C1E264F" w14:textId="27F33325" w:rsidR="003B6063" w:rsidRPr="00996E70" w:rsidRDefault="00546390" w:rsidP="00D21E37">
      <w:pPr>
        <w:pStyle w:val="NormlWeb"/>
        <w:numPr>
          <w:ilvl w:val="0"/>
          <w:numId w:val="3"/>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az É</w:t>
      </w:r>
      <w:r w:rsidR="00D21E37" w:rsidRPr="00996E70">
        <w:rPr>
          <w:rFonts w:asciiTheme="minorHAnsi" w:hAnsiTheme="minorHAnsi" w:cstheme="minorHAnsi"/>
        </w:rPr>
        <w:t>rintett azt kéri, és az adatkezelés jogalapja a kérésre történt törlést lehetővé teszi</w:t>
      </w:r>
    </w:p>
    <w:p w14:paraId="1BB065BD" w14:textId="453EE6C2" w:rsidR="003B6063" w:rsidRPr="00996E70" w:rsidRDefault="003B6063" w:rsidP="00D21E37">
      <w:pPr>
        <w:pStyle w:val="NormlWeb"/>
        <w:numPr>
          <w:ilvl w:val="0"/>
          <w:numId w:val="3"/>
        </w:numPr>
        <w:shd w:val="clear" w:color="auto" w:fill="FFFFFF"/>
        <w:spacing w:before="0" w:beforeAutospacing="0" w:after="0" w:afterAutospacing="0" w:line="276" w:lineRule="auto"/>
        <w:jc w:val="both"/>
        <w:rPr>
          <w:rFonts w:asciiTheme="minorHAnsi" w:hAnsiTheme="minorHAnsi" w:cstheme="minorHAnsi"/>
        </w:rPr>
      </w:pPr>
      <w:r w:rsidRPr="00996E70">
        <w:rPr>
          <w:rFonts w:asciiTheme="minorHAnsi" w:hAnsiTheme="minorHAnsi" w:cstheme="minorHAnsi"/>
        </w:rPr>
        <w:t>az adat hiányos vagy téves, és ez az áll</w:t>
      </w:r>
      <w:r w:rsidR="00546390">
        <w:rPr>
          <w:rFonts w:asciiTheme="minorHAnsi" w:hAnsiTheme="minorHAnsi" w:cstheme="minorHAnsi"/>
        </w:rPr>
        <w:t>apot jogszerűen nem orvosolható,</w:t>
      </w:r>
      <w:r w:rsidRPr="00996E70">
        <w:rPr>
          <w:rFonts w:asciiTheme="minorHAnsi" w:hAnsiTheme="minorHAnsi" w:cstheme="minorHAnsi"/>
        </w:rPr>
        <w:t xml:space="preserve"> feltéve, </w:t>
      </w:r>
      <w:r w:rsidR="00D21E37" w:rsidRPr="00996E70">
        <w:rPr>
          <w:rFonts w:asciiTheme="minorHAnsi" w:hAnsiTheme="minorHAnsi" w:cstheme="minorHAnsi"/>
        </w:rPr>
        <w:t>hogy az adatkezelés jogalapja a kérésre</w:t>
      </w:r>
      <w:r w:rsidR="00546390">
        <w:rPr>
          <w:rFonts w:asciiTheme="minorHAnsi" w:hAnsiTheme="minorHAnsi" w:cstheme="minorHAnsi"/>
        </w:rPr>
        <w:t xml:space="preserve"> történt törlést lehetővé teszi</w:t>
      </w:r>
    </w:p>
    <w:p w14:paraId="73CDEF00" w14:textId="19F10E15" w:rsidR="00D21E37" w:rsidRPr="00996E70" w:rsidRDefault="00D21E37" w:rsidP="00D21E37">
      <w:pPr>
        <w:pStyle w:val="NormlWeb"/>
        <w:numPr>
          <w:ilvl w:val="0"/>
          <w:numId w:val="3"/>
        </w:numPr>
        <w:shd w:val="clear" w:color="auto" w:fill="FFFFFF"/>
        <w:spacing w:before="0" w:beforeAutospacing="0" w:after="0" w:afterAutospacing="0" w:line="276" w:lineRule="auto"/>
        <w:jc w:val="both"/>
        <w:rPr>
          <w:rFonts w:asciiTheme="minorHAnsi" w:hAnsiTheme="minorHAnsi" w:cstheme="minorHAnsi"/>
        </w:rPr>
      </w:pPr>
      <w:r w:rsidRPr="00996E70">
        <w:rPr>
          <w:rFonts w:asciiTheme="minorHAnsi" w:hAnsiTheme="minorHAnsi" w:cstheme="minorHAnsi"/>
        </w:rPr>
        <w:t>az</w:t>
      </w:r>
      <w:r w:rsidR="00546390">
        <w:rPr>
          <w:rFonts w:asciiTheme="minorHAnsi" w:hAnsiTheme="minorHAnsi" w:cstheme="minorHAnsi"/>
        </w:rPr>
        <w:t xml:space="preserve"> adatkezelés céljának megfelelő</w:t>
      </w:r>
      <w:r w:rsidRPr="00996E70">
        <w:rPr>
          <w:rFonts w:asciiTheme="minorHAnsi" w:hAnsiTheme="minorHAnsi" w:cstheme="minorHAnsi"/>
        </w:rPr>
        <w:t xml:space="preserve"> jogalaphoz kapcsolódó határidő lejárt és az jogalap átminősítése nem történt meg,</w:t>
      </w:r>
    </w:p>
    <w:p w14:paraId="3C10982D" w14:textId="0328272D" w:rsidR="003B6063" w:rsidRDefault="00546390" w:rsidP="00D21E37">
      <w:pPr>
        <w:pStyle w:val="NormlWeb"/>
        <w:numPr>
          <w:ilvl w:val="0"/>
          <w:numId w:val="3"/>
        </w:numPr>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azt a bíróság vagy az illetékes h</w:t>
      </w:r>
      <w:r w:rsidR="003B6063" w:rsidRPr="00996E70">
        <w:rPr>
          <w:rFonts w:asciiTheme="minorHAnsi" w:hAnsiTheme="minorHAnsi" w:cstheme="minorHAnsi"/>
        </w:rPr>
        <w:t>atóság elrendelte</w:t>
      </w:r>
      <w:r w:rsidR="00D21E37" w:rsidRPr="00996E70">
        <w:rPr>
          <w:rFonts w:asciiTheme="minorHAnsi" w:hAnsiTheme="minorHAnsi" w:cstheme="minorHAnsi"/>
        </w:rPr>
        <w:t>.</w:t>
      </w:r>
    </w:p>
    <w:p w14:paraId="2A04D79A" w14:textId="77777777" w:rsidR="00C53A56" w:rsidRPr="00996E70" w:rsidRDefault="00C53A56" w:rsidP="00C53A56">
      <w:pPr>
        <w:pStyle w:val="NormlWeb"/>
        <w:shd w:val="clear" w:color="auto" w:fill="FFFFFF"/>
        <w:spacing w:before="0" w:beforeAutospacing="0" w:after="0" w:afterAutospacing="0" w:line="276" w:lineRule="auto"/>
        <w:ind w:left="1712"/>
        <w:jc w:val="both"/>
        <w:rPr>
          <w:rFonts w:asciiTheme="minorHAnsi" w:hAnsiTheme="minorHAnsi" w:cstheme="minorHAnsi"/>
        </w:rPr>
      </w:pPr>
    </w:p>
    <w:p w14:paraId="3457C08E" w14:textId="7F18B687" w:rsidR="00F256EA" w:rsidRPr="0089440B" w:rsidRDefault="00F256EA" w:rsidP="0027696D">
      <w:pPr>
        <w:pStyle w:val="Cmsor3"/>
        <w:rPr>
          <w:rFonts w:asciiTheme="minorHAnsi" w:hAnsiTheme="minorHAnsi" w:cstheme="minorHAnsi"/>
          <w:color w:val="000000" w:themeColor="text1"/>
        </w:rPr>
      </w:pPr>
      <w:bookmarkStart w:id="32" w:name="_Toc510236725"/>
      <w:r w:rsidRPr="0089440B">
        <w:rPr>
          <w:rFonts w:asciiTheme="minorHAnsi" w:hAnsiTheme="minorHAnsi" w:cstheme="minorHAnsi"/>
          <w:color w:val="000000" w:themeColor="text1"/>
        </w:rPr>
        <w:t>Adatkezelés korlátozásának joga</w:t>
      </w:r>
      <w:bookmarkEnd w:id="32"/>
    </w:p>
    <w:p w14:paraId="0F78AE15" w14:textId="169F7A04" w:rsidR="00C51504" w:rsidRPr="00996E70" w:rsidRDefault="00C53A56" w:rsidP="00C51504">
      <w:pPr>
        <w:ind w:left="567"/>
        <w:jc w:val="both"/>
        <w:rPr>
          <w:rFonts w:asciiTheme="minorHAnsi" w:hAnsiTheme="minorHAnsi" w:cstheme="minorHAnsi"/>
        </w:rPr>
      </w:pPr>
      <w:r>
        <w:rPr>
          <w:rFonts w:asciiTheme="minorHAnsi" w:hAnsiTheme="minorHAnsi" w:cstheme="minorHAnsi"/>
          <w:color w:val="000000"/>
        </w:rPr>
        <w:t>Az É</w:t>
      </w:r>
      <w:r w:rsidR="00C51504" w:rsidRPr="00996E70">
        <w:rPr>
          <w:rFonts w:asciiTheme="minorHAnsi" w:hAnsiTheme="minorHAnsi" w:cstheme="minorHAnsi"/>
          <w:color w:val="000000"/>
        </w:rPr>
        <w:t>rintett kérheti kezelt adat</w:t>
      </w:r>
      <w:r w:rsidR="005A40D8" w:rsidRPr="00996E70">
        <w:rPr>
          <w:rFonts w:asciiTheme="minorHAnsi" w:hAnsiTheme="minorHAnsi" w:cstheme="minorHAnsi"/>
          <w:color w:val="000000"/>
        </w:rPr>
        <w:t>ainak adatkezelési korlátozását</w:t>
      </w:r>
      <w:r w:rsidR="00C51504" w:rsidRPr="00996E70">
        <w:rPr>
          <w:rFonts w:asciiTheme="minorHAnsi" w:hAnsiTheme="minorHAnsi" w:cstheme="minorHAnsi"/>
          <w:color w:val="000000"/>
        </w:rPr>
        <w:t xml:space="preserve"> a jogszabályi környezetben meghatározott feltételek fennállásának kötelező adatkezelés előírásait kivéve. Ebbe</w:t>
      </w:r>
      <w:r w:rsidR="000052A1">
        <w:rPr>
          <w:rFonts w:asciiTheme="minorHAnsi" w:hAnsiTheme="minorHAnsi" w:cstheme="minorHAnsi"/>
          <w:color w:val="000000"/>
        </w:rPr>
        <w:t>n</w:t>
      </w:r>
      <w:r w:rsidR="00C51504" w:rsidRPr="00996E70">
        <w:rPr>
          <w:rFonts w:asciiTheme="minorHAnsi" w:hAnsiTheme="minorHAnsi" w:cstheme="minorHAnsi"/>
          <w:color w:val="000000"/>
        </w:rPr>
        <w:t xml:space="preserve"> az esetben az adatok tárolás továbbra is fenn</w:t>
      </w:r>
      <w:r>
        <w:rPr>
          <w:rFonts w:asciiTheme="minorHAnsi" w:hAnsiTheme="minorHAnsi" w:cstheme="minorHAnsi"/>
          <w:color w:val="000000"/>
        </w:rPr>
        <w:t xml:space="preserve"> </w:t>
      </w:r>
      <w:r w:rsidR="00C51504" w:rsidRPr="00996E70">
        <w:rPr>
          <w:rFonts w:asciiTheme="minorHAnsi" w:hAnsiTheme="minorHAnsi" w:cstheme="minorHAnsi"/>
          <w:color w:val="000000"/>
        </w:rPr>
        <w:t>ál</w:t>
      </w:r>
      <w:r>
        <w:rPr>
          <w:rFonts w:asciiTheme="minorHAnsi" w:hAnsiTheme="minorHAnsi" w:cstheme="minorHAnsi"/>
          <w:color w:val="000000"/>
        </w:rPr>
        <w:t>,</w:t>
      </w:r>
      <w:r w:rsidR="00C51504" w:rsidRPr="00996E70">
        <w:rPr>
          <w:rFonts w:asciiTheme="minorHAnsi" w:hAnsiTheme="minorHAnsi" w:cstheme="minorHAnsi"/>
          <w:color w:val="000000"/>
        </w:rPr>
        <w:t xml:space="preserve"> de az adatkezelés nem valósulhat meg.</w:t>
      </w:r>
    </w:p>
    <w:p w14:paraId="5E1AFEDD" w14:textId="77777777" w:rsidR="00C51504" w:rsidRPr="00996E70" w:rsidRDefault="00C51504" w:rsidP="00C51504">
      <w:pPr>
        <w:rPr>
          <w:rFonts w:asciiTheme="minorHAnsi" w:hAnsiTheme="minorHAnsi" w:cstheme="minorHAnsi"/>
        </w:rPr>
      </w:pPr>
    </w:p>
    <w:p w14:paraId="57CE1383" w14:textId="37B55760" w:rsidR="0027696D" w:rsidRPr="0089440B" w:rsidRDefault="00F256EA" w:rsidP="0027696D">
      <w:pPr>
        <w:pStyle w:val="Cmsor3"/>
        <w:rPr>
          <w:rFonts w:asciiTheme="minorHAnsi" w:hAnsiTheme="minorHAnsi" w:cstheme="minorHAnsi"/>
          <w:color w:val="000000" w:themeColor="text1"/>
        </w:rPr>
      </w:pPr>
      <w:bookmarkStart w:id="33" w:name="_Toc510236726"/>
      <w:r w:rsidRPr="0089440B">
        <w:rPr>
          <w:rFonts w:asciiTheme="minorHAnsi" w:hAnsiTheme="minorHAnsi" w:cstheme="minorHAnsi"/>
          <w:color w:val="000000" w:themeColor="text1"/>
        </w:rPr>
        <w:t>Adathordozhatóság joga</w:t>
      </w:r>
      <w:bookmarkEnd w:id="33"/>
    </w:p>
    <w:p w14:paraId="454D1F99" w14:textId="7E3FF6D4" w:rsidR="009A37C7" w:rsidRPr="00C53A56" w:rsidRDefault="00C53A56" w:rsidP="009A37C7">
      <w:pPr>
        <w:ind w:left="708"/>
        <w:jc w:val="both"/>
        <w:rPr>
          <w:rFonts w:asciiTheme="minorHAnsi" w:hAnsiTheme="minorHAnsi" w:cstheme="minorHAnsi"/>
        </w:rPr>
      </w:pPr>
      <w:r>
        <w:rPr>
          <w:rFonts w:asciiTheme="minorHAnsi" w:hAnsiTheme="minorHAnsi" w:cstheme="minorHAnsi"/>
          <w:bCs/>
          <w:szCs w:val="26"/>
        </w:rPr>
        <w:t>Egy példány ingyenes, de az A</w:t>
      </w:r>
      <w:r w:rsidR="00F256EA" w:rsidRPr="00C53A56">
        <w:rPr>
          <w:rFonts w:asciiTheme="minorHAnsi" w:hAnsiTheme="minorHAnsi" w:cstheme="minorHAnsi"/>
          <w:bCs/>
          <w:szCs w:val="26"/>
        </w:rPr>
        <w:t xml:space="preserve">datkezelő </w:t>
      </w:r>
      <w:r>
        <w:rPr>
          <w:rFonts w:asciiTheme="minorHAnsi" w:hAnsiTheme="minorHAnsi" w:cstheme="minorHAnsi"/>
          <w:bCs/>
          <w:szCs w:val="26"/>
        </w:rPr>
        <w:t>felmerült költséget felszámolhat.</w:t>
      </w:r>
    </w:p>
    <w:p w14:paraId="2582D18B" w14:textId="76ED289C" w:rsidR="00F256EA" w:rsidRPr="00996E70" w:rsidRDefault="00F256EA" w:rsidP="00F256EA">
      <w:pPr>
        <w:ind w:left="708"/>
        <w:jc w:val="both"/>
        <w:rPr>
          <w:rFonts w:asciiTheme="minorHAnsi" w:hAnsiTheme="minorHAnsi" w:cstheme="minorHAnsi"/>
          <w:bCs/>
          <w:color w:val="454545"/>
          <w:szCs w:val="26"/>
        </w:rPr>
      </w:pPr>
    </w:p>
    <w:p w14:paraId="26AD7FB0" w14:textId="77777777" w:rsidR="00F256EA" w:rsidRPr="0089440B" w:rsidRDefault="00F256EA" w:rsidP="0027696D">
      <w:pPr>
        <w:pStyle w:val="Cmsor3"/>
        <w:rPr>
          <w:rFonts w:asciiTheme="minorHAnsi" w:hAnsiTheme="minorHAnsi" w:cstheme="minorHAnsi"/>
          <w:color w:val="000000" w:themeColor="text1"/>
        </w:rPr>
      </w:pPr>
      <w:bookmarkStart w:id="34" w:name="_Toc510236727"/>
      <w:r w:rsidRPr="0089440B">
        <w:rPr>
          <w:rFonts w:asciiTheme="minorHAnsi" w:hAnsiTheme="minorHAnsi" w:cstheme="minorHAnsi"/>
          <w:color w:val="000000" w:themeColor="text1"/>
        </w:rPr>
        <w:t>Tiltakozás joga.</w:t>
      </w:r>
      <w:bookmarkEnd w:id="34"/>
      <w:r w:rsidRPr="0089440B">
        <w:rPr>
          <w:rFonts w:asciiTheme="minorHAnsi" w:hAnsiTheme="minorHAnsi" w:cstheme="minorHAnsi"/>
          <w:color w:val="000000" w:themeColor="text1"/>
        </w:rPr>
        <w:t> </w:t>
      </w:r>
    </w:p>
    <w:p w14:paraId="156B7EB5" w14:textId="63D8AA48" w:rsidR="00E52607" w:rsidRPr="00996E70" w:rsidRDefault="00C53A56" w:rsidP="00C53A56">
      <w:pPr>
        <w:ind w:left="737"/>
        <w:jc w:val="both"/>
        <w:rPr>
          <w:rFonts w:asciiTheme="minorHAnsi" w:hAnsiTheme="minorHAnsi" w:cstheme="minorHAnsi"/>
          <w:color w:val="000000"/>
        </w:rPr>
      </w:pPr>
      <w:r>
        <w:rPr>
          <w:rFonts w:asciiTheme="minorHAnsi" w:hAnsiTheme="minorHAnsi" w:cstheme="minorHAnsi"/>
          <w:color w:val="000000"/>
        </w:rPr>
        <w:t>Az É</w:t>
      </w:r>
      <w:r w:rsidR="00E52607" w:rsidRPr="00996E70">
        <w:rPr>
          <w:rFonts w:asciiTheme="minorHAnsi" w:hAnsiTheme="minorHAnsi" w:cstheme="minorHAnsi"/>
          <w:color w:val="000000"/>
        </w:rPr>
        <w:t>rintett jogainak gyakorlása tekintetében</w:t>
      </w:r>
      <w:r>
        <w:rPr>
          <w:rFonts w:asciiTheme="minorHAnsi" w:hAnsiTheme="minorHAnsi" w:cstheme="minorHAnsi"/>
          <w:color w:val="000000"/>
        </w:rPr>
        <w:t>,</w:t>
      </w:r>
      <w:r w:rsidR="00E52607" w:rsidRPr="00996E70">
        <w:rPr>
          <w:rFonts w:asciiTheme="minorHAnsi" w:hAnsiTheme="minorHAnsi" w:cstheme="minorHAnsi"/>
          <w:color w:val="000000"/>
        </w:rPr>
        <w:t xml:space="preserve"> cs</w:t>
      </w:r>
      <w:r>
        <w:rPr>
          <w:rFonts w:asciiTheme="minorHAnsi" w:hAnsiTheme="minorHAnsi" w:cstheme="minorHAnsi"/>
          <w:color w:val="000000"/>
        </w:rPr>
        <w:t>ak a k</w:t>
      </w:r>
      <w:r w:rsidR="00E52607" w:rsidRPr="00996E70">
        <w:rPr>
          <w:rFonts w:asciiTheme="minorHAnsi" w:hAnsiTheme="minorHAnsi" w:cstheme="minorHAnsi"/>
          <w:color w:val="000000"/>
        </w:rPr>
        <w:t>özérdekű feladat kezelés</w:t>
      </w:r>
      <w:r>
        <w:rPr>
          <w:rFonts w:asciiTheme="minorHAnsi" w:hAnsiTheme="minorHAnsi" w:cstheme="minorHAnsi"/>
          <w:color w:val="000000"/>
        </w:rPr>
        <w:t>e és az Adatkezelő által j</w:t>
      </w:r>
      <w:r w:rsidR="00E52607" w:rsidRPr="00996E70">
        <w:rPr>
          <w:rFonts w:asciiTheme="minorHAnsi" w:hAnsiTheme="minorHAnsi" w:cstheme="minorHAnsi"/>
          <w:color w:val="000000"/>
        </w:rPr>
        <w:t>ogos érdekké minősített jogalappal r</w:t>
      </w:r>
      <w:r w:rsidR="002F0094" w:rsidRPr="00996E70">
        <w:rPr>
          <w:rFonts w:asciiTheme="minorHAnsi" w:hAnsiTheme="minorHAnsi" w:cstheme="minorHAnsi"/>
          <w:color w:val="000000"/>
        </w:rPr>
        <w:t xml:space="preserve">endelkező adatkezelés </w:t>
      </w:r>
      <w:r w:rsidR="002F0094" w:rsidRPr="00996E70">
        <w:rPr>
          <w:rFonts w:asciiTheme="minorHAnsi" w:hAnsiTheme="minorHAnsi" w:cstheme="minorHAnsi"/>
        </w:rPr>
        <w:t xml:space="preserve">(továbbítása) </w:t>
      </w:r>
      <w:r>
        <w:rPr>
          <w:rFonts w:asciiTheme="minorHAnsi" w:hAnsiTheme="minorHAnsi" w:cstheme="minorHAnsi"/>
          <w:color w:val="000000"/>
        </w:rPr>
        <w:t>ellen élhet tiltakozással.</w:t>
      </w:r>
    </w:p>
    <w:p w14:paraId="5F1DC855" w14:textId="3D8DD825" w:rsidR="002F0094" w:rsidRPr="00996E70" w:rsidRDefault="002F0094" w:rsidP="002F0094">
      <w:pPr>
        <w:ind w:left="567"/>
        <w:jc w:val="both"/>
        <w:rPr>
          <w:rFonts w:asciiTheme="minorHAnsi" w:hAnsiTheme="minorHAnsi" w:cstheme="minorHAnsi"/>
          <w:color w:val="000000"/>
        </w:rPr>
      </w:pPr>
    </w:p>
    <w:p w14:paraId="2E7F408A" w14:textId="77777777" w:rsidR="008A4BBA" w:rsidRPr="00996E70" w:rsidRDefault="008A4BBA" w:rsidP="008A4BBA">
      <w:pPr>
        <w:ind w:left="360"/>
        <w:rPr>
          <w:rFonts w:asciiTheme="minorHAnsi" w:hAnsiTheme="minorHAnsi" w:cstheme="minorHAnsi"/>
          <w:color w:val="454545"/>
          <w:sz w:val="18"/>
          <w:szCs w:val="18"/>
        </w:rPr>
      </w:pPr>
    </w:p>
    <w:p w14:paraId="053392D5" w14:textId="673203D6" w:rsidR="008A4BBA" w:rsidRPr="00996E70" w:rsidRDefault="008A4BBA" w:rsidP="002F0094">
      <w:pPr>
        <w:pStyle w:val="Listaszerbekezds"/>
        <w:numPr>
          <w:ilvl w:val="0"/>
          <w:numId w:val="5"/>
        </w:numPr>
        <w:jc w:val="both"/>
        <w:rPr>
          <w:rFonts w:asciiTheme="minorHAnsi" w:hAnsiTheme="minorHAnsi" w:cstheme="minorHAnsi"/>
          <w:color w:val="000000"/>
        </w:rPr>
      </w:pPr>
      <w:r w:rsidRPr="00996E70">
        <w:rPr>
          <w:rFonts w:asciiTheme="minorHAnsi" w:hAnsiTheme="minorHAnsi" w:cstheme="minorHAnsi"/>
          <w:color w:val="000000"/>
        </w:rPr>
        <w:t xml:space="preserve">A </w:t>
      </w:r>
      <w:r w:rsidR="004A16E2">
        <w:rPr>
          <w:rStyle w:val="Kiemels"/>
          <w:rFonts w:asciiTheme="minorHAnsi" w:hAnsiTheme="minorHAnsi" w:cstheme="minorHAnsi"/>
          <w:i w:val="0"/>
        </w:rPr>
        <w:t>S</w:t>
      </w:r>
      <w:r w:rsidR="0089440B" w:rsidRPr="00AF57C0">
        <w:rPr>
          <w:rStyle w:val="Kiemels"/>
          <w:rFonts w:asciiTheme="minorHAnsi" w:hAnsiTheme="minorHAnsi" w:cstheme="minorHAnsi"/>
          <w:i w:val="0"/>
        </w:rPr>
        <w:t>zervezet</w:t>
      </w:r>
      <w:r w:rsidRPr="00996E70">
        <w:rPr>
          <w:rFonts w:asciiTheme="minorHAnsi" w:hAnsiTheme="minorHAnsi" w:cstheme="minorHAnsi"/>
          <w:color w:val="000000"/>
        </w:rPr>
        <w:t xml:space="preserve"> a tiltakozást a kérelem benyújtásától számított legrövidebb időn belül, de legfeljebb </w:t>
      </w:r>
      <w:r w:rsidR="0089440B">
        <w:rPr>
          <w:rFonts w:asciiTheme="minorHAnsi" w:hAnsiTheme="minorHAnsi" w:cstheme="minorHAnsi"/>
          <w:color w:val="000000"/>
        </w:rPr>
        <w:t>15 napon</w:t>
      </w:r>
      <w:r w:rsidR="002F0094" w:rsidRPr="00996E70">
        <w:rPr>
          <w:rFonts w:asciiTheme="minorHAnsi" w:hAnsiTheme="minorHAnsi" w:cstheme="minorHAnsi"/>
          <w:color w:val="000000"/>
        </w:rPr>
        <w:t xml:space="preserve"> belül</w:t>
      </w:r>
      <w:r w:rsidRPr="00996E70">
        <w:rPr>
          <w:rFonts w:asciiTheme="minorHAnsi" w:hAnsiTheme="minorHAnsi" w:cstheme="minorHAnsi"/>
          <w:color w:val="000000"/>
        </w:rPr>
        <w:t xml:space="preserve"> megvizsgálja, annak megalapozottsága kérdésében döntést hoz, és döntéséről a kérelmezőt írásban tájékoztatja.</w:t>
      </w:r>
    </w:p>
    <w:p w14:paraId="2694B931" w14:textId="5572D88F" w:rsidR="008A4BBA" w:rsidRPr="00996E70" w:rsidRDefault="008A4BBA" w:rsidP="002F0094">
      <w:pPr>
        <w:pStyle w:val="Listaszerbekezds"/>
        <w:numPr>
          <w:ilvl w:val="0"/>
          <w:numId w:val="5"/>
        </w:numPr>
        <w:jc w:val="both"/>
        <w:rPr>
          <w:rFonts w:asciiTheme="minorHAnsi" w:hAnsiTheme="minorHAnsi" w:cstheme="minorHAnsi"/>
          <w:color w:val="000000"/>
        </w:rPr>
      </w:pPr>
      <w:r w:rsidRPr="00996E70">
        <w:rPr>
          <w:rFonts w:asciiTheme="minorHAnsi" w:hAnsiTheme="minorHAnsi" w:cstheme="minorHAnsi"/>
          <w:color w:val="000000"/>
        </w:rPr>
        <w:t xml:space="preserve">Amennyiben a tiltakozás indokolt, a </w:t>
      </w:r>
      <w:r w:rsidR="004A16E2">
        <w:rPr>
          <w:rStyle w:val="Kiemels"/>
          <w:rFonts w:asciiTheme="minorHAnsi" w:hAnsiTheme="minorHAnsi" w:cstheme="minorHAnsi"/>
          <w:i w:val="0"/>
        </w:rPr>
        <w:t>S</w:t>
      </w:r>
      <w:r w:rsidR="0089440B" w:rsidRPr="00AF57C0">
        <w:rPr>
          <w:rStyle w:val="Kiemels"/>
          <w:rFonts w:asciiTheme="minorHAnsi" w:hAnsiTheme="minorHAnsi" w:cstheme="minorHAnsi"/>
          <w:i w:val="0"/>
        </w:rPr>
        <w:t>zervezet</w:t>
      </w:r>
      <w:r w:rsidR="0089440B" w:rsidRPr="00996E70">
        <w:rPr>
          <w:rFonts w:asciiTheme="minorHAnsi" w:hAnsiTheme="minorHAnsi" w:cstheme="minorHAnsi"/>
          <w:color w:val="000000"/>
        </w:rPr>
        <w:t xml:space="preserve"> </w:t>
      </w:r>
      <w:r w:rsidRPr="00996E70">
        <w:rPr>
          <w:rFonts w:asciiTheme="minorHAnsi" w:hAnsiTheme="minorHAnsi" w:cstheme="minorHAnsi"/>
          <w:color w:val="000000"/>
        </w:rPr>
        <w:t xml:space="preserve">köteles az adatkezelést (további adatfelvételt, adattovábbítást) </w:t>
      </w:r>
      <w:r w:rsidR="002F0094" w:rsidRPr="00996E70">
        <w:rPr>
          <w:rFonts w:asciiTheme="minorHAnsi" w:hAnsiTheme="minorHAnsi" w:cstheme="minorHAnsi"/>
          <w:color w:val="000000"/>
        </w:rPr>
        <w:t>felfüggeszteni</w:t>
      </w:r>
      <w:r w:rsidRPr="00996E70">
        <w:rPr>
          <w:rFonts w:asciiTheme="minorHAnsi" w:hAnsiTheme="minorHAnsi" w:cstheme="minorHAnsi"/>
          <w:color w:val="000000"/>
        </w:rPr>
        <w:t xml:space="preserve"> és az adatokat zárolni, valamint a tiltakozásról, és az annak alapján tett intézkedésekről értesíteni mindazokat, akik részére a tiltakozással érintett személyes adatot korábban továbbított</w:t>
      </w:r>
      <w:r w:rsidR="000052A1">
        <w:rPr>
          <w:rFonts w:asciiTheme="minorHAnsi" w:hAnsiTheme="minorHAnsi" w:cstheme="minorHAnsi"/>
          <w:color w:val="000000"/>
        </w:rPr>
        <w:t xml:space="preserve">a, </w:t>
      </w:r>
      <w:r w:rsidRPr="00996E70">
        <w:rPr>
          <w:rFonts w:asciiTheme="minorHAnsi" w:hAnsiTheme="minorHAnsi" w:cstheme="minorHAnsi"/>
          <w:color w:val="000000"/>
        </w:rPr>
        <w:t>és akik kötelesek intézkedni a tiltakozási jog érvényesítése érdekében.</w:t>
      </w:r>
    </w:p>
    <w:p w14:paraId="32914F0A" w14:textId="29592678" w:rsidR="008A4BBA" w:rsidRPr="00996E70" w:rsidRDefault="00C53A56" w:rsidP="002F0094">
      <w:pPr>
        <w:pStyle w:val="Listaszerbekezds"/>
        <w:numPr>
          <w:ilvl w:val="0"/>
          <w:numId w:val="5"/>
        </w:numPr>
        <w:jc w:val="both"/>
        <w:rPr>
          <w:rFonts w:asciiTheme="minorHAnsi" w:hAnsiTheme="minorHAnsi" w:cstheme="minorHAnsi"/>
          <w:color w:val="000000"/>
        </w:rPr>
      </w:pPr>
      <w:r>
        <w:rPr>
          <w:rFonts w:asciiTheme="minorHAnsi" w:hAnsiTheme="minorHAnsi" w:cstheme="minorHAnsi"/>
          <w:color w:val="000000"/>
        </w:rPr>
        <w:t>Ha az É</w:t>
      </w:r>
      <w:r w:rsidR="008A4BBA" w:rsidRPr="00996E70">
        <w:rPr>
          <w:rFonts w:asciiTheme="minorHAnsi" w:hAnsiTheme="minorHAnsi" w:cstheme="minorHAnsi"/>
          <w:color w:val="000000"/>
        </w:rPr>
        <w:t xml:space="preserve">rintett nem ért egyet a tiltakozásának elbírálása eredményeként </w:t>
      </w:r>
      <w:r w:rsidR="00DB234F">
        <w:rPr>
          <w:rFonts w:asciiTheme="minorHAnsi" w:hAnsiTheme="minorHAnsi" w:cstheme="minorHAnsi"/>
          <w:color w:val="000000"/>
        </w:rPr>
        <w:t xml:space="preserve">meghozott </w:t>
      </w:r>
      <w:r w:rsidR="008A4BBA" w:rsidRPr="00996E70">
        <w:rPr>
          <w:rFonts w:asciiTheme="minorHAnsi" w:hAnsiTheme="minorHAnsi" w:cstheme="minorHAnsi"/>
          <w:color w:val="000000"/>
        </w:rPr>
        <w:t>döntéssel</w:t>
      </w:r>
      <w:r w:rsidR="00416ABD">
        <w:rPr>
          <w:rFonts w:asciiTheme="minorHAnsi" w:hAnsiTheme="minorHAnsi" w:cstheme="minorHAnsi"/>
          <w:color w:val="000000"/>
        </w:rPr>
        <w:t>,</w:t>
      </w:r>
      <w:r w:rsidR="00AF0277">
        <w:rPr>
          <w:rFonts w:asciiTheme="minorHAnsi" w:hAnsiTheme="minorHAnsi" w:cstheme="minorHAnsi"/>
          <w:color w:val="000000"/>
        </w:rPr>
        <w:t xml:space="preserve"> </w:t>
      </w:r>
      <w:r w:rsidR="008A4BBA" w:rsidRPr="00996E70">
        <w:rPr>
          <w:rFonts w:asciiTheme="minorHAnsi" w:hAnsiTheme="minorHAnsi" w:cstheme="minorHAnsi"/>
          <w:color w:val="000000"/>
        </w:rPr>
        <w:t xml:space="preserve">illetve, ha a </w:t>
      </w:r>
      <w:r w:rsidR="004A16E2">
        <w:rPr>
          <w:rStyle w:val="Kiemels"/>
          <w:rFonts w:asciiTheme="minorHAnsi" w:hAnsiTheme="minorHAnsi" w:cstheme="minorHAnsi"/>
          <w:i w:val="0"/>
        </w:rPr>
        <w:t>S</w:t>
      </w:r>
      <w:r w:rsidR="0089440B" w:rsidRPr="00AF57C0">
        <w:rPr>
          <w:rStyle w:val="Kiemels"/>
          <w:rFonts w:asciiTheme="minorHAnsi" w:hAnsiTheme="minorHAnsi" w:cstheme="minorHAnsi"/>
          <w:i w:val="0"/>
        </w:rPr>
        <w:t>zervezet</w:t>
      </w:r>
      <w:r w:rsidR="0089440B" w:rsidRPr="00996E70">
        <w:rPr>
          <w:rFonts w:asciiTheme="minorHAnsi" w:hAnsiTheme="minorHAnsi" w:cstheme="minorHAnsi"/>
          <w:color w:val="000000"/>
        </w:rPr>
        <w:t xml:space="preserve"> </w:t>
      </w:r>
      <w:r>
        <w:rPr>
          <w:rFonts w:asciiTheme="minorHAnsi" w:hAnsiTheme="minorHAnsi" w:cstheme="minorHAnsi"/>
          <w:color w:val="000000"/>
        </w:rPr>
        <w:t xml:space="preserve">a határidőt elmulasztotta, az </w:t>
      </w:r>
      <w:proofErr w:type="gramStart"/>
      <w:r>
        <w:rPr>
          <w:rFonts w:asciiTheme="minorHAnsi" w:hAnsiTheme="minorHAnsi" w:cstheme="minorHAnsi"/>
          <w:color w:val="000000"/>
        </w:rPr>
        <w:t>É</w:t>
      </w:r>
      <w:r w:rsidR="008A4BBA" w:rsidRPr="00996E70">
        <w:rPr>
          <w:rFonts w:asciiTheme="minorHAnsi" w:hAnsiTheme="minorHAnsi" w:cstheme="minorHAnsi"/>
          <w:color w:val="000000"/>
        </w:rPr>
        <w:t>rintett</w:t>
      </w:r>
      <w:r>
        <w:rPr>
          <w:rFonts w:asciiTheme="minorHAnsi" w:hAnsiTheme="minorHAnsi" w:cstheme="minorHAnsi"/>
          <w:color w:val="000000"/>
        </w:rPr>
        <w:t xml:space="preserve"> </w:t>
      </w:r>
      <w:r w:rsidR="00660C37">
        <w:rPr>
          <w:rFonts w:asciiTheme="minorHAnsi" w:hAnsiTheme="minorHAnsi" w:cstheme="minorHAnsi"/>
          <w:color w:val="000000"/>
        </w:rPr>
        <w:t xml:space="preserve"> -</w:t>
      </w:r>
      <w:proofErr w:type="gramEnd"/>
      <w:r w:rsidR="00660C37">
        <w:rPr>
          <w:rFonts w:asciiTheme="minorHAnsi" w:hAnsiTheme="minorHAnsi" w:cstheme="minorHAnsi"/>
          <w:color w:val="000000"/>
        </w:rPr>
        <w:t xml:space="preserve"> </w:t>
      </w:r>
      <w:r w:rsidR="008A4BBA" w:rsidRPr="00996E70">
        <w:rPr>
          <w:rFonts w:asciiTheme="minorHAnsi" w:hAnsiTheme="minorHAnsi" w:cstheme="minorHAnsi"/>
          <w:color w:val="000000"/>
        </w:rPr>
        <w:t xml:space="preserve">a döntés közlésétől, illetve a határidő utolsó napjától számított </w:t>
      </w:r>
      <w:r w:rsidR="0089440B">
        <w:rPr>
          <w:rFonts w:asciiTheme="minorHAnsi" w:hAnsiTheme="minorHAnsi" w:cstheme="minorHAnsi"/>
          <w:color w:val="000000"/>
        </w:rPr>
        <w:t>30</w:t>
      </w:r>
      <w:r w:rsidR="008A4BBA" w:rsidRPr="00996E70">
        <w:rPr>
          <w:rFonts w:asciiTheme="minorHAnsi" w:hAnsiTheme="minorHAnsi" w:cstheme="minorHAnsi"/>
          <w:color w:val="000000"/>
        </w:rPr>
        <w:t xml:space="preserve"> belül </w:t>
      </w:r>
      <w:r>
        <w:rPr>
          <w:rFonts w:asciiTheme="minorHAnsi" w:hAnsiTheme="minorHAnsi" w:cstheme="minorHAnsi"/>
          <w:color w:val="000000"/>
        </w:rPr>
        <w:t xml:space="preserve"> </w:t>
      </w:r>
      <w:r w:rsidR="008A4BBA" w:rsidRPr="00996E70">
        <w:rPr>
          <w:rFonts w:asciiTheme="minorHAnsi" w:hAnsiTheme="minorHAnsi" w:cstheme="minorHAnsi"/>
          <w:color w:val="000000"/>
        </w:rPr>
        <w:t xml:space="preserve">– </w:t>
      </w:r>
      <w:r>
        <w:rPr>
          <w:rFonts w:asciiTheme="minorHAnsi" w:hAnsiTheme="minorHAnsi" w:cstheme="minorHAnsi"/>
          <w:color w:val="000000"/>
        </w:rPr>
        <w:t xml:space="preserve"> </w:t>
      </w:r>
      <w:r w:rsidR="002F0094" w:rsidRPr="00996E70">
        <w:rPr>
          <w:rFonts w:asciiTheme="minorHAnsi" w:hAnsiTheme="minorHAnsi" w:cstheme="minorHAnsi"/>
          <w:color w:val="000000"/>
        </w:rPr>
        <w:t>érvényes jogi környezetben</w:t>
      </w:r>
      <w:r w:rsidR="008A4BBA" w:rsidRPr="00996E70">
        <w:rPr>
          <w:rFonts w:asciiTheme="minorHAnsi" w:hAnsiTheme="minorHAnsi" w:cstheme="minorHAnsi"/>
          <w:color w:val="000000"/>
        </w:rPr>
        <w:t xml:space="preserve"> meghatározott módon bírósághoz fordulhat.</w:t>
      </w:r>
    </w:p>
    <w:p w14:paraId="1ADB1528" w14:textId="184AB0E0" w:rsidR="00C51504" w:rsidRPr="00996E70" w:rsidRDefault="00C51504" w:rsidP="00C51504">
      <w:pPr>
        <w:ind w:left="567"/>
        <w:jc w:val="both"/>
        <w:rPr>
          <w:rFonts w:asciiTheme="minorHAnsi" w:hAnsiTheme="minorHAnsi" w:cstheme="minorHAnsi"/>
          <w:color w:val="000000"/>
        </w:rPr>
      </w:pPr>
    </w:p>
    <w:p w14:paraId="61C76656" w14:textId="2DBFBC5F" w:rsidR="00C51504" w:rsidRPr="00996E70" w:rsidRDefault="00C51504" w:rsidP="00C51504">
      <w:pPr>
        <w:ind w:left="567"/>
        <w:jc w:val="both"/>
        <w:rPr>
          <w:rFonts w:asciiTheme="minorHAnsi" w:hAnsiTheme="minorHAnsi" w:cstheme="minorHAnsi"/>
          <w:color w:val="000000"/>
        </w:rPr>
      </w:pPr>
    </w:p>
    <w:p w14:paraId="2E1B821C" w14:textId="2DC2CDD2" w:rsidR="00C9385D" w:rsidRPr="00C53A56" w:rsidRDefault="00C9385D" w:rsidP="00C53A56">
      <w:pPr>
        <w:pStyle w:val="Cmsor3"/>
        <w:rPr>
          <w:rFonts w:asciiTheme="minorHAnsi" w:hAnsiTheme="minorHAnsi" w:cstheme="minorHAnsi"/>
          <w:color w:val="000000" w:themeColor="text1"/>
        </w:rPr>
      </w:pPr>
      <w:bookmarkStart w:id="35" w:name="_Toc510236728"/>
      <w:r w:rsidRPr="0089440B">
        <w:rPr>
          <w:rFonts w:asciiTheme="minorHAnsi" w:hAnsiTheme="minorHAnsi" w:cstheme="minorHAnsi"/>
          <w:color w:val="000000" w:themeColor="text1"/>
        </w:rPr>
        <w:lastRenderedPageBreak/>
        <w:t>Érintettek tájékoztatása</w:t>
      </w:r>
      <w:bookmarkEnd w:id="35"/>
    </w:p>
    <w:p w14:paraId="0D10988F" w14:textId="283E4A8E" w:rsidR="00C9385D" w:rsidRPr="00996E70" w:rsidRDefault="00C9385D" w:rsidP="00C51504">
      <w:pPr>
        <w:ind w:left="567"/>
        <w:jc w:val="both"/>
        <w:rPr>
          <w:rFonts w:asciiTheme="minorHAnsi" w:hAnsiTheme="minorHAnsi" w:cstheme="minorHAnsi"/>
          <w:color w:val="000000"/>
        </w:rPr>
      </w:pPr>
      <w:r w:rsidRPr="00996E70">
        <w:rPr>
          <w:rFonts w:asciiTheme="minorHAnsi" w:hAnsiTheme="minorHAnsi" w:cstheme="minorHAnsi"/>
        </w:rPr>
        <w:t>A</w:t>
      </w:r>
      <w:r w:rsidR="00C53A56">
        <w:rPr>
          <w:rFonts w:asciiTheme="minorHAnsi" w:hAnsiTheme="minorHAnsi" w:cstheme="minorHAnsi"/>
        </w:rPr>
        <w:t>z É</w:t>
      </w:r>
      <w:r w:rsidRPr="00996E70">
        <w:rPr>
          <w:rFonts w:asciiTheme="minorHAnsi" w:hAnsiTheme="minorHAnsi" w:cstheme="minorHAnsi"/>
        </w:rPr>
        <w:t>rintettet az adatkezelés megkezdése előtt táj</w:t>
      </w:r>
      <w:r w:rsidR="00660C37">
        <w:rPr>
          <w:rFonts w:asciiTheme="minorHAnsi" w:hAnsiTheme="minorHAnsi" w:cstheme="minorHAnsi"/>
        </w:rPr>
        <w:t xml:space="preserve">ékoztatni kell az </w:t>
      </w:r>
      <w:proofErr w:type="spellStart"/>
      <w:r w:rsidR="00660C37">
        <w:rPr>
          <w:rFonts w:asciiTheme="minorHAnsi" w:hAnsiTheme="minorHAnsi" w:cstheme="minorHAnsi"/>
        </w:rPr>
        <w:t>Infotv</w:t>
      </w:r>
      <w:proofErr w:type="spellEnd"/>
      <w:r w:rsidR="00660C37">
        <w:rPr>
          <w:rFonts w:asciiTheme="minorHAnsi" w:hAnsiTheme="minorHAnsi" w:cstheme="minorHAnsi"/>
        </w:rPr>
        <w:t>. 20.§</w:t>
      </w:r>
      <w:proofErr w:type="spellStart"/>
      <w:r w:rsidR="00660C37">
        <w:rPr>
          <w:rFonts w:asciiTheme="minorHAnsi" w:hAnsiTheme="minorHAnsi" w:cstheme="minorHAnsi"/>
        </w:rPr>
        <w:t>-á</w:t>
      </w:r>
      <w:r w:rsidRPr="00996E70">
        <w:rPr>
          <w:rFonts w:asciiTheme="minorHAnsi" w:hAnsiTheme="minorHAnsi" w:cstheme="minorHAnsi"/>
        </w:rPr>
        <w:t>ban</w:t>
      </w:r>
      <w:proofErr w:type="spellEnd"/>
      <w:r w:rsidRPr="00996E70">
        <w:rPr>
          <w:rFonts w:asciiTheme="minorHAnsi" w:hAnsiTheme="minorHAnsi" w:cstheme="minorHAnsi"/>
        </w:rPr>
        <w:t xml:space="preserve"> foglaltak szerint. Ez a tájékoztatás egyénileg írásban, valamint a </w:t>
      </w:r>
      <w:r w:rsidR="004A16E2">
        <w:rPr>
          <w:rStyle w:val="Kiemels"/>
          <w:rFonts w:asciiTheme="minorHAnsi" w:hAnsiTheme="minorHAnsi" w:cstheme="minorHAnsi"/>
          <w:i w:val="0"/>
        </w:rPr>
        <w:t>S</w:t>
      </w:r>
      <w:r w:rsidR="0089440B" w:rsidRPr="00AF57C0">
        <w:rPr>
          <w:rStyle w:val="Kiemels"/>
          <w:rFonts w:asciiTheme="minorHAnsi" w:hAnsiTheme="minorHAnsi" w:cstheme="minorHAnsi"/>
          <w:i w:val="0"/>
        </w:rPr>
        <w:t>zervezet</w:t>
      </w:r>
      <w:r w:rsidR="0089440B" w:rsidRPr="00996E70">
        <w:rPr>
          <w:rFonts w:asciiTheme="minorHAnsi" w:hAnsiTheme="minorHAnsi" w:cstheme="minorHAnsi"/>
          <w:color w:val="000000"/>
        </w:rPr>
        <w:t xml:space="preserve"> </w:t>
      </w:r>
      <w:r w:rsidR="00C53A56">
        <w:rPr>
          <w:rFonts w:asciiTheme="minorHAnsi" w:hAnsiTheme="minorHAnsi" w:cstheme="minorHAnsi"/>
        </w:rPr>
        <w:t>honlapján található</w:t>
      </w:r>
      <w:r w:rsidRPr="00996E70">
        <w:rPr>
          <w:rFonts w:asciiTheme="minorHAnsi" w:hAnsiTheme="minorHAnsi" w:cstheme="minorHAnsi"/>
        </w:rPr>
        <w:t xml:space="preserve"> </w:t>
      </w:r>
      <w:r w:rsidR="00C53A56">
        <w:rPr>
          <w:rFonts w:asciiTheme="minorHAnsi" w:hAnsiTheme="minorHAnsi" w:cstheme="minorHAnsi"/>
        </w:rPr>
        <w:t>„</w:t>
      </w:r>
      <w:r w:rsidR="0089440B">
        <w:rPr>
          <w:rFonts w:asciiTheme="minorHAnsi" w:hAnsiTheme="minorHAnsi" w:cstheme="minorHAnsi"/>
        </w:rPr>
        <w:t>adatkezelés</w:t>
      </w:r>
      <w:r w:rsidR="00C53A56">
        <w:rPr>
          <w:rFonts w:asciiTheme="minorHAnsi" w:hAnsiTheme="minorHAnsi" w:cstheme="minorHAnsi"/>
        </w:rPr>
        <w:t>”</w:t>
      </w:r>
      <w:r w:rsidR="0089440B">
        <w:rPr>
          <w:rFonts w:asciiTheme="minorHAnsi" w:hAnsiTheme="minorHAnsi" w:cstheme="minorHAnsi"/>
        </w:rPr>
        <w:t xml:space="preserve"> menüpontban elhelyezett tájékoztató</w:t>
      </w:r>
      <w:r w:rsidRPr="00996E70">
        <w:rPr>
          <w:rFonts w:asciiTheme="minorHAnsi" w:hAnsiTheme="minorHAnsi" w:cstheme="minorHAnsi"/>
        </w:rPr>
        <w:t xml:space="preserve"> formájában is megtehető.</w:t>
      </w:r>
    </w:p>
    <w:p w14:paraId="6FF0B00E" w14:textId="77777777" w:rsidR="00C9385D" w:rsidRPr="00996E70" w:rsidRDefault="00C9385D" w:rsidP="00C51504">
      <w:pPr>
        <w:ind w:left="567"/>
        <w:jc w:val="both"/>
        <w:rPr>
          <w:rFonts w:asciiTheme="minorHAnsi" w:hAnsiTheme="minorHAnsi" w:cstheme="minorHAnsi"/>
          <w:color w:val="000000"/>
        </w:rPr>
      </w:pPr>
    </w:p>
    <w:p w14:paraId="1ABA6BB9" w14:textId="77777777" w:rsidR="00F256EA" w:rsidRPr="00996E70" w:rsidRDefault="00F256EA" w:rsidP="00F256EA">
      <w:pPr>
        <w:rPr>
          <w:rFonts w:asciiTheme="minorHAnsi" w:hAnsiTheme="minorHAnsi" w:cstheme="minorHAnsi"/>
        </w:rPr>
      </w:pPr>
    </w:p>
    <w:p w14:paraId="7AD0B408" w14:textId="704A1D36" w:rsidR="00AF0886" w:rsidRPr="00996E70" w:rsidRDefault="00ED60F1" w:rsidP="00AF0886">
      <w:pPr>
        <w:pStyle w:val="Cmsor2"/>
        <w:rPr>
          <w:rFonts w:asciiTheme="minorHAnsi" w:hAnsiTheme="minorHAnsi" w:cstheme="minorHAnsi"/>
          <w:b/>
          <w:color w:val="000000" w:themeColor="text1"/>
          <w:sz w:val="28"/>
        </w:rPr>
      </w:pPr>
      <w:bookmarkStart w:id="36" w:name="_Toc510236729"/>
      <w:r w:rsidRPr="00996E70">
        <w:rPr>
          <w:rFonts w:asciiTheme="minorHAnsi" w:hAnsiTheme="minorHAnsi" w:cstheme="minorHAnsi"/>
          <w:b/>
          <w:color w:val="000000" w:themeColor="text1"/>
          <w:sz w:val="28"/>
        </w:rPr>
        <w:t xml:space="preserve">Adatvédelmi </w:t>
      </w:r>
      <w:r w:rsidR="00682267">
        <w:rPr>
          <w:rFonts w:asciiTheme="minorHAnsi" w:hAnsiTheme="minorHAnsi" w:cstheme="minorHAnsi"/>
          <w:b/>
          <w:color w:val="000000" w:themeColor="text1"/>
          <w:sz w:val="28"/>
        </w:rPr>
        <w:t>felelős</w:t>
      </w:r>
      <w:r w:rsidRPr="00996E70">
        <w:rPr>
          <w:rFonts w:asciiTheme="minorHAnsi" w:hAnsiTheme="minorHAnsi" w:cstheme="minorHAnsi"/>
          <w:b/>
          <w:color w:val="000000" w:themeColor="text1"/>
          <w:sz w:val="28"/>
        </w:rPr>
        <w:t> </w:t>
      </w:r>
      <w:r w:rsidR="00AF0886" w:rsidRPr="00996E70">
        <w:rPr>
          <w:rFonts w:asciiTheme="minorHAnsi" w:hAnsiTheme="minorHAnsi" w:cstheme="minorHAnsi"/>
          <w:b/>
          <w:color w:val="000000" w:themeColor="text1"/>
          <w:sz w:val="28"/>
        </w:rPr>
        <w:t>kinevezése és tevékenységének szabályai</w:t>
      </w:r>
      <w:bookmarkEnd w:id="36"/>
    </w:p>
    <w:p w14:paraId="02B6E7D8" w14:textId="32537208" w:rsidR="00ED60F1" w:rsidRPr="00996E70" w:rsidRDefault="00ED60F1" w:rsidP="00AA55E0">
      <w:pPr>
        <w:ind w:left="567"/>
        <w:jc w:val="both"/>
        <w:rPr>
          <w:rFonts w:asciiTheme="minorHAnsi" w:hAnsiTheme="minorHAnsi" w:cstheme="minorHAnsi"/>
          <w:color w:val="000000"/>
        </w:rPr>
      </w:pPr>
    </w:p>
    <w:p w14:paraId="1A1AB6FD" w14:textId="283C3253" w:rsidR="00FD0102" w:rsidRPr="00996E70" w:rsidRDefault="00AA55E0" w:rsidP="00FD0102">
      <w:pPr>
        <w:ind w:left="567"/>
        <w:jc w:val="both"/>
        <w:rPr>
          <w:rFonts w:asciiTheme="minorHAnsi" w:hAnsiTheme="minorHAnsi" w:cstheme="minorHAnsi"/>
          <w:color w:val="000000"/>
        </w:rPr>
      </w:pPr>
      <w:r w:rsidRPr="00996E70">
        <w:rPr>
          <w:rFonts w:asciiTheme="minorHAnsi" w:hAnsiTheme="minorHAnsi" w:cstheme="minorHAnsi"/>
          <w:color w:val="000000"/>
        </w:rPr>
        <w:t xml:space="preserve">A </w:t>
      </w:r>
      <w:r w:rsidR="004A16E2">
        <w:rPr>
          <w:rStyle w:val="Kiemels"/>
          <w:rFonts w:asciiTheme="minorHAnsi" w:hAnsiTheme="minorHAnsi" w:cstheme="minorHAnsi"/>
          <w:i w:val="0"/>
        </w:rPr>
        <w:t>S</w:t>
      </w:r>
      <w:r w:rsidR="00682267" w:rsidRPr="00AF57C0">
        <w:rPr>
          <w:rStyle w:val="Kiemels"/>
          <w:rFonts w:asciiTheme="minorHAnsi" w:hAnsiTheme="minorHAnsi" w:cstheme="minorHAnsi"/>
          <w:i w:val="0"/>
        </w:rPr>
        <w:t>zervezet</w:t>
      </w:r>
      <w:r w:rsidR="00682267" w:rsidRPr="00996E70">
        <w:rPr>
          <w:rFonts w:asciiTheme="minorHAnsi" w:hAnsiTheme="minorHAnsi" w:cstheme="minorHAnsi"/>
          <w:color w:val="000000"/>
        </w:rPr>
        <w:t xml:space="preserve"> </w:t>
      </w:r>
      <w:r w:rsidR="00C53A56">
        <w:rPr>
          <w:rFonts w:asciiTheme="minorHAnsi" w:hAnsiTheme="minorHAnsi" w:cstheme="minorHAnsi"/>
          <w:color w:val="000000"/>
        </w:rPr>
        <w:t>A</w:t>
      </w:r>
      <w:r w:rsidR="005E3F45">
        <w:rPr>
          <w:rFonts w:asciiTheme="minorHAnsi" w:hAnsiTheme="minorHAnsi" w:cstheme="minorHAnsi"/>
          <w:color w:val="000000"/>
        </w:rPr>
        <w:t>datvédelmi felelőse</w:t>
      </w:r>
      <w:r w:rsidR="00DB234F">
        <w:rPr>
          <w:rFonts w:asciiTheme="minorHAnsi" w:hAnsiTheme="minorHAnsi" w:cstheme="minorHAnsi"/>
          <w:color w:val="000000"/>
        </w:rPr>
        <w:t>,</w:t>
      </w:r>
      <w:r w:rsidR="00682267">
        <w:rPr>
          <w:rFonts w:asciiTheme="minorHAnsi" w:hAnsiTheme="minorHAnsi" w:cstheme="minorHAnsi"/>
          <w:color w:val="000000"/>
        </w:rPr>
        <w:t xml:space="preserve"> </w:t>
      </w:r>
      <w:r w:rsidR="005E3F45">
        <w:rPr>
          <w:rFonts w:asciiTheme="minorHAnsi" w:hAnsiTheme="minorHAnsi" w:cstheme="minorHAnsi"/>
          <w:color w:val="000000"/>
        </w:rPr>
        <w:t xml:space="preserve">szolgáltatási szerződés keretein belül </w:t>
      </w:r>
      <w:r w:rsidR="00FD0102" w:rsidRPr="00996E70">
        <w:rPr>
          <w:rFonts w:asciiTheme="minorHAnsi" w:hAnsiTheme="minorHAnsi" w:cstheme="minorHAnsi"/>
          <w:color w:val="000000"/>
        </w:rPr>
        <w:t>látja el feladatait.</w:t>
      </w:r>
      <w:r w:rsidR="00FD0102" w:rsidRPr="00996E70">
        <w:rPr>
          <w:rFonts w:asciiTheme="minorHAnsi" w:hAnsiTheme="minorHAnsi" w:cstheme="minorHAnsi"/>
        </w:rPr>
        <w:t xml:space="preserve"> </w:t>
      </w:r>
      <w:r w:rsidR="00C53A56">
        <w:rPr>
          <w:rFonts w:asciiTheme="minorHAnsi" w:hAnsiTheme="minorHAnsi" w:cstheme="minorHAnsi"/>
          <w:color w:val="000000"/>
        </w:rPr>
        <w:t>Az A</w:t>
      </w:r>
      <w:r w:rsidR="00FD0102" w:rsidRPr="00996E70">
        <w:rPr>
          <w:rFonts w:asciiTheme="minorHAnsi" w:hAnsiTheme="minorHAnsi" w:cstheme="minorHAnsi"/>
          <w:color w:val="000000"/>
        </w:rPr>
        <w:t xml:space="preserve">datkezelő és a vele </w:t>
      </w:r>
      <w:r w:rsidR="00C53A56">
        <w:rPr>
          <w:rFonts w:asciiTheme="minorHAnsi" w:hAnsiTheme="minorHAnsi" w:cstheme="minorHAnsi"/>
          <w:color w:val="000000"/>
        </w:rPr>
        <w:t>szerződéses jogviszonyban álló A</w:t>
      </w:r>
      <w:r w:rsidR="00FD0102" w:rsidRPr="00996E70">
        <w:rPr>
          <w:rFonts w:asciiTheme="minorHAnsi" w:hAnsiTheme="minorHAnsi" w:cstheme="minorHAnsi"/>
          <w:color w:val="000000"/>
        </w:rPr>
        <w:t>datfeldolgozó is köteles biztosítani</w:t>
      </w:r>
      <w:r w:rsidR="000052A1">
        <w:rPr>
          <w:rFonts w:asciiTheme="minorHAnsi" w:hAnsiTheme="minorHAnsi" w:cstheme="minorHAnsi"/>
          <w:color w:val="000000"/>
        </w:rPr>
        <w:t>,</w:t>
      </w:r>
      <w:r w:rsidR="00C53A56">
        <w:rPr>
          <w:rFonts w:asciiTheme="minorHAnsi" w:hAnsiTheme="minorHAnsi" w:cstheme="minorHAnsi"/>
          <w:color w:val="000000"/>
        </w:rPr>
        <w:t xml:space="preserve"> hogy az A</w:t>
      </w:r>
      <w:r w:rsidR="00FD0102" w:rsidRPr="00996E70">
        <w:rPr>
          <w:rFonts w:asciiTheme="minorHAnsi" w:hAnsiTheme="minorHAnsi" w:cstheme="minorHAnsi"/>
          <w:color w:val="000000"/>
        </w:rPr>
        <w:t xml:space="preserve">datvédelmi </w:t>
      </w:r>
      <w:r w:rsidR="005E3F45">
        <w:rPr>
          <w:rFonts w:asciiTheme="minorHAnsi" w:hAnsiTheme="minorHAnsi" w:cstheme="minorHAnsi"/>
          <w:color w:val="000000"/>
        </w:rPr>
        <w:t>felelős</w:t>
      </w:r>
      <w:r w:rsidR="00FD0102" w:rsidRPr="00996E70">
        <w:rPr>
          <w:rFonts w:asciiTheme="minorHAnsi" w:hAnsiTheme="minorHAnsi" w:cstheme="minorHAnsi"/>
          <w:color w:val="000000"/>
        </w:rPr>
        <w:t xml:space="preserve"> a személyes adatok védelmével kapcsolatos összes ügybe megfelelő módo</w:t>
      </w:r>
      <w:r w:rsidR="00C53A56">
        <w:rPr>
          <w:rFonts w:asciiTheme="minorHAnsi" w:hAnsiTheme="minorHAnsi" w:cstheme="minorHAnsi"/>
          <w:color w:val="000000"/>
        </w:rPr>
        <w:t>n és időben bekapcsolódjon. Az A</w:t>
      </w:r>
      <w:r w:rsidR="00FD0102" w:rsidRPr="00996E70">
        <w:rPr>
          <w:rFonts w:asciiTheme="minorHAnsi" w:hAnsiTheme="minorHAnsi" w:cstheme="minorHAnsi"/>
          <w:color w:val="000000"/>
        </w:rPr>
        <w:t xml:space="preserve">datkezelő és az </w:t>
      </w:r>
      <w:r w:rsidR="00C53A56">
        <w:rPr>
          <w:rFonts w:asciiTheme="minorHAnsi" w:hAnsiTheme="minorHAnsi" w:cstheme="minorHAnsi"/>
          <w:color w:val="000000"/>
        </w:rPr>
        <w:t>A</w:t>
      </w:r>
      <w:r w:rsidR="00FD0102" w:rsidRPr="00996E70">
        <w:rPr>
          <w:rFonts w:asciiTheme="minorHAnsi" w:hAnsiTheme="minorHAnsi" w:cstheme="minorHAnsi"/>
          <w:color w:val="000000"/>
        </w:rPr>
        <w:t>dat</w:t>
      </w:r>
      <w:r w:rsidR="00C53A56">
        <w:rPr>
          <w:rFonts w:asciiTheme="minorHAnsi" w:hAnsiTheme="minorHAnsi" w:cstheme="minorHAnsi"/>
          <w:color w:val="000000"/>
        </w:rPr>
        <w:t>feldolgozó biztosítja, hogy az A</w:t>
      </w:r>
      <w:r w:rsidR="00FD0102" w:rsidRPr="00996E70">
        <w:rPr>
          <w:rFonts w:asciiTheme="minorHAnsi" w:hAnsiTheme="minorHAnsi" w:cstheme="minorHAnsi"/>
          <w:color w:val="000000"/>
        </w:rPr>
        <w:t xml:space="preserve">datvédelmi </w:t>
      </w:r>
      <w:r w:rsidR="005E3F45">
        <w:rPr>
          <w:rFonts w:asciiTheme="minorHAnsi" w:hAnsiTheme="minorHAnsi" w:cstheme="minorHAnsi"/>
          <w:color w:val="000000"/>
        </w:rPr>
        <w:t>felelős</w:t>
      </w:r>
      <w:r w:rsidR="00FD0102" w:rsidRPr="00996E70">
        <w:rPr>
          <w:rFonts w:asciiTheme="minorHAnsi" w:hAnsiTheme="minorHAnsi" w:cstheme="minorHAnsi"/>
          <w:color w:val="000000"/>
        </w:rPr>
        <w:t xml:space="preserve"> a feladatai ellátásával kapcsolatban utasításokat senkitől ne fogadjon el.</w:t>
      </w:r>
    </w:p>
    <w:p w14:paraId="4ADFAEC6" w14:textId="0240C297" w:rsidR="00FD0102" w:rsidRPr="00996E70" w:rsidRDefault="00FD0102" w:rsidP="00FD0102">
      <w:pPr>
        <w:ind w:left="567"/>
        <w:jc w:val="both"/>
        <w:rPr>
          <w:rFonts w:asciiTheme="minorHAnsi" w:hAnsiTheme="minorHAnsi" w:cstheme="minorHAnsi"/>
          <w:color w:val="000000"/>
        </w:rPr>
      </w:pPr>
    </w:p>
    <w:p w14:paraId="0975DA79" w14:textId="480B3829" w:rsidR="00FD0102" w:rsidRPr="005E3F45" w:rsidRDefault="00FD0102" w:rsidP="00611629">
      <w:pPr>
        <w:pStyle w:val="Cmsor3"/>
        <w:rPr>
          <w:rFonts w:asciiTheme="minorHAnsi" w:hAnsiTheme="minorHAnsi" w:cstheme="minorHAnsi"/>
          <w:color w:val="000000" w:themeColor="text1"/>
        </w:rPr>
      </w:pPr>
      <w:bookmarkStart w:id="37" w:name="_Toc510236730"/>
      <w:r w:rsidRPr="005E3F45">
        <w:rPr>
          <w:rFonts w:asciiTheme="minorHAnsi" w:hAnsiTheme="minorHAnsi" w:cstheme="minorHAnsi"/>
          <w:color w:val="000000" w:themeColor="text1"/>
        </w:rPr>
        <w:t xml:space="preserve">Az Adatvédelmi </w:t>
      </w:r>
      <w:r w:rsidR="005E3F45">
        <w:rPr>
          <w:rFonts w:asciiTheme="minorHAnsi" w:hAnsiTheme="minorHAnsi" w:cstheme="minorHAnsi"/>
          <w:color w:val="000000" w:themeColor="text1"/>
        </w:rPr>
        <w:t>felelős</w:t>
      </w:r>
      <w:r w:rsidRPr="005E3F45">
        <w:rPr>
          <w:rFonts w:asciiTheme="minorHAnsi" w:hAnsiTheme="minorHAnsi" w:cstheme="minorHAnsi"/>
          <w:color w:val="000000" w:themeColor="text1"/>
        </w:rPr>
        <w:t xml:space="preserve"> felada</w:t>
      </w:r>
      <w:r w:rsidR="00611629" w:rsidRPr="005E3F45">
        <w:rPr>
          <w:rFonts w:asciiTheme="minorHAnsi" w:hAnsiTheme="minorHAnsi" w:cstheme="minorHAnsi"/>
          <w:color w:val="000000" w:themeColor="text1"/>
        </w:rPr>
        <w:t>ta</w:t>
      </w:r>
      <w:r w:rsidRPr="005E3F45">
        <w:rPr>
          <w:rFonts w:asciiTheme="minorHAnsi" w:hAnsiTheme="minorHAnsi" w:cstheme="minorHAnsi"/>
          <w:color w:val="000000" w:themeColor="text1"/>
        </w:rPr>
        <w:t>i</w:t>
      </w:r>
      <w:bookmarkEnd w:id="37"/>
    </w:p>
    <w:p w14:paraId="7D40A1EE" w14:textId="11CE1A2E" w:rsidR="00FD0102" w:rsidRPr="00996E70" w:rsidRDefault="00FD0102" w:rsidP="00FD0102">
      <w:pPr>
        <w:ind w:left="567"/>
        <w:jc w:val="both"/>
        <w:rPr>
          <w:rFonts w:asciiTheme="minorHAnsi" w:hAnsiTheme="minorHAnsi" w:cstheme="minorHAnsi"/>
          <w:color w:val="000000"/>
        </w:rPr>
      </w:pPr>
      <w:r w:rsidRPr="00996E70">
        <w:rPr>
          <w:rFonts w:asciiTheme="minorHAnsi" w:hAnsiTheme="minorHAnsi" w:cstheme="minorHAnsi"/>
          <w:color w:val="000000"/>
        </w:rPr>
        <w:t>Tájéko</w:t>
      </w:r>
      <w:r w:rsidR="00C53A56">
        <w:rPr>
          <w:rFonts w:asciiTheme="minorHAnsi" w:hAnsiTheme="minorHAnsi" w:cstheme="minorHAnsi"/>
          <w:color w:val="000000"/>
        </w:rPr>
        <w:t>ztat és szakmai tanácsot ad az Adatkezelő vagy az A</w:t>
      </w:r>
      <w:r w:rsidRPr="00996E70">
        <w:rPr>
          <w:rFonts w:asciiTheme="minorHAnsi" w:hAnsiTheme="minorHAnsi" w:cstheme="minorHAnsi"/>
          <w:color w:val="000000"/>
        </w:rPr>
        <w:t xml:space="preserve">datfeldolgozó, továbbá az adatkezelést végző alkalmazottak részére. </w:t>
      </w:r>
    </w:p>
    <w:p w14:paraId="581B8058" w14:textId="2D25C6D3" w:rsidR="00FD0102" w:rsidRDefault="00FD0102" w:rsidP="00B51CAF">
      <w:pPr>
        <w:ind w:left="567"/>
        <w:jc w:val="both"/>
        <w:rPr>
          <w:rFonts w:asciiTheme="minorHAnsi" w:hAnsiTheme="minorHAnsi" w:cstheme="minorHAnsi"/>
          <w:color w:val="000000"/>
        </w:rPr>
      </w:pPr>
      <w:r w:rsidRPr="00996E70">
        <w:rPr>
          <w:rFonts w:asciiTheme="minorHAnsi" w:hAnsiTheme="minorHAnsi" w:cstheme="minorHAnsi"/>
          <w:color w:val="000000"/>
        </w:rPr>
        <w:t>Ellenőrzi az jogszabályi környezetben előírtak megv</w:t>
      </w:r>
      <w:r w:rsidR="00C53A56">
        <w:rPr>
          <w:rFonts w:asciiTheme="minorHAnsi" w:hAnsiTheme="minorHAnsi" w:cstheme="minorHAnsi"/>
          <w:color w:val="000000"/>
        </w:rPr>
        <w:t>alósulását és érvényesítését,</w:t>
      </w:r>
      <w:r w:rsidRPr="00996E70">
        <w:rPr>
          <w:rFonts w:asciiTheme="minorHAnsi" w:hAnsiTheme="minorHAnsi" w:cstheme="minorHAnsi"/>
          <w:color w:val="000000"/>
        </w:rPr>
        <w:t xml:space="preserve"> az adatvédelemmel kapcsolatos szabályok érvényesülését. Részt vesz az adatkezelésben és feldolgozásban résztvevők tudatosság-növelésében és képzésében, valamint a kapcsolódó auditok meghatározásában. </w:t>
      </w:r>
      <w:r w:rsidR="00756D7A" w:rsidRPr="00996E70">
        <w:rPr>
          <w:rFonts w:asciiTheme="minorHAnsi" w:hAnsiTheme="minorHAnsi" w:cstheme="minorHAnsi"/>
          <w:color w:val="000000"/>
        </w:rPr>
        <w:t>Tanácsokat ad a</w:t>
      </w:r>
      <w:r w:rsidR="005E3F45">
        <w:rPr>
          <w:rFonts w:asciiTheme="minorHAnsi" w:hAnsiTheme="minorHAnsi" w:cstheme="minorHAnsi"/>
          <w:color w:val="000000"/>
        </w:rPr>
        <w:t>z</w:t>
      </w:r>
      <w:r w:rsidR="00756D7A" w:rsidRPr="00996E70">
        <w:rPr>
          <w:rFonts w:asciiTheme="minorHAnsi" w:hAnsiTheme="minorHAnsi" w:cstheme="minorHAnsi"/>
          <w:color w:val="000000"/>
        </w:rPr>
        <w:t xml:space="preserve"> adatvédelmi hatásvizsgálatok elvégzésére </w:t>
      </w:r>
      <w:r w:rsidR="00C53A56">
        <w:rPr>
          <w:rFonts w:asciiTheme="minorHAnsi" w:hAnsiTheme="minorHAnsi" w:cstheme="minorHAnsi"/>
          <w:color w:val="000000"/>
        </w:rPr>
        <w:t>és nyomon követi azokat. Együtt</w:t>
      </w:r>
      <w:r w:rsidR="00756D7A" w:rsidRPr="00996E70">
        <w:rPr>
          <w:rFonts w:asciiTheme="minorHAnsi" w:hAnsiTheme="minorHAnsi" w:cstheme="minorHAnsi"/>
          <w:color w:val="000000"/>
        </w:rPr>
        <w:t>működik a felügyeleti hat</w:t>
      </w:r>
      <w:r w:rsidR="00C53A56">
        <w:rPr>
          <w:rFonts w:asciiTheme="minorHAnsi" w:hAnsiTheme="minorHAnsi" w:cstheme="minorHAnsi"/>
          <w:color w:val="000000"/>
        </w:rPr>
        <w:t>ósággal. Kapcsolattartóként</w:t>
      </w:r>
      <w:r w:rsidR="00756D7A" w:rsidRPr="00996E70">
        <w:rPr>
          <w:rFonts w:asciiTheme="minorHAnsi" w:hAnsiTheme="minorHAnsi" w:cstheme="minorHAnsi"/>
          <w:color w:val="000000"/>
        </w:rPr>
        <w:t xml:space="preserve"> szolgál a felügyeleti hatóság felé, valamint adott esetben bármely egyéb kérdésben konzultációt folytat vele.</w:t>
      </w:r>
    </w:p>
    <w:p w14:paraId="5E7F3EFC" w14:textId="77777777" w:rsidR="00282AE5" w:rsidRPr="00996E70" w:rsidRDefault="00282AE5" w:rsidP="00B51CAF">
      <w:pPr>
        <w:ind w:left="567"/>
        <w:jc w:val="both"/>
        <w:rPr>
          <w:rFonts w:asciiTheme="minorHAnsi" w:hAnsiTheme="minorHAnsi" w:cstheme="minorHAnsi"/>
          <w:color w:val="000000"/>
        </w:rPr>
      </w:pPr>
    </w:p>
    <w:p w14:paraId="7F417D44" w14:textId="1600BCA9" w:rsidR="00B51CAF" w:rsidRPr="00C45EB2" w:rsidRDefault="00B51CAF" w:rsidP="00B51CAF">
      <w:pPr>
        <w:ind w:left="567"/>
        <w:jc w:val="both"/>
      </w:pPr>
      <w:r w:rsidRPr="00C45EB2">
        <w:t xml:space="preserve">Együttműködik az Adatkezelővel az Adatkezelő szervezetének rendszeres megfelelőségi szintjének felmérésében. Szakmai tanácsokkal támogatja a teljesítési segédek adatvédelmi auditálását. Az Adatkezelő eljárási szakértői számára a szakértők által kijelölt eljárásokban külön díjazásért </w:t>
      </w:r>
      <w:proofErr w:type="gramStart"/>
      <w:r w:rsidRPr="00C45EB2">
        <w:t>előkészíti</w:t>
      </w:r>
      <w:proofErr w:type="gramEnd"/>
      <w:r w:rsidRPr="00C45EB2">
        <w:t xml:space="preserve"> és szükség esetén lefolytatja az adatbiztonsági auditot, és kiértékelés formájában meghatározza az adott szervezet adatkezelési kockázatait, legfontosabb teendőit.</w:t>
      </w:r>
    </w:p>
    <w:p w14:paraId="0DEAD7DD" w14:textId="77777777" w:rsidR="00FD0102" w:rsidRPr="00996E70" w:rsidRDefault="00FD0102" w:rsidP="00FD0102">
      <w:pPr>
        <w:ind w:left="567"/>
        <w:jc w:val="both"/>
        <w:rPr>
          <w:rFonts w:asciiTheme="minorHAnsi" w:hAnsiTheme="minorHAnsi" w:cstheme="minorHAnsi"/>
          <w:color w:val="000000"/>
        </w:rPr>
      </w:pPr>
    </w:p>
    <w:p w14:paraId="464A704D" w14:textId="41CCB344" w:rsidR="00AA55E0" w:rsidRPr="00996E70" w:rsidRDefault="00AA55E0" w:rsidP="00FD0102">
      <w:pPr>
        <w:jc w:val="both"/>
        <w:rPr>
          <w:rFonts w:asciiTheme="minorHAnsi" w:hAnsiTheme="minorHAnsi" w:cstheme="minorHAnsi"/>
          <w:color w:val="000000"/>
        </w:rPr>
      </w:pPr>
    </w:p>
    <w:p w14:paraId="33977EE8" w14:textId="7C03A2EC" w:rsidR="00AF0886" w:rsidRPr="00731274" w:rsidRDefault="00770B74" w:rsidP="00AF0886">
      <w:pPr>
        <w:pStyle w:val="Cmsor2"/>
        <w:rPr>
          <w:rFonts w:asciiTheme="minorHAnsi" w:hAnsiTheme="minorHAnsi" w:cstheme="minorHAnsi"/>
          <w:b/>
          <w:bCs/>
          <w:color w:val="000000" w:themeColor="text1"/>
          <w:sz w:val="32"/>
          <w:szCs w:val="32"/>
        </w:rPr>
      </w:pPr>
      <w:bookmarkStart w:id="38" w:name="_Toc510236731"/>
      <w:r w:rsidRPr="00731274">
        <w:rPr>
          <w:rFonts w:asciiTheme="minorHAnsi" w:hAnsiTheme="minorHAnsi" w:cstheme="minorHAnsi"/>
          <w:b/>
          <w:bCs/>
          <w:iCs/>
          <w:color w:val="000000" w:themeColor="text1"/>
          <w:sz w:val="32"/>
          <w:szCs w:val="32"/>
        </w:rPr>
        <w:t>Felszámoló szervezet</w:t>
      </w:r>
      <w:r w:rsidRPr="00731274">
        <w:rPr>
          <w:rFonts w:asciiTheme="minorHAnsi" w:hAnsiTheme="minorHAnsi" w:cstheme="minorHAnsi"/>
          <w:color w:val="000000"/>
          <w:sz w:val="32"/>
          <w:szCs w:val="32"/>
        </w:rPr>
        <w:t xml:space="preserve"> </w:t>
      </w:r>
      <w:r w:rsidR="00AF0886" w:rsidRPr="00731274">
        <w:rPr>
          <w:rFonts w:asciiTheme="minorHAnsi" w:hAnsiTheme="minorHAnsi" w:cstheme="minorHAnsi"/>
          <w:b/>
          <w:bCs/>
          <w:color w:val="000000" w:themeColor="text1"/>
          <w:sz w:val="32"/>
          <w:szCs w:val="32"/>
        </w:rPr>
        <w:t>adatkezelési folyamatai</w:t>
      </w:r>
      <w:bookmarkEnd w:id="38"/>
    </w:p>
    <w:p w14:paraId="20851544" w14:textId="2C8D9870" w:rsidR="00737746" w:rsidRPr="00996E70" w:rsidRDefault="00737746" w:rsidP="00737746">
      <w:pPr>
        <w:rPr>
          <w:rFonts w:asciiTheme="minorHAnsi" w:hAnsiTheme="minorHAnsi" w:cstheme="minorHAnsi"/>
        </w:rPr>
      </w:pPr>
    </w:p>
    <w:p w14:paraId="3B3DE280" w14:textId="452F9318" w:rsidR="00611629" w:rsidRPr="00996E70" w:rsidRDefault="00611629" w:rsidP="00611629">
      <w:pPr>
        <w:ind w:left="567"/>
        <w:jc w:val="both"/>
        <w:rPr>
          <w:rFonts w:asciiTheme="minorHAnsi" w:hAnsiTheme="minorHAnsi" w:cstheme="minorHAnsi"/>
          <w:color w:val="000000"/>
        </w:rPr>
      </w:pPr>
      <w:r w:rsidRPr="00996E70">
        <w:rPr>
          <w:rFonts w:asciiTheme="minorHAnsi" w:hAnsiTheme="minorHAnsi" w:cstheme="minorHAnsi"/>
          <w:color w:val="000000"/>
        </w:rPr>
        <w:t xml:space="preserve">A </w:t>
      </w:r>
      <w:r w:rsidR="00770B74" w:rsidRPr="00AF57C0">
        <w:rPr>
          <w:rStyle w:val="Kiemels"/>
          <w:rFonts w:asciiTheme="minorHAnsi" w:hAnsiTheme="minorHAnsi" w:cstheme="minorHAnsi"/>
          <w:i w:val="0"/>
        </w:rPr>
        <w:t>Felszámoló szervezet</w:t>
      </w:r>
      <w:r w:rsidRPr="00996E70">
        <w:rPr>
          <w:rFonts w:asciiTheme="minorHAnsi" w:hAnsiTheme="minorHAnsi" w:cstheme="minorHAnsi"/>
          <w:color w:val="000000"/>
        </w:rPr>
        <w:t xml:space="preserve"> az adatkezelés eltérő célja</w:t>
      </w:r>
      <w:r w:rsidR="00E67385">
        <w:rPr>
          <w:rFonts w:asciiTheme="minorHAnsi" w:hAnsiTheme="minorHAnsi" w:cstheme="minorHAnsi"/>
          <w:color w:val="000000"/>
        </w:rPr>
        <w:t>i</w:t>
      </w:r>
      <w:r w:rsidRPr="00996E70">
        <w:rPr>
          <w:rFonts w:asciiTheme="minorHAnsi" w:hAnsiTheme="minorHAnsi" w:cstheme="minorHAnsi"/>
          <w:color w:val="000000"/>
        </w:rPr>
        <w:t xml:space="preserve"> alapján</w:t>
      </w:r>
      <w:r w:rsidR="00E67385">
        <w:rPr>
          <w:rFonts w:asciiTheme="minorHAnsi" w:hAnsiTheme="minorHAnsi" w:cstheme="minorHAnsi"/>
          <w:color w:val="000000"/>
        </w:rPr>
        <w:t>,</w:t>
      </w:r>
      <w:r w:rsidRPr="00996E70">
        <w:rPr>
          <w:rFonts w:asciiTheme="minorHAnsi" w:hAnsiTheme="minorHAnsi" w:cstheme="minorHAnsi"/>
          <w:color w:val="000000"/>
        </w:rPr>
        <w:t xml:space="preserve"> ügyviteli, nyilvántartási és számviteli célú adatkezeléseket végez</w:t>
      </w:r>
      <w:r w:rsidR="00E67385">
        <w:rPr>
          <w:rFonts w:asciiTheme="minorHAnsi" w:hAnsiTheme="minorHAnsi" w:cstheme="minorHAnsi"/>
          <w:color w:val="000000"/>
        </w:rPr>
        <w:t xml:space="preserve"> a F</w:t>
      </w:r>
      <w:r w:rsidR="00770B74">
        <w:rPr>
          <w:rFonts w:asciiTheme="minorHAnsi" w:hAnsiTheme="minorHAnsi" w:cstheme="minorHAnsi"/>
          <w:color w:val="000000"/>
        </w:rPr>
        <w:t>elszámoló szervezet működésével és a szervezetre bízott fizetésképtelenségi eljárásokkal kapcsolatban</w:t>
      </w:r>
      <w:r w:rsidRPr="00996E70">
        <w:rPr>
          <w:rFonts w:asciiTheme="minorHAnsi" w:hAnsiTheme="minorHAnsi" w:cstheme="minorHAnsi"/>
          <w:color w:val="000000"/>
        </w:rPr>
        <w:t>.</w:t>
      </w:r>
    </w:p>
    <w:p w14:paraId="04E1307E" w14:textId="77777777" w:rsidR="00770B74" w:rsidRDefault="00770B74" w:rsidP="00611629">
      <w:pPr>
        <w:ind w:left="567"/>
        <w:jc w:val="both"/>
        <w:rPr>
          <w:rFonts w:asciiTheme="minorHAnsi" w:hAnsiTheme="minorHAnsi" w:cstheme="minorHAnsi"/>
          <w:color w:val="000000"/>
        </w:rPr>
      </w:pPr>
    </w:p>
    <w:p w14:paraId="4D2AC7CD" w14:textId="4B17DD09" w:rsidR="00E67385" w:rsidRPr="00AB426B" w:rsidRDefault="00770B74" w:rsidP="00E67385">
      <w:pPr>
        <w:pStyle w:val="Cmsor3"/>
        <w:rPr>
          <w:rFonts w:cstheme="majorHAnsi"/>
          <w:iCs/>
          <w:color w:val="000000" w:themeColor="text1"/>
        </w:rPr>
      </w:pPr>
      <w:bookmarkStart w:id="39" w:name="_Toc510236732"/>
      <w:r w:rsidRPr="00AB426B">
        <w:rPr>
          <w:rFonts w:cstheme="majorHAnsi"/>
          <w:color w:val="000000" w:themeColor="text1"/>
        </w:rPr>
        <w:t xml:space="preserve">A </w:t>
      </w:r>
      <w:r w:rsidRPr="00AB426B">
        <w:rPr>
          <w:rFonts w:cstheme="majorHAnsi"/>
          <w:iCs/>
          <w:color w:val="000000" w:themeColor="text1"/>
        </w:rPr>
        <w:t>Felszámoló szervezet</w:t>
      </w:r>
      <w:r w:rsidR="000B4864" w:rsidRPr="00AB426B">
        <w:rPr>
          <w:rFonts w:cstheme="majorHAnsi"/>
          <w:iCs/>
          <w:color w:val="000000" w:themeColor="text1"/>
        </w:rPr>
        <w:t xml:space="preserve"> </w:t>
      </w:r>
      <w:r w:rsidRPr="00AB426B">
        <w:rPr>
          <w:rFonts w:cstheme="majorHAnsi"/>
          <w:iCs/>
          <w:color w:val="000000" w:themeColor="text1"/>
        </w:rPr>
        <w:t xml:space="preserve">működésével </w:t>
      </w:r>
      <w:r w:rsidRPr="00AB426B">
        <w:rPr>
          <w:rFonts w:asciiTheme="minorHAnsi" w:hAnsiTheme="minorHAnsi" w:cstheme="minorHAnsi"/>
          <w:color w:val="auto"/>
        </w:rPr>
        <w:t>kapcsolatos</w:t>
      </w:r>
      <w:r w:rsidRPr="00AB426B">
        <w:rPr>
          <w:rFonts w:cstheme="majorHAnsi"/>
          <w:iCs/>
          <w:color w:val="auto"/>
        </w:rPr>
        <w:t xml:space="preserve"> adatkezelési </w:t>
      </w:r>
      <w:r w:rsidRPr="00AB426B">
        <w:rPr>
          <w:rFonts w:cstheme="majorHAnsi"/>
          <w:iCs/>
          <w:color w:val="000000" w:themeColor="text1"/>
        </w:rPr>
        <w:t>tevékenység</w:t>
      </w:r>
      <w:bookmarkEnd w:id="39"/>
    </w:p>
    <w:p w14:paraId="334376F2" w14:textId="77777777" w:rsidR="00E67385" w:rsidRPr="00E67385" w:rsidRDefault="00E67385" w:rsidP="00E67385"/>
    <w:p w14:paraId="327D84CF" w14:textId="227301DE" w:rsidR="00611629" w:rsidRPr="00996E70" w:rsidRDefault="00611629" w:rsidP="00611629">
      <w:pPr>
        <w:ind w:left="567"/>
        <w:jc w:val="both"/>
        <w:rPr>
          <w:rFonts w:asciiTheme="minorHAnsi" w:hAnsiTheme="minorHAnsi" w:cstheme="minorHAnsi"/>
          <w:color w:val="000000"/>
        </w:rPr>
      </w:pPr>
      <w:r w:rsidRPr="00996E70">
        <w:rPr>
          <w:rFonts w:asciiTheme="minorHAnsi" w:hAnsiTheme="minorHAnsi" w:cstheme="minorHAnsi"/>
          <w:color w:val="000000"/>
        </w:rPr>
        <w:t>Az ügyvitelhez kapcsolódó adatkezelés az ügy (bejelentés) nyilvántartásához (érkeztetéséhez, iktatásához), kapcsolódó számvitelei feladatok ellátásához</w:t>
      </w:r>
      <w:r w:rsidR="00E67385">
        <w:rPr>
          <w:rFonts w:asciiTheme="minorHAnsi" w:hAnsiTheme="minorHAnsi" w:cstheme="minorHAnsi"/>
          <w:color w:val="000000"/>
        </w:rPr>
        <w:t>,</w:t>
      </w:r>
      <w:r w:rsidRPr="00996E70">
        <w:rPr>
          <w:rFonts w:asciiTheme="minorHAnsi" w:hAnsiTheme="minorHAnsi" w:cstheme="minorHAnsi"/>
          <w:color w:val="000000"/>
        </w:rPr>
        <w:t xml:space="preserve"> feldolgozásához kapcsolódik. Alapvető célja</w:t>
      </w:r>
      <w:r w:rsidR="00E67385">
        <w:rPr>
          <w:rFonts w:asciiTheme="minorHAnsi" w:hAnsiTheme="minorHAnsi" w:cstheme="minorHAnsi"/>
          <w:color w:val="000000"/>
        </w:rPr>
        <w:t>:</w:t>
      </w:r>
      <w:r w:rsidRPr="00996E70">
        <w:rPr>
          <w:rFonts w:asciiTheme="minorHAnsi" w:hAnsiTheme="minorHAnsi" w:cstheme="minorHAnsi"/>
          <w:color w:val="000000"/>
        </w:rPr>
        <w:t xml:space="preserve"> az adott ügyhöz tartozó eljárás lefolytatásához, az adatkezelés szereplőinek azonosításához és az ügy befejezéséhez szükséges adatok biztosítása. Az ügyviteli célú adatkezelés során a személyes adatok </w:t>
      </w:r>
      <w:r w:rsidRPr="00996E70">
        <w:rPr>
          <w:rFonts w:asciiTheme="minorHAnsi" w:hAnsiTheme="minorHAnsi" w:cstheme="minorHAnsi"/>
          <w:color w:val="000000"/>
        </w:rPr>
        <w:lastRenderedPageBreak/>
        <w:t xml:space="preserve">kizárólag az adott ügy irataiban és az ügyviteli segédletekben szerepelnek; kezelésük ebből a célból csak az alapul szolgáló irat selejtezéséig lehetséges. A selejtezés időpontját </w:t>
      </w:r>
      <w:r w:rsidR="00003740">
        <w:rPr>
          <w:rFonts w:asciiTheme="minorHAnsi" w:hAnsiTheme="minorHAnsi" w:cstheme="minorHAnsi"/>
          <w:color w:val="000000"/>
        </w:rPr>
        <w:t xml:space="preserve">a jogszabályi környezet határozza meg és </w:t>
      </w:r>
      <w:r w:rsidRPr="00996E70">
        <w:rPr>
          <w:rFonts w:asciiTheme="minorHAnsi" w:hAnsiTheme="minorHAnsi" w:cstheme="minorHAnsi"/>
          <w:color w:val="000000"/>
        </w:rPr>
        <w:t xml:space="preserve">az irattári terv </w:t>
      </w:r>
      <w:r w:rsidR="00003740">
        <w:rPr>
          <w:rFonts w:asciiTheme="minorHAnsi" w:hAnsiTheme="minorHAnsi" w:cstheme="minorHAnsi"/>
          <w:color w:val="000000"/>
        </w:rPr>
        <w:t>formájában jelenik meg</w:t>
      </w:r>
      <w:r w:rsidRPr="00996E70">
        <w:rPr>
          <w:rFonts w:asciiTheme="minorHAnsi" w:hAnsiTheme="minorHAnsi" w:cstheme="minorHAnsi"/>
          <w:color w:val="000000"/>
        </w:rPr>
        <w:t>.</w:t>
      </w:r>
    </w:p>
    <w:p w14:paraId="58A2983A" w14:textId="36A2B74D" w:rsidR="00003740" w:rsidRPr="00003740" w:rsidRDefault="00E67385" w:rsidP="00003740">
      <w:pPr>
        <w:ind w:left="567"/>
        <w:jc w:val="both"/>
        <w:rPr>
          <w:rFonts w:asciiTheme="minorHAnsi" w:hAnsiTheme="minorHAnsi" w:cstheme="minorHAnsi"/>
          <w:color w:val="000000"/>
        </w:rPr>
      </w:pPr>
      <w:r>
        <w:rPr>
          <w:rFonts w:asciiTheme="minorHAnsi" w:hAnsiTheme="minorHAnsi" w:cstheme="minorHAnsi"/>
          <w:color w:val="000000"/>
        </w:rPr>
        <w:t xml:space="preserve">Az </w:t>
      </w:r>
      <w:proofErr w:type="spellStart"/>
      <w:r>
        <w:rPr>
          <w:rFonts w:asciiTheme="minorHAnsi" w:hAnsiTheme="minorHAnsi" w:cstheme="minorHAnsi"/>
          <w:color w:val="000000"/>
        </w:rPr>
        <w:t>É</w:t>
      </w:r>
      <w:r w:rsidR="00611629" w:rsidRPr="00996E70">
        <w:rPr>
          <w:rFonts w:asciiTheme="minorHAnsi" w:hAnsiTheme="minorHAnsi" w:cstheme="minorHAnsi"/>
          <w:color w:val="000000"/>
        </w:rPr>
        <w:t>rintetti</w:t>
      </w:r>
      <w:proofErr w:type="spellEnd"/>
      <w:r w:rsidR="00611629" w:rsidRPr="00996E70">
        <w:rPr>
          <w:rFonts w:asciiTheme="minorHAnsi" w:hAnsiTheme="minorHAnsi" w:cstheme="minorHAnsi"/>
          <w:color w:val="000000"/>
        </w:rPr>
        <w:t xml:space="preserve"> táj</w:t>
      </w:r>
      <w:r w:rsidR="000052A1">
        <w:rPr>
          <w:rFonts w:asciiTheme="minorHAnsi" w:hAnsiTheme="minorHAnsi" w:cstheme="minorHAnsi"/>
          <w:color w:val="000000"/>
        </w:rPr>
        <w:t>ékoztatók tekintetében kiemelés</w:t>
      </w:r>
      <w:r w:rsidR="00B73C83">
        <w:rPr>
          <w:rFonts w:asciiTheme="minorHAnsi" w:hAnsiTheme="minorHAnsi" w:cstheme="minorHAnsi"/>
          <w:color w:val="000000"/>
        </w:rPr>
        <w:t>re kell, hogy kerüljön,</w:t>
      </w:r>
      <w:r w:rsidR="00611629" w:rsidRPr="00996E70">
        <w:rPr>
          <w:rFonts w:asciiTheme="minorHAnsi" w:hAnsiTheme="minorHAnsi" w:cstheme="minorHAnsi"/>
          <w:color w:val="000000"/>
        </w:rPr>
        <w:t xml:space="preserve"> a számviteli</w:t>
      </w:r>
      <w:r>
        <w:rPr>
          <w:rFonts w:asciiTheme="minorHAnsi" w:hAnsiTheme="minorHAnsi" w:cstheme="minorHAnsi"/>
          <w:color w:val="000000"/>
        </w:rPr>
        <w:t>,</w:t>
      </w:r>
      <w:r w:rsidR="00611629" w:rsidRPr="00996E70">
        <w:rPr>
          <w:rFonts w:asciiTheme="minorHAnsi" w:hAnsiTheme="minorHAnsi" w:cstheme="minorHAnsi"/>
          <w:color w:val="000000"/>
        </w:rPr>
        <w:t xml:space="preserve"> pénzügyi folyamatok (kiemelten a számlával vagy pénzügyi bizonylat kiállításával) tekintetében tárolt és kezelt személyes adatok esetén a jogszabályi környezet alapján </w:t>
      </w:r>
      <w:r w:rsidR="00003740">
        <w:rPr>
          <w:rFonts w:asciiTheme="minorHAnsi" w:hAnsiTheme="minorHAnsi" w:cstheme="minorHAnsi"/>
          <w:color w:val="000000"/>
        </w:rPr>
        <w:t>meghatározott</w:t>
      </w:r>
      <w:r w:rsidR="00611629" w:rsidRPr="008E0075">
        <w:rPr>
          <w:rFonts w:asciiTheme="minorHAnsi" w:hAnsiTheme="minorHAnsi" w:cstheme="minorHAnsi"/>
          <w:color w:val="000000"/>
        </w:rPr>
        <w:t xml:space="preserve"> megőrzési kötelezettség terheli a </w:t>
      </w:r>
      <w:r w:rsidR="004352C9" w:rsidRPr="00003740">
        <w:rPr>
          <w:iCs/>
          <w:color w:val="000000"/>
        </w:rPr>
        <w:t>Felszámoló szervezet</w:t>
      </w:r>
      <w:r w:rsidR="00EF481E" w:rsidRPr="00003740">
        <w:rPr>
          <w:iCs/>
          <w:color w:val="000000"/>
        </w:rPr>
        <w:t>et</w:t>
      </w:r>
      <w:r w:rsidR="00611629" w:rsidRPr="008E0075">
        <w:rPr>
          <w:rFonts w:asciiTheme="minorHAnsi" w:hAnsiTheme="minorHAnsi" w:cstheme="minorHAnsi"/>
          <w:color w:val="000000"/>
        </w:rPr>
        <w:t xml:space="preserve">. </w:t>
      </w:r>
      <w:r w:rsidR="00003740" w:rsidRPr="00003740">
        <w:rPr>
          <w:rFonts w:asciiTheme="minorHAnsi" w:hAnsiTheme="minorHAnsi" w:cstheme="minorHAnsi"/>
          <w:color w:val="000000"/>
        </w:rPr>
        <w:t>A jogszabályi jogalap alapján nyilvántartott személyes adatok esetében a jogszabályban meghatározott őrzési időt követ</w:t>
      </w:r>
      <w:r w:rsidR="00AF0277">
        <w:rPr>
          <w:rFonts w:asciiTheme="minorHAnsi" w:hAnsiTheme="minorHAnsi" w:cstheme="minorHAnsi"/>
          <w:color w:val="000000"/>
        </w:rPr>
        <w:t xml:space="preserve">ően minden </w:t>
      </w:r>
      <w:proofErr w:type="spellStart"/>
      <w:r w:rsidR="00AF0277">
        <w:rPr>
          <w:rFonts w:asciiTheme="minorHAnsi" w:hAnsiTheme="minorHAnsi" w:cstheme="minorHAnsi"/>
          <w:color w:val="000000"/>
        </w:rPr>
        <w:t>érintetti</w:t>
      </w:r>
      <w:proofErr w:type="spellEnd"/>
      <w:r w:rsidR="00AF0277">
        <w:rPr>
          <w:rFonts w:asciiTheme="minorHAnsi" w:hAnsiTheme="minorHAnsi" w:cstheme="minorHAnsi"/>
          <w:color w:val="000000"/>
        </w:rPr>
        <w:t xml:space="preserve"> adatot az A</w:t>
      </w:r>
      <w:r w:rsidR="00003740" w:rsidRPr="00003740">
        <w:rPr>
          <w:rFonts w:asciiTheme="minorHAnsi" w:hAnsiTheme="minorHAnsi" w:cstheme="minorHAnsi"/>
          <w:color w:val="000000"/>
        </w:rPr>
        <w:t xml:space="preserve">datkezelő jogos érdekkörben nyilvántartott adattá minősít, amennyiben a jogszabályban meghatározott őrzési idő lejárata az eljárás záráshoz kapcsolódó irattári tervben meghatározott selejtezési időt megelőzően lejár. </w:t>
      </w:r>
    </w:p>
    <w:p w14:paraId="0876CDB4" w14:textId="205D5155" w:rsidR="00611629" w:rsidRPr="008E0075" w:rsidRDefault="00313048" w:rsidP="00611629">
      <w:pPr>
        <w:ind w:left="567"/>
        <w:jc w:val="both"/>
        <w:rPr>
          <w:rFonts w:asciiTheme="minorHAnsi" w:hAnsiTheme="minorHAnsi" w:cstheme="minorHAnsi"/>
          <w:color w:val="000000"/>
        </w:rPr>
      </w:pPr>
      <w:r>
        <w:rPr>
          <w:rFonts w:asciiTheme="minorHAnsi" w:hAnsiTheme="minorHAnsi" w:cstheme="minorHAnsi"/>
          <w:color w:val="000000"/>
        </w:rPr>
        <w:t>Tehát</w:t>
      </w:r>
      <w:r w:rsidR="00B73C83">
        <w:rPr>
          <w:rFonts w:asciiTheme="minorHAnsi" w:hAnsiTheme="minorHAnsi" w:cstheme="minorHAnsi"/>
          <w:color w:val="000000"/>
        </w:rPr>
        <w:t>,</w:t>
      </w:r>
      <w:r>
        <w:rPr>
          <w:rFonts w:asciiTheme="minorHAnsi" w:hAnsiTheme="minorHAnsi" w:cstheme="minorHAnsi"/>
          <w:color w:val="000000"/>
        </w:rPr>
        <w:t xml:space="preserve"> a</w:t>
      </w:r>
      <w:r w:rsidR="00611629" w:rsidRPr="008E0075">
        <w:rPr>
          <w:rFonts w:asciiTheme="minorHAnsi" w:hAnsiTheme="minorHAnsi" w:cstheme="minorHAnsi"/>
          <w:color w:val="000000"/>
        </w:rPr>
        <w:t xml:space="preserve"> </w:t>
      </w:r>
      <w:r w:rsidR="008E0075" w:rsidRPr="008E0075">
        <w:rPr>
          <w:rStyle w:val="Kiemels"/>
          <w:rFonts w:asciiTheme="minorHAnsi" w:hAnsiTheme="minorHAnsi" w:cstheme="minorHAnsi"/>
          <w:i w:val="0"/>
        </w:rPr>
        <w:t>Felszámoló szervezetet</w:t>
      </w:r>
      <w:r w:rsidR="008E0075" w:rsidRPr="008E0075">
        <w:rPr>
          <w:rFonts w:asciiTheme="minorHAnsi" w:hAnsiTheme="minorHAnsi" w:cstheme="minorHAnsi"/>
          <w:color w:val="000000"/>
        </w:rPr>
        <w:t xml:space="preserve"> </w:t>
      </w:r>
      <w:r w:rsidR="00611629" w:rsidRPr="008E0075">
        <w:rPr>
          <w:rFonts w:asciiTheme="minorHAnsi" w:hAnsiTheme="minorHAnsi" w:cstheme="minorHAnsi"/>
          <w:color w:val="000000"/>
        </w:rPr>
        <w:t xml:space="preserve">a jogszabály által előírt határidő lejáratának időpontjában </w:t>
      </w:r>
      <w:r w:rsidR="005657D0" w:rsidRPr="008E0075">
        <w:rPr>
          <w:rFonts w:asciiTheme="minorHAnsi" w:hAnsiTheme="minorHAnsi" w:cstheme="minorHAnsi"/>
          <w:color w:val="000000"/>
        </w:rPr>
        <w:t>a tárolás és kezelés jogalapját automatikusa</w:t>
      </w:r>
      <w:r w:rsidR="00E67385">
        <w:rPr>
          <w:rFonts w:asciiTheme="minorHAnsi" w:hAnsiTheme="minorHAnsi" w:cstheme="minorHAnsi"/>
          <w:color w:val="000000"/>
        </w:rPr>
        <w:t>n</w:t>
      </w:r>
      <w:r w:rsidR="005657D0" w:rsidRPr="008E0075">
        <w:rPr>
          <w:rFonts w:asciiTheme="minorHAnsi" w:hAnsiTheme="minorHAnsi" w:cstheme="minorHAnsi"/>
          <w:color w:val="000000"/>
        </w:rPr>
        <w:t xml:space="preserve"> átminősíti és „</w:t>
      </w:r>
      <w:r w:rsidR="00611629" w:rsidRPr="008E0075">
        <w:rPr>
          <w:rFonts w:asciiTheme="minorHAnsi" w:hAnsiTheme="minorHAnsi" w:cstheme="minorHAnsi"/>
          <w:color w:val="000000"/>
        </w:rPr>
        <w:t>jogos érdek</w:t>
      </w:r>
      <w:r w:rsidR="005657D0" w:rsidRPr="008E0075">
        <w:rPr>
          <w:rFonts w:asciiTheme="minorHAnsi" w:hAnsiTheme="minorHAnsi" w:cstheme="minorHAnsi"/>
          <w:color w:val="000000"/>
        </w:rPr>
        <w:t>” jogalapra hivatkozva</w:t>
      </w:r>
      <w:r w:rsidR="00E67385">
        <w:rPr>
          <w:rFonts w:asciiTheme="minorHAnsi" w:hAnsiTheme="minorHAnsi" w:cstheme="minorHAnsi"/>
          <w:color w:val="000000"/>
        </w:rPr>
        <w:t>,</w:t>
      </w:r>
      <w:r w:rsidR="005657D0" w:rsidRPr="008E0075">
        <w:rPr>
          <w:rFonts w:asciiTheme="minorHAnsi" w:hAnsiTheme="minorHAnsi" w:cstheme="minorHAnsi"/>
          <w:color w:val="000000"/>
        </w:rPr>
        <w:t xml:space="preserve"> további</w:t>
      </w:r>
      <w:r w:rsidR="008E0075" w:rsidRPr="008E0075">
        <w:rPr>
          <w:rFonts w:asciiTheme="minorHAnsi" w:hAnsiTheme="minorHAnsi" w:cstheme="minorHAnsi"/>
          <w:color w:val="000000"/>
        </w:rPr>
        <w:t xml:space="preserve"> </w:t>
      </w:r>
      <w:r>
        <w:rPr>
          <w:rFonts w:asciiTheme="minorHAnsi" w:hAnsiTheme="minorHAnsi" w:cstheme="minorHAnsi"/>
          <w:color w:val="000000"/>
        </w:rPr>
        <w:t>10</w:t>
      </w:r>
      <w:r w:rsidR="008E0075" w:rsidRPr="008E0075">
        <w:rPr>
          <w:rFonts w:asciiTheme="minorHAnsi" w:hAnsiTheme="minorHAnsi" w:cstheme="minorHAnsi"/>
          <w:color w:val="000000"/>
        </w:rPr>
        <w:t xml:space="preserve"> évig kezelheti.</w:t>
      </w:r>
      <w:r w:rsidR="000052A1" w:rsidRPr="008E0075">
        <w:rPr>
          <w:rFonts w:asciiTheme="minorHAnsi" w:hAnsiTheme="minorHAnsi" w:cstheme="minorHAnsi"/>
          <w:color w:val="000000"/>
        </w:rPr>
        <w:t xml:space="preserve"> A jogalap </w:t>
      </w:r>
      <w:r w:rsidR="00E67385">
        <w:rPr>
          <w:rFonts w:asciiTheme="minorHAnsi" w:hAnsiTheme="minorHAnsi" w:cstheme="minorHAnsi"/>
          <w:color w:val="000000"/>
        </w:rPr>
        <w:t>átminősítése</w:t>
      </w:r>
      <w:r w:rsidR="005657D0" w:rsidRPr="008E0075">
        <w:rPr>
          <w:rFonts w:asciiTheme="minorHAnsi" w:hAnsiTheme="minorHAnsi" w:cstheme="minorHAnsi"/>
          <w:color w:val="000000"/>
        </w:rPr>
        <w:t xml:space="preserve"> az alap határidő lej</w:t>
      </w:r>
      <w:r w:rsidR="000052A1" w:rsidRPr="008E0075">
        <w:rPr>
          <w:rFonts w:asciiTheme="minorHAnsi" w:hAnsiTheme="minorHAnsi" w:cstheme="minorHAnsi"/>
          <w:color w:val="000000"/>
        </w:rPr>
        <w:t>áratának időpontjában történik</w:t>
      </w:r>
      <w:r w:rsidR="00B73C83">
        <w:rPr>
          <w:rFonts w:asciiTheme="minorHAnsi" w:hAnsiTheme="minorHAnsi" w:cstheme="minorHAnsi"/>
          <w:color w:val="000000"/>
        </w:rPr>
        <w:t>,</w:t>
      </w:r>
      <w:r w:rsidR="000052A1" w:rsidRPr="008E0075">
        <w:rPr>
          <w:rFonts w:asciiTheme="minorHAnsi" w:hAnsiTheme="minorHAnsi" w:cstheme="minorHAnsi"/>
          <w:color w:val="000000"/>
        </w:rPr>
        <w:t xml:space="preserve"> </w:t>
      </w:r>
      <w:r w:rsidR="005657D0" w:rsidRPr="008E0075">
        <w:rPr>
          <w:rFonts w:asciiTheme="minorHAnsi" w:hAnsiTheme="minorHAnsi" w:cstheme="minorHAnsi"/>
          <w:color w:val="000000"/>
        </w:rPr>
        <w:t xml:space="preserve">és az átminősítést a </w:t>
      </w:r>
      <w:r w:rsidR="008E0075" w:rsidRPr="008E0075">
        <w:rPr>
          <w:rFonts w:asciiTheme="minorHAnsi" w:hAnsiTheme="minorHAnsi" w:cstheme="minorHAnsi"/>
          <w:color w:val="000000"/>
        </w:rPr>
        <w:t>szervezet</w:t>
      </w:r>
      <w:r w:rsidR="005657D0" w:rsidRPr="008E0075">
        <w:rPr>
          <w:rFonts w:asciiTheme="minorHAnsi" w:hAnsiTheme="minorHAnsi" w:cstheme="minorHAnsi"/>
          <w:color w:val="000000"/>
        </w:rPr>
        <w:t xml:space="preserve"> az érintett egyéni személyes tájékoztatása nélkül végzi, hivatkozva az általán</w:t>
      </w:r>
      <w:r w:rsidR="000052A1" w:rsidRPr="008E0075">
        <w:rPr>
          <w:rFonts w:asciiTheme="minorHAnsi" w:hAnsiTheme="minorHAnsi" w:cstheme="minorHAnsi"/>
          <w:color w:val="000000"/>
        </w:rPr>
        <w:t xml:space="preserve">os adatkezelési tájékoztatóra. </w:t>
      </w:r>
      <w:r w:rsidR="00E67385">
        <w:rPr>
          <w:rFonts w:asciiTheme="minorHAnsi" w:hAnsiTheme="minorHAnsi" w:cstheme="minorHAnsi"/>
          <w:color w:val="000000"/>
        </w:rPr>
        <w:t>Az É</w:t>
      </w:r>
      <w:r w:rsidR="005657D0" w:rsidRPr="008E0075">
        <w:rPr>
          <w:rFonts w:asciiTheme="minorHAnsi" w:hAnsiTheme="minorHAnsi" w:cstheme="minorHAnsi"/>
          <w:color w:val="000000"/>
        </w:rPr>
        <w:t>rintettek a jogszabályi határidő lejártát követően élhetnek tiltakozási jogukkal.</w:t>
      </w:r>
      <w:r w:rsidR="00611629" w:rsidRPr="008E0075">
        <w:rPr>
          <w:rFonts w:asciiTheme="minorHAnsi" w:hAnsiTheme="minorHAnsi" w:cstheme="minorHAnsi"/>
          <w:color w:val="000000"/>
        </w:rPr>
        <w:t xml:space="preserve"> </w:t>
      </w:r>
    </w:p>
    <w:p w14:paraId="05049BD2" w14:textId="60E4640B" w:rsidR="00611629" w:rsidRPr="00996E70" w:rsidRDefault="00611629" w:rsidP="00611629">
      <w:pPr>
        <w:ind w:left="567"/>
        <w:jc w:val="both"/>
        <w:rPr>
          <w:rFonts w:asciiTheme="minorHAnsi" w:hAnsiTheme="minorHAnsi" w:cstheme="minorHAnsi"/>
          <w:color w:val="000000"/>
        </w:rPr>
      </w:pPr>
      <w:r w:rsidRPr="008E0075">
        <w:rPr>
          <w:rFonts w:asciiTheme="minorHAnsi" w:hAnsiTheme="minorHAnsi" w:cstheme="minorHAnsi"/>
          <w:color w:val="000000"/>
        </w:rPr>
        <w:t xml:space="preserve">A nyilvántartási célú adatkezelés </w:t>
      </w:r>
      <w:r w:rsidR="005657D0" w:rsidRPr="008E0075">
        <w:rPr>
          <w:rFonts w:asciiTheme="minorHAnsi" w:hAnsiTheme="minorHAnsi" w:cstheme="minorHAnsi"/>
          <w:color w:val="000000"/>
        </w:rPr>
        <w:t>az Uniós és tagállami szabályozási környezetben</w:t>
      </w:r>
      <w:r w:rsidR="00E67385">
        <w:rPr>
          <w:rFonts w:asciiTheme="minorHAnsi" w:hAnsiTheme="minorHAnsi" w:cstheme="minorHAnsi"/>
          <w:color w:val="000000"/>
        </w:rPr>
        <w:t>,</w:t>
      </w:r>
      <w:r w:rsidRPr="008E0075">
        <w:rPr>
          <w:rFonts w:asciiTheme="minorHAnsi" w:hAnsiTheme="minorHAnsi" w:cstheme="minorHAnsi"/>
          <w:color w:val="000000"/>
        </w:rPr>
        <w:t xml:space="preserve"> továbbá más jogszabályokban előre meghatározott adatkörök alapján gyűjtött adatfajtákból álló adatállományt hoz létre, az adatkezelés időtartama alatt biztosítva az adatok különböző jellemzők alapján történő visszakereshetőségét, lekérdezhetőségét.</w:t>
      </w:r>
      <w:r w:rsidRPr="00996E70">
        <w:rPr>
          <w:rFonts w:asciiTheme="minorHAnsi" w:hAnsiTheme="minorHAnsi" w:cstheme="minorHAnsi"/>
          <w:color w:val="000000"/>
        </w:rPr>
        <w:t xml:space="preserve"> </w:t>
      </w:r>
    </w:p>
    <w:p w14:paraId="424CA733" w14:textId="77777777" w:rsidR="008E0075" w:rsidRPr="00996E70" w:rsidRDefault="008E0075" w:rsidP="008E0075">
      <w:pPr>
        <w:autoSpaceDE w:val="0"/>
        <w:autoSpaceDN w:val="0"/>
        <w:adjustRightInd w:val="0"/>
        <w:rPr>
          <w:rFonts w:asciiTheme="minorHAnsi" w:hAnsiTheme="minorHAnsi" w:cstheme="minorHAnsi"/>
          <w:color w:val="000000"/>
          <w:szCs w:val="32"/>
        </w:rPr>
      </w:pPr>
    </w:p>
    <w:p w14:paraId="39873AA9" w14:textId="007E6984" w:rsidR="008E0075" w:rsidRPr="00E67385" w:rsidRDefault="008E0075" w:rsidP="00E67385">
      <w:pPr>
        <w:pStyle w:val="Cmsor3"/>
        <w:rPr>
          <w:rFonts w:asciiTheme="minorHAnsi" w:hAnsiTheme="minorHAnsi" w:cstheme="minorHAnsi"/>
          <w:color w:val="auto"/>
        </w:rPr>
      </w:pPr>
      <w:bookmarkStart w:id="40" w:name="_Toc510236733"/>
      <w:r w:rsidRPr="00E67385">
        <w:rPr>
          <w:rFonts w:asciiTheme="minorHAnsi" w:hAnsiTheme="minorHAnsi" w:cstheme="minorHAnsi"/>
          <w:color w:val="auto"/>
        </w:rPr>
        <w:t xml:space="preserve">A </w:t>
      </w:r>
      <w:r w:rsidR="00E67385" w:rsidRPr="00E67385">
        <w:rPr>
          <w:rFonts w:asciiTheme="minorHAnsi" w:hAnsiTheme="minorHAnsi" w:cstheme="minorHAnsi"/>
          <w:color w:val="auto"/>
        </w:rPr>
        <w:t>F</w:t>
      </w:r>
      <w:r w:rsidR="000B4864" w:rsidRPr="00E67385">
        <w:rPr>
          <w:rFonts w:asciiTheme="minorHAnsi" w:hAnsiTheme="minorHAnsi" w:cstheme="minorHAnsi"/>
          <w:color w:val="auto"/>
        </w:rPr>
        <w:t>elszámoló szervezettel</w:t>
      </w:r>
      <w:r w:rsidRPr="00E67385">
        <w:rPr>
          <w:rFonts w:asciiTheme="minorHAnsi" w:hAnsiTheme="minorHAnsi" w:cstheme="minorHAnsi"/>
          <w:color w:val="auto"/>
        </w:rPr>
        <w:t xml:space="preserve"> </w:t>
      </w:r>
      <w:r w:rsidR="000B4864" w:rsidRPr="00E67385">
        <w:rPr>
          <w:rFonts w:asciiTheme="minorHAnsi" w:hAnsiTheme="minorHAnsi" w:cstheme="minorHAnsi"/>
          <w:color w:val="auto"/>
        </w:rPr>
        <w:t>munkavégzésre irányuló jogviszonyban állók adatkezelése</w:t>
      </w:r>
      <w:bookmarkEnd w:id="40"/>
      <w:r w:rsidR="000B4864" w:rsidRPr="00E67385">
        <w:rPr>
          <w:rFonts w:asciiTheme="minorHAnsi" w:hAnsiTheme="minorHAnsi" w:cstheme="minorHAnsi"/>
          <w:color w:val="auto"/>
        </w:rPr>
        <w:t xml:space="preserve"> </w:t>
      </w:r>
    </w:p>
    <w:p w14:paraId="27CE5FF1" w14:textId="77777777" w:rsidR="00E67385" w:rsidRPr="00E67385" w:rsidRDefault="00E67385" w:rsidP="00E67385"/>
    <w:p w14:paraId="13E22B61" w14:textId="1609F340" w:rsidR="008E0075" w:rsidRPr="00996E70" w:rsidRDefault="008E0075" w:rsidP="008E0075">
      <w:pPr>
        <w:ind w:left="567"/>
        <w:jc w:val="both"/>
        <w:rPr>
          <w:rFonts w:asciiTheme="minorHAnsi" w:hAnsiTheme="minorHAnsi" w:cstheme="minorHAnsi"/>
          <w:color w:val="000000"/>
        </w:rPr>
      </w:pPr>
      <w:r w:rsidRPr="00996E70">
        <w:rPr>
          <w:rFonts w:asciiTheme="minorHAnsi" w:hAnsiTheme="minorHAnsi" w:cstheme="minorHAnsi"/>
          <w:color w:val="000000"/>
        </w:rPr>
        <w:t>A</w:t>
      </w:r>
      <w:r w:rsidR="00E67385">
        <w:rPr>
          <w:rFonts w:asciiTheme="minorHAnsi" w:hAnsiTheme="minorHAnsi" w:cstheme="minorHAnsi"/>
          <w:color w:val="000000"/>
        </w:rPr>
        <w:t>z A</w:t>
      </w:r>
      <w:r w:rsidRPr="00996E70">
        <w:rPr>
          <w:rFonts w:asciiTheme="minorHAnsi" w:hAnsiTheme="minorHAnsi" w:cstheme="minorHAnsi"/>
          <w:color w:val="000000"/>
        </w:rPr>
        <w:t>datkezelő szervezetén belül rögzített természetes személyhez köthető adatok részben az alkalmazotti nyilvántartásban</w:t>
      </w:r>
      <w:r w:rsidR="00E67385">
        <w:rPr>
          <w:rFonts w:asciiTheme="minorHAnsi" w:hAnsiTheme="minorHAnsi" w:cstheme="minorHAnsi"/>
          <w:color w:val="000000"/>
        </w:rPr>
        <w:t>,</w:t>
      </w:r>
      <w:r w:rsidRPr="00996E70">
        <w:rPr>
          <w:rFonts w:asciiTheme="minorHAnsi" w:hAnsiTheme="minorHAnsi" w:cstheme="minorHAnsi"/>
          <w:color w:val="000000"/>
        </w:rPr>
        <w:t xml:space="preserve"> részben az ügyviteli rendszer felhasználó nyilvántartásában található. Az adattárolási felületek a következő személyes adatok tárolását kezelését teszik lehetővé:</w:t>
      </w:r>
    </w:p>
    <w:p w14:paraId="66A6F4BD" w14:textId="77777777" w:rsidR="008E0075" w:rsidRPr="00996E70" w:rsidRDefault="008E0075" w:rsidP="008E0075">
      <w:pPr>
        <w:ind w:left="567"/>
        <w:jc w:val="both"/>
        <w:rPr>
          <w:rFonts w:asciiTheme="minorHAnsi" w:hAnsiTheme="minorHAnsi" w:cstheme="minorHAnsi"/>
          <w:color w:val="000000"/>
        </w:rPr>
      </w:pPr>
    </w:p>
    <w:p w14:paraId="2E07E1F5" w14:textId="77777777" w:rsidR="008E0075" w:rsidRDefault="008E0075" w:rsidP="000B4864">
      <w:pPr>
        <w:pStyle w:val="Cmsor3"/>
        <w:rPr>
          <w:rFonts w:asciiTheme="minorHAnsi" w:hAnsiTheme="minorHAnsi" w:cstheme="minorHAnsi"/>
          <w:color w:val="auto"/>
        </w:rPr>
      </w:pPr>
      <w:bookmarkStart w:id="41" w:name="_Toc510236734"/>
      <w:r w:rsidRPr="00E67385">
        <w:rPr>
          <w:rFonts w:asciiTheme="minorHAnsi" w:hAnsiTheme="minorHAnsi" w:cstheme="minorHAnsi"/>
          <w:color w:val="auto"/>
        </w:rPr>
        <w:t>Alkalmazottak nyilvántartásában tárolt személyes adatok</w:t>
      </w:r>
      <w:bookmarkEnd w:id="41"/>
    </w:p>
    <w:p w14:paraId="0ED52170" w14:textId="77777777" w:rsidR="009D2239" w:rsidRPr="009D2239" w:rsidRDefault="009D2239" w:rsidP="009D2239"/>
    <w:p w14:paraId="7F745209" w14:textId="3705F81B" w:rsidR="008E0075" w:rsidRDefault="008E0075" w:rsidP="008E0075">
      <w:pPr>
        <w:ind w:left="567"/>
        <w:jc w:val="both"/>
        <w:rPr>
          <w:rFonts w:asciiTheme="minorHAnsi" w:hAnsiTheme="minorHAnsi" w:cstheme="minorHAnsi"/>
          <w:color w:val="000000"/>
        </w:rPr>
      </w:pPr>
      <w:r w:rsidRPr="00996E70">
        <w:rPr>
          <w:rFonts w:asciiTheme="minorHAnsi" w:hAnsiTheme="minorHAnsi" w:cstheme="minorHAnsi"/>
          <w:color w:val="000000"/>
        </w:rPr>
        <w:t>A</w:t>
      </w:r>
      <w:r w:rsidR="00B73C83">
        <w:rPr>
          <w:rFonts w:asciiTheme="minorHAnsi" w:hAnsiTheme="minorHAnsi" w:cstheme="minorHAnsi"/>
          <w:color w:val="000000"/>
        </w:rPr>
        <w:t>z</w:t>
      </w:r>
      <w:r w:rsidRPr="00996E70">
        <w:rPr>
          <w:rFonts w:asciiTheme="minorHAnsi" w:hAnsiTheme="minorHAnsi" w:cstheme="minorHAnsi"/>
          <w:color w:val="000000"/>
        </w:rPr>
        <w:t xml:space="preserve"> alkalmazotti nyilvántartásban a </w:t>
      </w:r>
      <w:r w:rsidR="00105B96">
        <w:rPr>
          <w:rFonts w:asciiTheme="minorHAnsi" w:hAnsiTheme="minorHAnsi" w:cstheme="minorHAnsi"/>
          <w:color w:val="000000"/>
        </w:rPr>
        <w:t>Felszámoló szervezet</w:t>
      </w:r>
      <w:r w:rsidRPr="00996E70">
        <w:rPr>
          <w:rFonts w:asciiTheme="minorHAnsi" w:hAnsiTheme="minorHAnsi" w:cstheme="minorHAnsi"/>
          <w:color w:val="000000"/>
        </w:rPr>
        <w:t xml:space="preserve"> valamilyen foglalkoztatási jogviszo</w:t>
      </w:r>
      <w:r w:rsidR="00E67385">
        <w:rPr>
          <w:rFonts w:asciiTheme="minorHAnsi" w:hAnsiTheme="minorHAnsi" w:cstheme="minorHAnsi"/>
          <w:color w:val="000000"/>
        </w:rPr>
        <w:t>nyban álló természetes személy</w:t>
      </w:r>
      <w:r w:rsidRPr="00996E70">
        <w:rPr>
          <w:rFonts w:asciiTheme="minorHAnsi" w:hAnsiTheme="minorHAnsi" w:cstheme="minorHAnsi"/>
          <w:color w:val="000000"/>
        </w:rPr>
        <w:t xml:space="preserve"> személyi adatait tárolja a rendszer. Az itt tárolt személyes adatok fokozott védelemre jogosultak és a tárolásuk</w:t>
      </w:r>
      <w:r w:rsidR="00E67385">
        <w:rPr>
          <w:rFonts w:asciiTheme="minorHAnsi" w:hAnsiTheme="minorHAnsi" w:cstheme="minorHAnsi"/>
          <w:color w:val="000000"/>
        </w:rPr>
        <w:t>,</w:t>
      </w:r>
      <w:r w:rsidRPr="00996E70">
        <w:rPr>
          <w:rFonts w:asciiTheme="minorHAnsi" w:hAnsiTheme="minorHAnsi" w:cstheme="minorHAnsi"/>
          <w:color w:val="000000"/>
        </w:rPr>
        <w:t xml:space="preserve"> kezelésük a jogviszonnyal összefüggésben vált szükségessé Az itt kezelt adatok részben a jogviszonyt meghatározó </w:t>
      </w:r>
      <w:r w:rsidRPr="009D2239">
        <w:rPr>
          <w:rFonts w:asciiTheme="minorHAnsi" w:hAnsiTheme="minorHAnsi" w:cstheme="minorHAnsi"/>
          <w:color w:val="000000"/>
        </w:rPr>
        <w:t>szerződéses jogalapján részben pedig törvényi szabályozás jogalap</w:t>
      </w:r>
      <w:r w:rsidRPr="00996E70">
        <w:rPr>
          <w:rFonts w:asciiTheme="minorHAnsi" w:hAnsiTheme="minorHAnsi" w:cstheme="minorHAnsi"/>
          <w:color w:val="000000"/>
        </w:rPr>
        <w:t xml:space="preserve"> alapján kerül rögzítésre és</w:t>
      </w:r>
      <w:r w:rsidR="00105B96">
        <w:rPr>
          <w:rFonts w:asciiTheme="minorHAnsi" w:hAnsiTheme="minorHAnsi" w:cstheme="minorHAnsi"/>
          <w:color w:val="000000"/>
        </w:rPr>
        <w:t xml:space="preserve"> kezelésre. Ennek megfelelő ide</w:t>
      </w:r>
      <w:r w:rsidRPr="00996E70">
        <w:rPr>
          <w:rFonts w:asciiTheme="minorHAnsi" w:hAnsiTheme="minorHAnsi" w:cstheme="minorHAnsi"/>
          <w:color w:val="000000"/>
        </w:rPr>
        <w:t>ig történik a tárolásuk. A munkaviszony megszűnését követően az adatszolgáltatási kötelezettség lejáratáig vagy az ezzel kapcsolatos adatok ir</w:t>
      </w:r>
      <w:r w:rsidR="009D2239">
        <w:rPr>
          <w:rFonts w:asciiTheme="minorHAnsi" w:hAnsiTheme="minorHAnsi" w:cstheme="minorHAnsi"/>
          <w:color w:val="000000"/>
        </w:rPr>
        <w:t>attárba adásáig kezeli. Az adat</w:t>
      </w:r>
      <w:r w:rsidRPr="00996E70">
        <w:rPr>
          <w:rFonts w:asciiTheme="minorHAnsi" w:hAnsiTheme="minorHAnsi" w:cstheme="minorHAnsi"/>
          <w:color w:val="000000"/>
        </w:rPr>
        <w:t>kezelés tekintetében a munkaszerződés megkötésekor tájékoztatni kell a jogviszonyt létesítők</w:t>
      </w:r>
      <w:r w:rsidR="009D2239">
        <w:rPr>
          <w:rFonts w:asciiTheme="minorHAnsi" w:hAnsiTheme="minorHAnsi" w:cstheme="minorHAnsi"/>
          <w:color w:val="000000"/>
        </w:rPr>
        <w:t>et, hogy a munkakör betöltéséhez</w:t>
      </w:r>
      <w:r w:rsidRPr="00996E70">
        <w:rPr>
          <w:rFonts w:asciiTheme="minorHAnsi" w:hAnsiTheme="minorHAnsi" w:cstheme="minorHAnsi"/>
          <w:color w:val="000000"/>
        </w:rPr>
        <w:t xml:space="preserve"> mely adatok megadása kötelező, azok közül melyek azok az adatok</w:t>
      </w:r>
      <w:r>
        <w:rPr>
          <w:rFonts w:asciiTheme="minorHAnsi" w:hAnsiTheme="minorHAnsi" w:cstheme="minorHAnsi"/>
          <w:color w:val="000000"/>
        </w:rPr>
        <w:t>,</w:t>
      </w:r>
      <w:r w:rsidRPr="00996E70">
        <w:rPr>
          <w:rFonts w:asciiTheme="minorHAnsi" w:hAnsiTheme="minorHAnsi" w:cstheme="minorHAnsi"/>
          <w:color w:val="000000"/>
        </w:rPr>
        <w:t xml:space="preserve"> amelyek kezelését a jogv</w:t>
      </w:r>
      <w:r w:rsidR="009D2239">
        <w:rPr>
          <w:rFonts w:asciiTheme="minorHAnsi" w:hAnsiTheme="minorHAnsi" w:cstheme="minorHAnsi"/>
          <w:color w:val="000000"/>
        </w:rPr>
        <w:t>iszony végéig fenntartja</w:t>
      </w:r>
      <w:r w:rsidRPr="00996E70">
        <w:rPr>
          <w:rFonts w:asciiTheme="minorHAnsi" w:hAnsiTheme="minorHAnsi" w:cstheme="minorHAnsi"/>
          <w:color w:val="000000"/>
        </w:rPr>
        <w:t xml:space="preserve"> az adatkezelő</w:t>
      </w:r>
      <w:r w:rsidR="009D2239">
        <w:rPr>
          <w:rFonts w:asciiTheme="minorHAnsi" w:hAnsiTheme="minorHAnsi" w:cstheme="minorHAnsi"/>
          <w:color w:val="000000"/>
        </w:rPr>
        <w:t>,</w:t>
      </w:r>
      <w:r w:rsidRPr="00996E70">
        <w:rPr>
          <w:rFonts w:asciiTheme="minorHAnsi" w:hAnsiTheme="minorHAnsi" w:cstheme="minorHAnsi"/>
          <w:color w:val="000000"/>
        </w:rPr>
        <w:t xml:space="preserve"> illetve a jogviszony végén történik-e átminősítés vagy a kezelési idő lejártával az adatok törlését (</w:t>
      </w:r>
      <w:proofErr w:type="spellStart"/>
      <w:r w:rsidRPr="00996E70">
        <w:rPr>
          <w:rFonts w:asciiTheme="minorHAnsi" w:hAnsiTheme="minorHAnsi" w:cstheme="minorHAnsi"/>
          <w:color w:val="000000"/>
        </w:rPr>
        <w:t>anonimizálását</w:t>
      </w:r>
      <w:proofErr w:type="spellEnd"/>
      <w:r w:rsidRPr="00996E70">
        <w:rPr>
          <w:rFonts w:asciiTheme="minorHAnsi" w:hAnsiTheme="minorHAnsi" w:cstheme="minorHAnsi"/>
          <w:color w:val="000000"/>
        </w:rPr>
        <w:t xml:space="preserve">) elvégzi a munkáltató. </w:t>
      </w:r>
    </w:p>
    <w:p w14:paraId="6A6B88F5" w14:textId="77777777" w:rsidR="009D2239" w:rsidRPr="00996E70" w:rsidRDefault="009D2239" w:rsidP="008E0075">
      <w:pPr>
        <w:ind w:left="567"/>
        <w:jc w:val="both"/>
        <w:rPr>
          <w:rFonts w:asciiTheme="minorHAnsi" w:hAnsiTheme="minorHAnsi" w:cstheme="minorHAnsi"/>
          <w:color w:val="000000"/>
        </w:rPr>
      </w:pPr>
    </w:p>
    <w:p w14:paraId="2C7C21E6" w14:textId="75247253" w:rsidR="008E0075" w:rsidRPr="00996E70" w:rsidRDefault="008E0075" w:rsidP="008E0075">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lastRenderedPageBreak/>
        <w:t>Adatkezelő</w:t>
      </w:r>
      <w:r w:rsidRPr="00996E70">
        <w:rPr>
          <w:rFonts w:asciiTheme="minorHAnsi" w:hAnsiTheme="minorHAnsi" w:cstheme="minorHAnsi"/>
          <w:color w:val="000000" w:themeColor="text1"/>
        </w:rPr>
        <w:t xml:space="preserve">: </w:t>
      </w:r>
      <w:r w:rsidR="00405302">
        <w:rPr>
          <w:rFonts w:asciiTheme="minorHAnsi" w:hAnsiTheme="minorHAnsi" w:cstheme="minorHAnsi"/>
          <w:color w:val="000000" w:themeColor="text1"/>
        </w:rPr>
        <w:t>FFH</w:t>
      </w:r>
      <w:r w:rsidR="005846F5">
        <w:rPr>
          <w:rFonts w:asciiTheme="minorHAnsi" w:hAnsiTheme="minorHAnsi" w:cstheme="minorHAnsi"/>
          <w:color w:val="000000" w:themeColor="text1"/>
        </w:rPr>
        <w:t xml:space="preserve"> Cons</w:t>
      </w:r>
      <w:r w:rsidR="002B483E">
        <w:rPr>
          <w:rFonts w:asciiTheme="minorHAnsi" w:hAnsiTheme="minorHAnsi" w:cstheme="minorHAnsi"/>
          <w:color w:val="000000" w:themeColor="text1"/>
        </w:rPr>
        <w:t>ulting Kft.</w:t>
      </w:r>
    </w:p>
    <w:p w14:paraId="312D4D7F" w14:textId="77777777" w:rsidR="008E0075" w:rsidRPr="00996E70" w:rsidRDefault="008E0075" w:rsidP="008E0075">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hyperlink r:id="rId8" w:history="1">
        <w:r w:rsidRPr="00996E70">
          <w:rPr>
            <w:rStyle w:val="Hiperhivatkozs"/>
            <w:rFonts w:asciiTheme="minorHAnsi" w:hAnsiTheme="minorHAnsi" w:cstheme="minorHAnsi"/>
          </w:rPr>
          <w:t>https://fokirendszer.hu/</w:t>
        </w:r>
      </w:hyperlink>
    </w:p>
    <w:p w14:paraId="3202CBEB" w14:textId="77777777" w:rsidR="008E0075" w:rsidRPr="00996E70" w:rsidRDefault="008E0075" w:rsidP="008E0075">
      <w:pPr>
        <w:ind w:left="567"/>
        <w:rPr>
          <w:rFonts w:asciiTheme="minorHAnsi" w:hAnsiTheme="minorHAnsi" w:cstheme="minorHAnsi"/>
        </w:rPr>
      </w:pPr>
      <w:r w:rsidRPr="00996E70">
        <w:rPr>
          <w:rFonts w:asciiTheme="minorHAnsi" w:hAnsiTheme="minorHAnsi" w:cstheme="minorHAnsi"/>
          <w:b/>
          <w:bCs/>
          <w:color w:val="000000" w:themeColor="text1"/>
          <w:sz w:val="22"/>
          <w:szCs w:val="22"/>
        </w:rPr>
        <w:t>Adatok kezelésének időtartama</w:t>
      </w:r>
      <w:r w:rsidRPr="00996E70">
        <w:rPr>
          <w:rFonts w:asciiTheme="minorHAnsi" w:hAnsiTheme="minorHAnsi" w:cstheme="minorHAnsi"/>
          <w:color w:val="000000" w:themeColor="text1"/>
          <w:sz w:val="22"/>
          <w:szCs w:val="22"/>
        </w:rPr>
        <w:t>: jogalapnak megfelelően</w:t>
      </w:r>
    </w:p>
    <w:p w14:paraId="3055B47D" w14:textId="26AACCC5" w:rsidR="008E0075" w:rsidRPr="00996E70" w:rsidRDefault="008E0075" w:rsidP="008E0075">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sz w:val="22"/>
          <w:szCs w:val="22"/>
        </w:rPr>
        <w:t>Adatfeldolgozó</w:t>
      </w:r>
      <w:r w:rsidR="00AF0277">
        <w:rPr>
          <w:rFonts w:asciiTheme="minorHAnsi" w:hAnsiTheme="minorHAnsi" w:cstheme="minorHAnsi"/>
          <w:color w:val="000000" w:themeColor="text1"/>
          <w:sz w:val="22"/>
          <w:szCs w:val="22"/>
        </w:rPr>
        <w:t>: ItJump Kft.</w:t>
      </w:r>
    </w:p>
    <w:p w14:paraId="62F9E923" w14:textId="77777777" w:rsidR="008E0075" w:rsidRPr="00996E70" w:rsidRDefault="008E0075" w:rsidP="008E0075">
      <w:pPr>
        <w:ind w:left="567"/>
        <w:jc w:val="both"/>
        <w:rPr>
          <w:rFonts w:asciiTheme="minorHAnsi" w:hAnsiTheme="minorHAnsi" w:cstheme="minorHAnsi"/>
          <w:color w:val="000000"/>
        </w:rPr>
      </w:pPr>
    </w:p>
    <w:p w14:paraId="2871D9BB" w14:textId="77777777" w:rsidR="008E0075" w:rsidRPr="00996E70" w:rsidRDefault="008E0075" w:rsidP="008E0075">
      <w:pPr>
        <w:ind w:left="567"/>
        <w:jc w:val="both"/>
        <w:rPr>
          <w:rFonts w:asciiTheme="minorHAnsi" w:hAnsiTheme="minorHAnsi" w:cstheme="minorHAnsi"/>
          <w:b/>
          <w:color w:val="000000"/>
        </w:rPr>
      </w:pPr>
      <w:r w:rsidRPr="00996E70">
        <w:rPr>
          <w:rFonts w:asciiTheme="minorHAnsi" w:hAnsiTheme="minorHAnsi" w:cstheme="minorHAnsi"/>
          <w:b/>
          <w:color w:val="000000"/>
        </w:rPr>
        <w:t>A tárolt és kezelt adatok</w:t>
      </w:r>
    </w:p>
    <w:p w14:paraId="32BA91A2"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Név: </w:t>
      </w:r>
      <w:r w:rsidRPr="00996E70">
        <w:rPr>
          <w:rFonts w:asciiTheme="minorHAnsi" w:hAnsiTheme="minorHAnsi" w:cstheme="minorHAnsi"/>
          <w:color w:val="FB0007"/>
        </w:rPr>
        <w:t>*</w:t>
      </w:r>
    </w:p>
    <w:p w14:paraId="3A71BE42"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Születési név:</w:t>
      </w:r>
    </w:p>
    <w:p w14:paraId="389CAB9D"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Anyja neve:</w:t>
      </w:r>
    </w:p>
    <w:p w14:paraId="6D70845E"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Születés ideje:</w:t>
      </w:r>
    </w:p>
    <w:p w14:paraId="1092FE4A"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Születés helye:</w:t>
      </w:r>
    </w:p>
    <w:p w14:paraId="72322556"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08CF46E3" w14:textId="7B0BEF8F"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B73C83">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12DF22A6"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1540E5EA" w14:textId="77777777" w:rsidR="008E0075" w:rsidRPr="00996E70" w:rsidRDefault="008E0075" w:rsidP="008E0075">
      <w:pPr>
        <w:pStyle w:val="Listaszerbekezds"/>
        <w:autoSpaceDE w:val="0"/>
        <w:autoSpaceDN w:val="0"/>
        <w:adjustRightInd w:val="0"/>
        <w:ind w:left="1287"/>
        <w:rPr>
          <w:rFonts w:asciiTheme="minorHAnsi" w:hAnsiTheme="minorHAnsi" w:cstheme="minorHAnsi"/>
          <w:color w:val="A6A6A6" w:themeColor="background1" w:themeShade="A6"/>
          <w:szCs w:val="32"/>
        </w:rPr>
      </w:pPr>
    </w:p>
    <w:p w14:paraId="75C110E8"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Végzettség megnevezése:</w:t>
      </w:r>
    </w:p>
    <w:p w14:paraId="0AB27864"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Végzettség jellege:</w:t>
      </w:r>
    </w:p>
    <w:p w14:paraId="7BC13B36"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Adóazonosító:</w:t>
      </w:r>
    </w:p>
    <w:p w14:paraId="3F09913C"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TAJ szám:</w:t>
      </w:r>
    </w:p>
    <w:p w14:paraId="6D158622"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Személyi igazolvány szám:</w:t>
      </w:r>
    </w:p>
    <w:p w14:paraId="6DC7B04C"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Cím:</w:t>
      </w:r>
    </w:p>
    <w:p w14:paraId="20C34DD2"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Bankszámlaszám:</w:t>
      </w:r>
    </w:p>
    <w:p w14:paraId="7F8D2EA7"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6643B3CD" w14:textId="13F2334B"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B73C83">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4E55B87B"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49932DEF"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p>
    <w:p w14:paraId="36920E84"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p>
    <w:p w14:paraId="1C43A284" w14:textId="2A8E9AC1" w:rsidR="008E0075" w:rsidRDefault="008E0075" w:rsidP="000B4864">
      <w:pPr>
        <w:pStyle w:val="Cmsor3"/>
        <w:rPr>
          <w:rFonts w:asciiTheme="minorHAnsi" w:hAnsiTheme="minorHAnsi" w:cstheme="minorHAnsi"/>
          <w:color w:val="auto"/>
        </w:rPr>
      </w:pPr>
      <w:bookmarkStart w:id="42" w:name="_Toc510236735"/>
      <w:r w:rsidRPr="009D2239">
        <w:rPr>
          <w:rFonts w:asciiTheme="minorHAnsi" w:hAnsiTheme="minorHAnsi" w:cstheme="minorHAnsi"/>
          <w:color w:val="auto"/>
        </w:rPr>
        <w:t xml:space="preserve">A foglalkoztatásra vonatkozó </w:t>
      </w:r>
      <w:r w:rsidR="009D2239" w:rsidRPr="009D2239">
        <w:rPr>
          <w:rFonts w:asciiTheme="minorHAnsi" w:hAnsiTheme="minorHAnsi" w:cstheme="minorHAnsi"/>
          <w:color w:val="auto"/>
        </w:rPr>
        <w:t>a</w:t>
      </w:r>
      <w:r w:rsidRPr="009D2239">
        <w:rPr>
          <w:rFonts w:asciiTheme="minorHAnsi" w:hAnsiTheme="minorHAnsi" w:cstheme="minorHAnsi"/>
          <w:color w:val="auto"/>
        </w:rPr>
        <w:t>datok az alkalmazottak nyilvántartásában</w:t>
      </w:r>
      <w:bookmarkEnd w:id="42"/>
      <w:r w:rsidRPr="009D2239">
        <w:rPr>
          <w:rFonts w:asciiTheme="minorHAnsi" w:hAnsiTheme="minorHAnsi" w:cstheme="minorHAnsi"/>
          <w:color w:val="auto"/>
        </w:rPr>
        <w:t xml:space="preserve"> </w:t>
      </w:r>
    </w:p>
    <w:p w14:paraId="5BA50469" w14:textId="77777777" w:rsidR="00B362F3" w:rsidRPr="00B362F3" w:rsidRDefault="00B362F3" w:rsidP="00B362F3"/>
    <w:p w14:paraId="69BE5D25" w14:textId="59A1EC56" w:rsidR="008E0075" w:rsidRPr="00996E70" w:rsidRDefault="008E0075" w:rsidP="008E0075">
      <w:pPr>
        <w:ind w:left="709"/>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Adatkezelő</w:t>
      </w:r>
      <w:r w:rsidRPr="00996E70">
        <w:rPr>
          <w:rFonts w:asciiTheme="minorHAnsi" w:hAnsiTheme="minorHAnsi" w:cstheme="minorHAnsi"/>
          <w:color w:val="000000" w:themeColor="text1"/>
        </w:rPr>
        <w:t xml:space="preserve">: </w:t>
      </w:r>
      <w:r w:rsidR="00405302">
        <w:rPr>
          <w:rFonts w:asciiTheme="minorHAnsi" w:hAnsiTheme="minorHAnsi" w:cstheme="minorHAnsi"/>
          <w:color w:val="000000" w:themeColor="text1"/>
        </w:rPr>
        <w:t>FFH</w:t>
      </w:r>
      <w:r w:rsidR="005846F5">
        <w:rPr>
          <w:rFonts w:asciiTheme="minorHAnsi" w:hAnsiTheme="minorHAnsi" w:cstheme="minorHAnsi"/>
          <w:color w:val="000000" w:themeColor="text1"/>
        </w:rPr>
        <w:t xml:space="preserve"> Cons</w:t>
      </w:r>
      <w:r w:rsidR="002B483E">
        <w:rPr>
          <w:rFonts w:asciiTheme="minorHAnsi" w:hAnsiTheme="minorHAnsi" w:cstheme="minorHAnsi"/>
          <w:color w:val="000000" w:themeColor="text1"/>
        </w:rPr>
        <w:t>ulting Kft.</w:t>
      </w:r>
    </w:p>
    <w:p w14:paraId="47084150" w14:textId="77777777" w:rsidR="008E0075" w:rsidRPr="00996E70" w:rsidRDefault="008E0075" w:rsidP="008E0075">
      <w:pPr>
        <w:ind w:left="709"/>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hyperlink r:id="rId9" w:history="1">
        <w:r w:rsidRPr="00996E70">
          <w:rPr>
            <w:rStyle w:val="Hiperhivatkozs"/>
            <w:rFonts w:asciiTheme="minorHAnsi" w:hAnsiTheme="minorHAnsi" w:cstheme="minorHAnsi"/>
          </w:rPr>
          <w:t>https://fokirendszer.hu/</w:t>
        </w:r>
      </w:hyperlink>
    </w:p>
    <w:p w14:paraId="22BE70FB" w14:textId="77777777" w:rsidR="008E0075" w:rsidRPr="00996E70" w:rsidRDefault="008E0075" w:rsidP="008E0075">
      <w:pPr>
        <w:ind w:left="709"/>
        <w:rPr>
          <w:rFonts w:asciiTheme="minorHAnsi" w:hAnsiTheme="minorHAnsi" w:cstheme="minorHAnsi"/>
        </w:rPr>
      </w:pPr>
      <w:r w:rsidRPr="00996E70">
        <w:rPr>
          <w:rFonts w:asciiTheme="minorHAnsi" w:hAnsiTheme="minorHAnsi" w:cstheme="minorHAnsi"/>
          <w:b/>
          <w:bCs/>
          <w:color w:val="000000" w:themeColor="text1"/>
          <w:sz w:val="22"/>
          <w:szCs w:val="22"/>
        </w:rPr>
        <w:t>Adatok kezelésének időtartama</w:t>
      </w:r>
      <w:r w:rsidRPr="00996E70">
        <w:rPr>
          <w:rFonts w:asciiTheme="minorHAnsi" w:hAnsiTheme="minorHAnsi" w:cstheme="minorHAnsi"/>
          <w:color w:val="000000" w:themeColor="text1"/>
          <w:sz w:val="22"/>
          <w:szCs w:val="22"/>
        </w:rPr>
        <w:t>: jogalapnak megfelelően</w:t>
      </w:r>
    </w:p>
    <w:p w14:paraId="7F011BA1" w14:textId="04277743" w:rsidR="008E0075" w:rsidRPr="00996E70" w:rsidRDefault="008E0075" w:rsidP="008E0075">
      <w:pPr>
        <w:ind w:left="709"/>
        <w:jc w:val="both"/>
        <w:rPr>
          <w:rFonts w:asciiTheme="minorHAnsi" w:hAnsiTheme="minorHAnsi" w:cstheme="minorHAnsi"/>
          <w:color w:val="000000" w:themeColor="text1"/>
        </w:rPr>
      </w:pPr>
      <w:r w:rsidRPr="00996E70">
        <w:rPr>
          <w:rFonts w:asciiTheme="minorHAnsi" w:hAnsiTheme="minorHAnsi" w:cstheme="minorHAnsi"/>
          <w:b/>
          <w:bCs/>
          <w:color w:val="000000" w:themeColor="text1"/>
          <w:sz w:val="22"/>
          <w:szCs w:val="22"/>
        </w:rPr>
        <w:t>Adatfeldolgozó</w:t>
      </w:r>
      <w:r w:rsidR="00AF0277">
        <w:rPr>
          <w:rFonts w:asciiTheme="minorHAnsi" w:hAnsiTheme="minorHAnsi" w:cstheme="minorHAnsi"/>
          <w:color w:val="000000" w:themeColor="text1"/>
          <w:sz w:val="22"/>
          <w:szCs w:val="22"/>
        </w:rPr>
        <w:t>: ItJump Kft.</w:t>
      </w:r>
    </w:p>
    <w:p w14:paraId="688DF682" w14:textId="77777777" w:rsidR="008E0075" w:rsidRPr="00996E70" w:rsidRDefault="008E0075" w:rsidP="008E0075">
      <w:pPr>
        <w:ind w:left="709"/>
        <w:jc w:val="both"/>
        <w:rPr>
          <w:rFonts w:asciiTheme="minorHAnsi" w:hAnsiTheme="minorHAnsi" w:cstheme="minorHAnsi"/>
          <w:b/>
          <w:bCs/>
          <w:color w:val="000000" w:themeColor="text1"/>
          <w:sz w:val="22"/>
          <w:szCs w:val="22"/>
        </w:rPr>
      </w:pPr>
      <w:r w:rsidRPr="00996E70">
        <w:rPr>
          <w:rFonts w:asciiTheme="minorHAnsi" w:hAnsiTheme="minorHAnsi" w:cstheme="minorHAnsi"/>
          <w:b/>
          <w:bCs/>
          <w:color w:val="000000" w:themeColor="text1"/>
          <w:sz w:val="22"/>
          <w:szCs w:val="22"/>
        </w:rPr>
        <w:t>Adatkezelő által kezelt személyes adatok:</w:t>
      </w:r>
    </w:p>
    <w:p w14:paraId="2936BF5B" w14:textId="41A3858D" w:rsidR="008E0075" w:rsidRPr="00996E70" w:rsidRDefault="005846F5" w:rsidP="008E0075">
      <w:pPr>
        <w:pStyle w:val="Listaszerbekezds"/>
        <w:numPr>
          <w:ilvl w:val="0"/>
          <w:numId w:val="13"/>
        </w:numPr>
        <w:autoSpaceDE w:val="0"/>
        <w:autoSpaceDN w:val="0"/>
        <w:adjustRightInd w:val="0"/>
        <w:rPr>
          <w:rFonts w:asciiTheme="minorHAnsi" w:hAnsiTheme="minorHAnsi" w:cstheme="minorHAnsi"/>
          <w:color w:val="000000"/>
        </w:rPr>
      </w:pPr>
      <w:r>
        <w:rPr>
          <w:rFonts w:asciiTheme="minorHAnsi" w:hAnsiTheme="minorHAnsi" w:cstheme="minorHAnsi"/>
          <w:color w:val="000000"/>
        </w:rPr>
        <w:t>Cég: </w:t>
      </w:r>
      <w:r w:rsidR="00405302">
        <w:rPr>
          <w:rFonts w:asciiTheme="minorHAnsi" w:hAnsiTheme="minorHAnsi" w:cstheme="minorHAnsi"/>
          <w:color w:val="000000"/>
        </w:rPr>
        <w:t>FFH</w:t>
      </w:r>
      <w:r>
        <w:rPr>
          <w:rFonts w:asciiTheme="minorHAnsi" w:hAnsiTheme="minorHAnsi" w:cstheme="minorHAnsi"/>
          <w:color w:val="000000"/>
        </w:rPr>
        <w:t xml:space="preserve"> Cons</w:t>
      </w:r>
      <w:r w:rsidR="002B483E">
        <w:rPr>
          <w:rFonts w:asciiTheme="minorHAnsi" w:hAnsiTheme="minorHAnsi" w:cstheme="minorHAnsi"/>
          <w:color w:val="000000"/>
        </w:rPr>
        <w:t xml:space="preserve">ulting Kft. </w:t>
      </w:r>
      <w:r w:rsidR="008E0075" w:rsidRPr="00996E70">
        <w:rPr>
          <w:rFonts w:asciiTheme="minorHAnsi" w:hAnsiTheme="minorHAnsi" w:cstheme="minorHAnsi"/>
          <w:color w:val="000000"/>
        </w:rPr>
        <w:t xml:space="preserve"> </w:t>
      </w:r>
    </w:p>
    <w:p w14:paraId="3457CFA4"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Munkakör: </w:t>
      </w:r>
      <w:r w:rsidRPr="00996E70">
        <w:rPr>
          <w:rFonts w:asciiTheme="minorHAnsi" w:hAnsiTheme="minorHAnsi" w:cstheme="minorHAnsi"/>
          <w:color w:val="FB0007"/>
        </w:rPr>
        <w:t>*</w:t>
      </w:r>
      <w:r w:rsidRPr="00996E70">
        <w:rPr>
          <w:rFonts w:asciiTheme="minorHAnsi" w:hAnsiTheme="minorHAnsi" w:cstheme="minorHAnsi"/>
          <w:color w:val="000000"/>
        </w:rPr>
        <w:t xml:space="preserve"> </w:t>
      </w:r>
    </w:p>
    <w:p w14:paraId="27C5884B"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Felhasználó:</w:t>
      </w:r>
    </w:p>
    <w:p w14:paraId="600A642F"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Előíráshoz kötött végzettség:</w:t>
      </w:r>
    </w:p>
    <w:p w14:paraId="09B24F18"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Foglalkoztatás típusa:</w:t>
      </w:r>
    </w:p>
    <w:p w14:paraId="18911467"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Munkaviszony jellege: </w:t>
      </w:r>
      <w:r w:rsidRPr="00996E70">
        <w:rPr>
          <w:rFonts w:asciiTheme="minorHAnsi" w:hAnsiTheme="minorHAnsi" w:cstheme="minorHAnsi"/>
          <w:color w:val="FB0007"/>
        </w:rPr>
        <w:t>*</w:t>
      </w:r>
    </w:p>
    <w:p w14:paraId="10C86E3D"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Jogviszony kezdete:</w:t>
      </w:r>
    </w:p>
    <w:p w14:paraId="7439E430"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Jogviszony vége:</w:t>
      </w:r>
    </w:p>
    <w:p w14:paraId="6BF3F0F5"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Munkaidő:</w:t>
      </w:r>
    </w:p>
    <w:p w14:paraId="086FDA06"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Előző évről áthozott szabadnapok száma:</w:t>
      </w:r>
    </w:p>
    <w:p w14:paraId="460BC4C3"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Alapszabadság:</w:t>
      </w:r>
    </w:p>
    <w:p w14:paraId="4C88499A"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Pótszabadnapok száma:</w:t>
      </w:r>
    </w:p>
    <w:p w14:paraId="237C6DD7"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Pótszabadnapokkal kapcsolatos megjegyzés:</w:t>
      </w:r>
    </w:p>
    <w:p w14:paraId="778EA339"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lastRenderedPageBreak/>
        <w:t>Felettes:</w:t>
      </w:r>
    </w:p>
    <w:p w14:paraId="3618C4E8"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Második felettes:</w:t>
      </w:r>
    </w:p>
    <w:p w14:paraId="6F46D437"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Státusz: </w:t>
      </w:r>
      <w:r w:rsidRPr="00996E70">
        <w:rPr>
          <w:rFonts w:asciiTheme="minorHAnsi" w:hAnsiTheme="minorHAnsi" w:cstheme="minorHAnsi"/>
          <w:color w:val="FB0007"/>
        </w:rPr>
        <w:t>*</w:t>
      </w:r>
    </w:p>
    <w:p w14:paraId="0B483D51"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Bérgarancia státusz:</w:t>
      </w:r>
    </w:p>
    <w:p w14:paraId="6D64FF4D"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Többletfoglalkoztatott:</w:t>
      </w:r>
    </w:p>
    <w:p w14:paraId="56A313A0"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Hány további szervezetnél foglalkoztatják:</w:t>
      </w:r>
    </w:p>
    <w:p w14:paraId="4934B545"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Megjegyzés:</w:t>
      </w:r>
    </w:p>
    <w:p w14:paraId="061AF13C"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52A5441E" w14:textId="4DA67EEA"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B73C83">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29330B04"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160BEEA1" w14:textId="77777777" w:rsidR="008E0075" w:rsidRPr="00996E70" w:rsidRDefault="008E0075" w:rsidP="008E0075">
      <w:pPr>
        <w:autoSpaceDE w:val="0"/>
        <w:autoSpaceDN w:val="0"/>
        <w:adjustRightInd w:val="0"/>
        <w:ind w:left="567"/>
        <w:rPr>
          <w:rFonts w:asciiTheme="minorHAnsi" w:hAnsiTheme="minorHAnsi" w:cstheme="minorHAnsi"/>
          <w:color w:val="000000"/>
        </w:rPr>
      </w:pPr>
    </w:p>
    <w:p w14:paraId="62CE6683" w14:textId="77777777" w:rsidR="008E0075" w:rsidRPr="009D2239" w:rsidRDefault="008E0075" w:rsidP="000B4864">
      <w:pPr>
        <w:pStyle w:val="Cmsor3"/>
        <w:rPr>
          <w:rFonts w:asciiTheme="minorHAnsi" w:hAnsiTheme="minorHAnsi" w:cstheme="minorHAnsi"/>
          <w:color w:val="auto"/>
        </w:rPr>
      </w:pPr>
      <w:bookmarkStart w:id="43" w:name="_Toc510236736"/>
      <w:r w:rsidRPr="009D2239">
        <w:rPr>
          <w:rFonts w:asciiTheme="minorHAnsi" w:hAnsiTheme="minorHAnsi" w:cstheme="minorHAnsi"/>
          <w:color w:val="auto"/>
        </w:rPr>
        <w:t>Az alkalmazottak képzési nyilvántartása</w:t>
      </w:r>
      <w:bookmarkEnd w:id="43"/>
      <w:r w:rsidRPr="009D2239">
        <w:rPr>
          <w:rFonts w:asciiTheme="minorHAnsi" w:hAnsiTheme="minorHAnsi" w:cstheme="minorHAnsi"/>
          <w:color w:val="auto"/>
        </w:rPr>
        <w:t xml:space="preserve"> </w:t>
      </w:r>
    </w:p>
    <w:p w14:paraId="233F8922"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Képzés megnevezése:</w:t>
      </w:r>
    </w:p>
    <w:p w14:paraId="577C9326" w14:textId="7916F418"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Képzési részvétel Jellege (o</w:t>
      </w:r>
      <w:r w:rsidR="00AF0277">
        <w:rPr>
          <w:rFonts w:asciiTheme="minorHAnsi" w:hAnsiTheme="minorHAnsi" w:cstheme="minorHAnsi"/>
          <w:color w:val="000000"/>
        </w:rPr>
        <w:t>k</w:t>
      </w:r>
      <w:r w:rsidRPr="00996E70">
        <w:rPr>
          <w:rFonts w:asciiTheme="minorHAnsi" w:hAnsiTheme="minorHAnsi" w:cstheme="minorHAnsi"/>
          <w:color w:val="000000"/>
        </w:rPr>
        <w:t>tató/hal</w:t>
      </w:r>
      <w:r>
        <w:rPr>
          <w:rFonts w:asciiTheme="minorHAnsi" w:hAnsiTheme="minorHAnsi" w:cstheme="minorHAnsi"/>
          <w:color w:val="000000"/>
        </w:rPr>
        <w:t>l</w:t>
      </w:r>
      <w:r w:rsidRPr="00996E70">
        <w:rPr>
          <w:rFonts w:asciiTheme="minorHAnsi" w:hAnsiTheme="minorHAnsi" w:cstheme="minorHAnsi"/>
          <w:color w:val="000000"/>
        </w:rPr>
        <w:t>gató)</w:t>
      </w:r>
    </w:p>
    <w:p w14:paraId="612602AD"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Időszak:</w:t>
      </w:r>
    </w:p>
    <w:p w14:paraId="0A4199F1"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Képzés típusa:</w:t>
      </w:r>
    </w:p>
    <w:p w14:paraId="11BB6608"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Intézmény neve:</w:t>
      </w:r>
    </w:p>
    <w:p w14:paraId="5D45EC37"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Státusz:</w:t>
      </w:r>
    </w:p>
    <w:p w14:paraId="5E83D35E" w14:textId="77777777" w:rsidR="008E0075" w:rsidRPr="00996E70" w:rsidRDefault="008E0075" w:rsidP="008E0075">
      <w:pPr>
        <w:pStyle w:val="Listaszerbekezds"/>
        <w:numPr>
          <w:ilvl w:val="0"/>
          <w:numId w:val="13"/>
        </w:numPr>
        <w:autoSpaceDE w:val="0"/>
        <w:autoSpaceDN w:val="0"/>
        <w:adjustRightInd w:val="0"/>
        <w:rPr>
          <w:rFonts w:asciiTheme="minorHAnsi" w:hAnsiTheme="minorHAnsi" w:cstheme="minorHAnsi"/>
          <w:color w:val="000000"/>
        </w:rPr>
      </w:pPr>
      <w:r w:rsidRPr="00996E70">
        <w:rPr>
          <w:rFonts w:asciiTheme="minorHAnsi" w:hAnsiTheme="minorHAnsi" w:cstheme="minorHAnsi"/>
          <w:color w:val="000000"/>
        </w:rPr>
        <w:t>Megjegyzés:</w:t>
      </w:r>
    </w:p>
    <w:p w14:paraId="0250B1BE"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6CBF6B69" w14:textId="075FB978"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B73C83">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06888D7E" w14:textId="77777777" w:rsidR="008E0075" w:rsidRPr="00996E70" w:rsidRDefault="008E0075" w:rsidP="008E0075">
      <w:pPr>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0990CC8D" w14:textId="77777777" w:rsidR="008E0075" w:rsidRPr="00996E70" w:rsidRDefault="008E0075" w:rsidP="008E0075">
      <w:pPr>
        <w:ind w:left="567"/>
        <w:jc w:val="both"/>
        <w:rPr>
          <w:rFonts w:asciiTheme="minorHAnsi" w:hAnsiTheme="minorHAnsi" w:cstheme="minorHAnsi"/>
          <w:color w:val="000000"/>
        </w:rPr>
      </w:pPr>
    </w:p>
    <w:p w14:paraId="1303E65D" w14:textId="77777777" w:rsidR="008E0075" w:rsidRPr="00996E70" w:rsidRDefault="008E0075" w:rsidP="008E0075">
      <w:pPr>
        <w:ind w:left="567"/>
        <w:jc w:val="both"/>
        <w:rPr>
          <w:rFonts w:asciiTheme="minorHAnsi" w:hAnsiTheme="minorHAnsi" w:cstheme="minorHAnsi"/>
          <w:color w:val="000000"/>
        </w:rPr>
      </w:pPr>
    </w:p>
    <w:p w14:paraId="17A9268D" w14:textId="6604A7C4" w:rsidR="008E0075" w:rsidRDefault="008E0075" w:rsidP="000B4864">
      <w:pPr>
        <w:pStyle w:val="Cmsor3"/>
        <w:rPr>
          <w:rFonts w:asciiTheme="minorHAnsi" w:hAnsiTheme="minorHAnsi" w:cstheme="minorHAnsi"/>
          <w:color w:val="auto"/>
        </w:rPr>
      </w:pPr>
      <w:bookmarkStart w:id="44" w:name="_Toc510236737"/>
      <w:r w:rsidRPr="009D2239">
        <w:rPr>
          <w:rFonts w:asciiTheme="minorHAnsi" w:hAnsiTheme="minorHAnsi" w:cstheme="minorHAnsi"/>
          <w:color w:val="auto"/>
        </w:rPr>
        <w:t>Az ügyviteli rendszer felhasználói státuszában használt személyes adatok</w:t>
      </w:r>
      <w:bookmarkEnd w:id="44"/>
      <w:r w:rsidRPr="009D2239">
        <w:rPr>
          <w:rFonts w:asciiTheme="minorHAnsi" w:hAnsiTheme="minorHAnsi" w:cstheme="minorHAnsi"/>
          <w:color w:val="auto"/>
        </w:rPr>
        <w:t xml:space="preserve"> </w:t>
      </w:r>
      <w:r w:rsidR="00B362F3">
        <w:rPr>
          <w:rFonts w:asciiTheme="minorHAnsi" w:hAnsiTheme="minorHAnsi" w:cstheme="minorHAnsi"/>
          <w:color w:val="auto"/>
        </w:rPr>
        <w:t xml:space="preserve"> </w:t>
      </w:r>
    </w:p>
    <w:p w14:paraId="4FDCD5D8" w14:textId="77777777" w:rsidR="00B362F3" w:rsidRPr="00B362F3" w:rsidRDefault="00B362F3" w:rsidP="00B362F3"/>
    <w:p w14:paraId="4F389B81" w14:textId="14738812" w:rsidR="008E0075" w:rsidRDefault="008E0075" w:rsidP="008E0075">
      <w:pPr>
        <w:ind w:left="567"/>
        <w:jc w:val="both"/>
        <w:rPr>
          <w:rFonts w:asciiTheme="minorHAnsi" w:hAnsiTheme="minorHAnsi" w:cstheme="minorHAnsi"/>
          <w:color w:val="000000"/>
        </w:rPr>
      </w:pPr>
      <w:r w:rsidRPr="00996E70">
        <w:rPr>
          <w:rFonts w:asciiTheme="minorHAnsi" w:hAnsiTheme="minorHAnsi" w:cstheme="minorHAnsi"/>
          <w:color w:val="000000"/>
        </w:rPr>
        <w:t>Az ügyviteli rendszer felhasználói azok a személyek</w:t>
      </w:r>
      <w:r>
        <w:rPr>
          <w:rFonts w:asciiTheme="minorHAnsi" w:hAnsiTheme="minorHAnsi" w:cstheme="minorHAnsi"/>
          <w:color w:val="000000"/>
        </w:rPr>
        <w:t>,</w:t>
      </w:r>
      <w:r w:rsidRPr="00996E70">
        <w:rPr>
          <w:rFonts w:asciiTheme="minorHAnsi" w:hAnsiTheme="minorHAnsi" w:cstheme="minorHAnsi"/>
          <w:color w:val="000000"/>
        </w:rPr>
        <w:t xml:space="preserve"> akinek a </w:t>
      </w:r>
      <w:r w:rsidR="009D2239">
        <w:rPr>
          <w:rFonts w:asciiTheme="minorHAnsi" w:hAnsiTheme="minorHAnsi" w:cstheme="minorHAnsi"/>
          <w:color w:val="000000"/>
        </w:rPr>
        <w:t>s</w:t>
      </w:r>
      <w:r w:rsidR="007B099A">
        <w:rPr>
          <w:rFonts w:asciiTheme="minorHAnsi" w:hAnsiTheme="minorHAnsi" w:cstheme="minorHAnsi"/>
          <w:color w:val="000000"/>
        </w:rPr>
        <w:t xml:space="preserve">zervezet vezetője vagy az általa jogosultság kiosztásra felhatalmazott személy </w:t>
      </w:r>
      <w:r w:rsidRPr="00996E70">
        <w:rPr>
          <w:rFonts w:asciiTheme="minorHAnsi" w:hAnsiTheme="minorHAnsi" w:cstheme="minorHAnsi"/>
          <w:color w:val="000000"/>
        </w:rPr>
        <w:t>jogot ad a tárolt és kezelt adatok teljes</w:t>
      </w:r>
      <w:r w:rsidR="009D2239">
        <w:rPr>
          <w:rFonts w:asciiTheme="minorHAnsi" w:hAnsiTheme="minorHAnsi" w:cstheme="minorHAnsi"/>
          <w:color w:val="000000"/>
        </w:rPr>
        <w:t>,</w:t>
      </w:r>
      <w:r w:rsidRPr="00996E70">
        <w:rPr>
          <w:rFonts w:asciiTheme="minorHAnsi" w:hAnsiTheme="minorHAnsi" w:cstheme="minorHAnsi"/>
          <w:color w:val="000000"/>
        </w:rPr>
        <w:t xml:space="preserve"> vagy részbeni megismerésére kezelésére (köztük a személyi adatok elérésére is)</w:t>
      </w:r>
    </w:p>
    <w:p w14:paraId="2F37E8EA" w14:textId="77777777" w:rsidR="009D2239" w:rsidRPr="00996E70" w:rsidRDefault="009D2239" w:rsidP="008E0075">
      <w:pPr>
        <w:ind w:left="567"/>
        <w:jc w:val="both"/>
        <w:rPr>
          <w:rFonts w:asciiTheme="minorHAnsi" w:hAnsiTheme="minorHAnsi" w:cstheme="minorHAnsi"/>
          <w:color w:val="000000"/>
        </w:rPr>
      </w:pPr>
    </w:p>
    <w:p w14:paraId="49B28B1D" w14:textId="54AED378" w:rsidR="008E0075" w:rsidRPr="00996E70" w:rsidRDefault="008E0075" w:rsidP="008E0075">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Adatkezelő</w:t>
      </w:r>
      <w:r w:rsidRPr="00996E70">
        <w:rPr>
          <w:rFonts w:asciiTheme="minorHAnsi" w:hAnsiTheme="minorHAnsi" w:cstheme="minorHAnsi"/>
          <w:color w:val="000000" w:themeColor="text1"/>
        </w:rPr>
        <w:t xml:space="preserve">: </w:t>
      </w:r>
      <w:r w:rsidR="00405302">
        <w:rPr>
          <w:rFonts w:asciiTheme="minorHAnsi" w:hAnsiTheme="minorHAnsi" w:cstheme="minorHAnsi"/>
          <w:color w:val="000000" w:themeColor="text1"/>
        </w:rPr>
        <w:t>FFH</w:t>
      </w:r>
      <w:r w:rsidR="005846F5">
        <w:rPr>
          <w:rFonts w:asciiTheme="minorHAnsi" w:hAnsiTheme="minorHAnsi" w:cstheme="minorHAnsi"/>
          <w:color w:val="000000" w:themeColor="text1"/>
        </w:rPr>
        <w:t xml:space="preserve"> Consulting</w:t>
      </w:r>
      <w:r w:rsidR="00207EB6">
        <w:rPr>
          <w:rFonts w:asciiTheme="minorHAnsi" w:hAnsiTheme="minorHAnsi" w:cstheme="minorHAnsi"/>
          <w:color w:val="000000" w:themeColor="text1"/>
        </w:rPr>
        <w:t xml:space="preserve"> Kft.</w:t>
      </w:r>
    </w:p>
    <w:p w14:paraId="618FBCE9" w14:textId="77777777" w:rsidR="008E0075" w:rsidRPr="00996E70" w:rsidRDefault="008E0075" w:rsidP="008E0075">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hyperlink r:id="rId10" w:history="1">
        <w:r w:rsidRPr="00996E70">
          <w:rPr>
            <w:rStyle w:val="Hiperhivatkozs"/>
            <w:rFonts w:asciiTheme="minorHAnsi" w:hAnsiTheme="minorHAnsi" w:cstheme="minorHAnsi"/>
          </w:rPr>
          <w:t>https://fokirendszer.hu/</w:t>
        </w:r>
      </w:hyperlink>
    </w:p>
    <w:p w14:paraId="624F2DA1" w14:textId="77777777" w:rsidR="008E0075" w:rsidRPr="00996E70" w:rsidRDefault="008E0075" w:rsidP="008E0075">
      <w:pPr>
        <w:ind w:left="567"/>
        <w:jc w:val="both"/>
        <w:rPr>
          <w:rFonts w:asciiTheme="minorHAnsi" w:hAnsiTheme="minorHAnsi" w:cstheme="minorHAnsi"/>
        </w:rPr>
      </w:pPr>
      <w:r w:rsidRPr="00996E70">
        <w:rPr>
          <w:rFonts w:asciiTheme="minorHAnsi" w:hAnsiTheme="minorHAnsi" w:cstheme="minorHAnsi"/>
          <w:b/>
          <w:bCs/>
          <w:color w:val="000000" w:themeColor="text1"/>
        </w:rPr>
        <w:t>Adatok kezelésének időtartama</w:t>
      </w:r>
      <w:r w:rsidRPr="00996E70">
        <w:rPr>
          <w:rFonts w:asciiTheme="minorHAnsi" w:hAnsiTheme="minorHAnsi" w:cstheme="minorHAnsi"/>
          <w:color w:val="000000" w:themeColor="text1"/>
        </w:rPr>
        <w:t>: jogalapnak megfelelően</w:t>
      </w:r>
    </w:p>
    <w:p w14:paraId="1296646A" w14:textId="368182C8" w:rsidR="008E0075" w:rsidRPr="00996E70" w:rsidRDefault="008E0075" w:rsidP="008E0075">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Adatfeldolgozó</w:t>
      </w:r>
      <w:r w:rsidR="00AF0277">
        <w:rPr>
          <w:rFonts w:asciiTheme="minorHAnsi" w:hAnsiTheme="minorHAnsi" w:cstheme="minorHAnsi"/>
          <w:color w:val="000000" w:themeColor="text1"/>
        </w:rPr>
        <w:t>: ItJump Kft.</w:t>
      </w:r>
    </w:p>
    <w:p w14:paraId="2E96F1B4" w14:textId="77777777" w:rsidR="008E0075" w:rsidRPr="00996E70" w:rsidRDefault="008E0075" w:rsidP="008E0075">
      <w:pPr>
        <w:ind w:left="567"/>
        <w:jc w:val="both"/>
        <w:rPr>
          <w:rFonts w:asciiTheme="minorHAnsi" w:hAnsiTheme="minorHAnsi" w:cstheme="minorHAnsi"/>
          <w:color w:val="000000"/>
        </w:rPr>
      </w:pPr>
    </w:p>
    <w:p w14:paraId="6FC34CE5"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Felhasználói név: </w:t>
      </w:r>
      <w:r w:rsidRPr="00996E70">
        <w:rPr>
          <w:rFonts w:asciiTheme="minorHAnsi" w:hAnsiTheme="minorHAnsi" w:cstheme="minorHAnsi"/>
          <w:color w:val="FB0007"/>
        </w:rPr>
        <w:t>*</w:t>
      </w:r>
    </w:p>
    <w:p w14:paraId="3269EA79"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Kód:</w:t>
      </w:r>
    </w:p>
    <w:p w14:paraId="2454F269"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Név: </w:t>
      </w:r>
      <w:r w:rsidRPr="00996E70">
        <w:rPr>
          <w:rFonts w:asciiTheme="minorHAnsi" w:hAnsiTheme="minorHAnsi" w:cstheme="minorHAnsi"/>
          <w:color w:val="FB0007"/>
        </w:rPr>
        <w:t>*</w:t>
      </w:r>
    </w:p>
    <w:p w14:paraId="69E46070"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Előtag:</w:t>
      </w:r>
    </w:p>
    <w:p w14:paraId="79548EA9"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Viselt v</w:t>
      </w:r>
      <w:r w:rsidRPr="00996E70">
        <w:rPr>
          <w:rFonts w:asciiTheme="minorHAnsi" w:hAnsiTheme="minorHAnsi" w:cstheme="minorHAnsi"/>
          <w:color w:val="000000"/>
        </w:rPr>
        <w:t>ezetéknév:</w:t>
      </w:r>
    </w:p>
    <w:p w14:paraId="3BF1F1C4"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Viselt u</w:t>
      </w:r>
      <w:r w:rsidRPr="00996E70">
        <w:rPr>
          <w:rFonts w:asciiTheme="minorHAnsi" w:hAnsiTheme="minorHAnsi" w:cstheme="minorHAnsi"/>
          <w:color w:val="000000"/>
        </w:rPr>
        <w:t>tónév:</w:t>
      </w:r>
    </w:p>
    <w:p w14:paraId="4BD4B628"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Viselt t</w:t>
      </w:r>
      <w:r w:rsidRPr="00996E70">
        <w:rPr>
          <w:rFonts w:asciiTheme="minorHAnsi" w:hAnsiTheme="minorHAnsi" w:cstheme="minorHAnsi"/>
          <w:color w:val="000000"/>
        </w:rPr>
        <w:t>ovábbi utónevek:</w:t>
      </w:r>
    </w:p>
    <w:p w14:paraId="3A5D0116"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Születési v</w:t>
      </w:r>
      <w:r w:rsidRPr="00996E70">
        <w:rPr>
          <w:rFonts w:asciiTheme="minorHAnsi" w:hAnsiTheme="minorHAnsi" w:cstheme="minorHAnsi"/>
          <w:color w:val="000000"/>
        </w:rPr>
        <w:t>ezetéknév:</w:t>
      </w:r>
    </w:p>
    <w:p w14:paraId="1CFF79B1"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Születési u</w:t>
      </w:r>
      <w:r w:rsidRPr="00996E70">
        <w:rPr>
          <w:rFonts w:asciiTheme="minorHAnsi" w:hAnsiTheme="minorHAnsi" w:cstheme="minorHAnsi"/>
          <w:color w:val="000000"/>
        </w:rPr>
        <w:t>tónév:</w:t>
      </w:r>
    </w:p>
    <w:p w14:paraId="0FEC46D5"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Születési t</w:t>
      </w:r>
      <w:r w:rsidRPr="00996E70">
        <w:rPr>
          <w:rFonts w:asciiTheme="minorHAnsi" w:hAnsiTheme="minorHAnsi" w:cstheme="minorHAnsi"/>
          <w:color w:val="000000"/>
        </w:rPr>
        <w:t>ovábbi utónevek:</w:t>
      </w:r>
    </w:p>
    <w:p w14:paraId="76661073"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Anyja neve:</w:t>
      </w:r>
    </w:p>
    <w:p w14:paraId="4491F906"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lastRenderedPageBreak/>
        <w:t>Születés helye (ország):</w:t>
      </w:r>
    </w:p>
    <w:p w14:paraId="2F0B2EBA"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Születés helye (település):</w:t>
      </w:r>
    </w:p>
    <w:p w14:paraId="5B0C5D5A"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Születés ideje:</w:t>
      </w:r>
    </w:p>
    <w:p w14:paraId="04661FFD"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Telefon:</w:t>
      </w:r>
    </w:p>
    <w:p w14:paraId="5CE5DBAA"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Mobil:</w:t>
      </w:r>
    </w:p>
    <w:p w14:paraId="7928EFC8"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Fax:</w:t>
      </w:r>
    </w:p>
    <w:p w14:paraId="3283C27E"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E-mail:</w:t>
      </w:r>
    </w:p>
    <w:p w14:paraId="03C938EA"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Jelszó: </w:t>
      </w:r>
      <w:r w:rsidRPr="00996E70">
        <w:rPr>
          <w:rFonts w:asciiTheme="minorHAnsi" w:hAnsiTheme="minorHAnsi" w:cstheme="minorHAnsi"/>
          <w:color w:val="FB0007"/>
        </w:rPr>
        <w:t>*</w:t>
      </w:r>
    </w:p>
    <w:p w14:paraId="59991404"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Aktív: </w:t>
      </w:r>
      <w:r w:rsidRPr="00996E70">
        <w:rPr>
          <w:rFonts w:asciiTheme="minorHAnsi" w:hAnsiTheme="minorHAnsi" w:cstheme="minorHAnsi"/>
          <w:color w:val="FB0007"/>
        </w:rPr>
        <w:t>*</w:t>
      </w:r>
    </w:p>
    <w:p w14:paraId="60A1C155"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Cím:</w:t>
      </w:r>
    </w:p>
    <w:p w14:paraId="3882B897"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Irányítós</w:t>
      </w:r>
      <w:r w:rsidRPr="00996E70">
        <w:rPr>
          <w:rFonts w:asciiTheme="minorHAnsi" w:hAnsiTheme="minorHAnsi" w:cstheme="minorHAnsi"/>
          <w:color w:val="000000"/>
        </w:rPr>
        <w:t>zám:</w:t>
      </w:r>
    </w:p>
    <w:p w14:paraId="09F0431D"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Település:</w:t>
      </w:r>
    </w:p>
    <w:p w14:paraId="614B633C"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Közterület neve:</w:t>
      </w:r>
    </w:p>
    <w:p w14:paraId="242ADB60"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Közterület jellege:</w:t>
      </w:r>
    </w:p>
    <w:p w14:paraId="1B2EBEE7"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Kerület:</w:t>
      </w:r>
    </w:p>
    <w:p w14:paraId="6B5E7344"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Házszám:</w:t>
      </w:r>
    </w:p>
    <w:p w14:paraId="2178DF42"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Lépcsőház:</w:t>
      </w:r>
    </w:p>
    <w:p w14:paraId="35199BA7"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Szint:</w:t>
      </w:r>
    </w:p>
    <w:p w14:paraId="327523BF"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Ajtó:</w:t>
      </w:r>
    </w:p>
    <w:p w14:paraId="52E91434"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Épület</w:t>
      </w:r>
    </w:p>
    <w:p w14:paraId="52B8E31C" w14:textId="77777777" w:rsidR="008E0075" w:rsidRPr="00996E70" w:rsidRDefault="008E0075" w:rsidP="008E0075">
      <w:pPr>
        <w:autoSpaceDE w:val="0"/>
        <w:autoSpaceDN w:val="0"/>
        <w:adjustRightInd w:val="0"/>
        <w:spacing w:line="300" w:lineRule="atLeast"/>
        <w:ind w:left="708"/>
        <w:rPr>
          <w:rFonts w:asciiTheme="minorHAnsi" w:hAnsiTheme="minorHAnsi" w:cstheme="minorHAnsi"/>
          <w:color w:val="000000"/>
        </w:rPr>
      </w:pPr>
    </w:p>
    <w:p w14:paraId="19ED894F"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Helyettes felhasználó:</w:t>
      </w:r>
    </w:p>
    <w:p w14:paraId="48B950E6"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Iktatási értesítő másolati e-mail címe:</w:t>
      </w:r>
    </w:p>
    <w:p w14:paraId="0861600C"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Irat tárolásának helye: </w:t>
      </w:r>
      <w:r w:rsidRPr="00996E70">
        <w:rPr>
          <w:rFonts w:asciiTheme="minorHAnsi" w:hAnsiTheme="minorHAnsi" w:cstheme="minorHAnsi"/>
          <w:color w:val="FB0007"/>
        </w:rPr>
        <w:t>*</w:t>
      </w:r>
    </w:p>
    <w:p w14:paraId="1AAE73B2"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Iroda: </w:t>
      </w:r>
      <w:r w:rsidRPr="00996E70">
        <w:rPr>
          <w:rFonts w:asciiTheme="minorHAnsi" w:hAnsiTheme="minorHAnsi" w:cstheme="minorHAnsi"/>
          <w:color w:val="FB0007"/>
        </w:rPr>
        <w:t>*</w:t>
      </w:r>
    </w:p>
    <w:p w14:paraId="31992425"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Szervezeti egység:</w:t>
      </w:r>
    </w:p>
    <w:p w14:paraId="5B0C66EC" w14:textId="77777777" w:rsidR="008E0075" w:rsidRPr="00996E70" w:rsidRDefault="008E0075" w:rsidP="008E007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96E70">
        <w:rPr>
          <w:rFonts w:asciiTheme="minorHAnsi" w:hAnsiTheme="minorHAnsi" w:cstheme="minorHAnsi"/>
          <w:color w:val="000000"/>
        </w:rPr>
        <w:t>Gyorsindítóban elérhető folyamatok:</w:t>
      </w:r>
    </w:p>
    <w:p w14:paraId="05D55084" w14:textId="77777777" w:rsidR="008E0075" w:rsidRPr="00996E70" w:rsidRDefault="008E0075" w:rsidP="008E0075">
      <w:pPr>
        <w:autoSpaceDE w:val="0"/>
        <w:autoSpaceDN w:val="0"/>
        <w:adjustRightInd w:val="0"/>
        <w:spacing w:line="280" w:lineRule="atLeast"/>
        <w:rPr>
          <w:rFonts w:asciiTheme="minorHAnsi" w:hAnsiTheme="minorHAnsi" w:cstheme="minorHAnsi"/>
          <w:color w:val="000000"/>
        </w:rPr>
      </w:pPr>
    </w:p>
    <w:p w14:paraId="637E9731" w14:textId="77777777" w:rsidR="008E0075" w:rsidRPr="00996E70" w:rsidRDefault="008E0075" w:rsidP="008E0075">
      <w:pPr>
        <w:autoSpaceDE w:val="0"/>
        <w:autoSpaceDN w:val="0"/>
        <w:adjustRightInd w:val="0"/>
        <w:spacing w:line="280" w:lineRule="atLeast"/>
        <w:rPr>
          <w:rFonts w:asciiTheme="minorHAnsi" w:hAnsiTheme="minorHAnsi" w:cstheme="minorHAnsi"/>
          <w:color w:val="000000"/>
        </w:rPr>
      </w:pPr>
    </w:p>
    <w:p w14:paraId="0A7B1855" w14:textId="77777777" w:rsidR="008E0075" w:rsidRPr="00996E70" w:rsidRDefault="008E0075" w:rsidP="008E0075">
      <w:pPr>
        <w:ind w:left="567"/>
        <w:jc w:val="both"/>
        <w:rPr>
          <w:rFonts w:asciiTheme="minorHAnsi" w:hAnsiTheme="minorHAnsi" w:cstheme="minorHAnsi"/>
          <w:color w:val="000000"/>
        </w:rPr>
      </w:pPr>
      <w:r w:rsidRPr="00996E70">
        <w:rPr>
          <w:rFonts w:asciiTheme="minorHAnsi" w:hAnsiTheme="minorHAnsi" w:cstheme="minorHAnsi"/>
          <w:color w:val="000000"/>
        </w:rPr>
        <w:t xml:space="preserve">Az ügyviteli rendszerben tárolható adatok felhasználókhoz kötött jogait a rendszer a felhasználói csoportoknál kezeli. Itt objektum és folyamat szinten lehet jogosultsági szinteket meghatározni. </w:t>
      </w:r>
    </w:p>
    <w:p w14:paraId="2F612D14" w14:textId="77777777" w:rsidR="008E0075" w:rsidRPr="00996E70" w:rsidRDefault="008E0075" w:rsidP="008E0075">
      <w:pPr>
        <w:ind w:left="708"/>
        <w:jc w:val="both"/>
        <w:rPr>
          <w:rFonts w:asciiTheme="minorHAnsi" w:hAnsiTheme="minorHAnsi" w:cstheme="minorHAnsi"/>
          <w:color w:val="000000"/>
        </w:rPr>
      </w:pPr>
      <w:r w:rsidRPr="00996E70">
        <w:rPr>
          <w:rFonts w:asciiTheme="minorHAnsi" w:hAnsiTheme="minorHAnsi" w:cstheme="minorHAnsi"/>
          <w:color w:val="000000"/>
        </w:rPr>
        <w:t xml:space="preserve">Tiltva </w:t>
      </w:r>
    </w:p>
    <w:p w14:paraId="3E0B1495" w14:textId="77777777" w:rsidR="008E0075" w:rsidRPr="00996E70" w:rsidRDefault="008E0075" w:rsidP="008E0075">
      <w:pPr>
        <w:ind w:left="708"/>
        <w:jc w:val="both"/>
        <w:rPr>
          <w:rFonts w:asciiTheme="minorHAnsi" w:hAnsiTheme="minorHAnsi" w:cstheme="minorHAnsi"/>
          <w:color w:val="000000"/>
        </w:rPr>
      </w:pPr>
      <w:r w:rsidRPr="00996E70">
        <w:rPr>
          <w:rFonts w:asciiTheme="minorHAnsi" w:hAnsiTheme="minorHAnsi" w:cstheme="minorHAnsi"/>
          <w:color w:val="000000"/>
        </w:rPr>
        <w:t>Engedélyezve: Megtekintés</w:t>
      </w:r>
    </w:p>
    <w:p w14:paraId="4A217A6F" w14:textId="77777777" w:rsidR="008E0075" w:rsidRPr="00996E70" w:rsidRDefault="008E0075" w:rsidP="008E0075">
      <w:pPr>
        <w:ind w:left="708"/>
        <w:jc w:val="both"/>
        <w:rPr>
          <w:rFonts w:asciiTheme="minorHAnsi" w:hAnsiTheme="minorHAnsi" w:cstheme="minorHAnsi"/>
          <w:color w:val="000000"/>
        </w:rPr>
      </w:pPr>
      <w:r w:rsidRPr="00996E70">
        <w:rPr>
          <w:rFonts w:asciiTheme="minorHAnsi" w:hAnsiTheme="minorHAnsi" w:cstheme="minorHAnsi"/>
          <w:color w:val="000000"/>
        </w:rPr>
        <w:t>Engedélyezve: Megtekintés + Módosítás</w:t>
      </w:r>
    </w:p>
    <w:p w14:paraId="0162DA28" w14:textId="77777777" w:rsidR="008E0075" w:rsidRPr="00996E70" w:rsidRDefault="008E0075" w:rsidP="008E0075">
      <w:pPr>
        <w:ind w:left="708"/>
        <w:jc w:val="both"/>
        <w:rPr>
          <w:rFonts w:asciiTheme="minorHAnsi" w:hAnsiTheme="minorHAnsi" w:cstheme="minorHAnsi"/>
          <w:color w:val="000000"/>
        </w:rPr>
      </w:pPr>
      <w:r w:rsidRPr="00996E70">
        <w:rPr>
          <w:rFonts w:asciiTheme="minorHAnsi" w:hAnsiTheme="minorHAnsi" w:cstheme="minorHAnsi"/>
          <w:color w:val="000000"/>
        </w:rPr>
        <w:t>Engedélyezve: Megtekin</w:t>
      </w:r>
      <w:r>
        <w:rPr>
          <w:rFonts w:asciiTheme="minorHAnsi" w:hAnsiTheme="minorHAnsi" w:cstheme="minorHAnsi"/>
          <w:color w:val="000000"/>
        </w:rPr>
        <w:t>tés + Módosítás + Törlés (stornó</w:t>
      </w:r>
      <w:r w:rsidRPr="00996E70">
        <w:rPr>
          <w:rFonts w:asciiTheme="minorHAnsi" w:hAnsiTheme="minorHAnsi" w:cstheme="minorHAnsi"/>
          <w:color w:val="000000"/>
        </w:rPr>
        <w:t>zás)</w:t>
      </w:r>
    </w:p>
    <w:p w14:paraId="4857DE3D" w14:textId="77777777" w:rsidR="008E0075" w:rsidRDefault="008E0075" w:rsidP="008E0075">
      <w:pPr>
        <w:ind w:left="567"/>
        <w:jc w:val="both"/>
        <w:rPr>
          <w:rFonts w:asciiTheme="minorHAnsi" w:hAnsiTheme="minorHAnsi" w:cstheme="minorHAnsi"/>
          <w:color w:val="000000"/>
        </w:rPr>
      </w:pPr>
      <w:r w:rsidRPr="00996E70">
        <w:rPr>
          <w:rFonts w:asciiTheme="minorHAnsi" w:hAnsiTheme="minorHAnsi" w:cstheme="minorHAnsi"/>
          <w:color w:val="000000"/>
        </w:rPr>
        <w:t>A jogosultsági szint határozza meg, hogy az adott felhasználó láthatja-e, kezelheti-e az adatokat (köztük a személyes adatokat is.</w:t>
      </w:r>
    </w:p>
    <w:p w14:paraId="52A037D7" w14:textId="77777777" w:rsidR="00282AE5" w:rsidRPr="00996E70" w:rsidRDefault="00282AE5" w:rsidP="008E0075">
      <w:pPr>
        <w:ind w:left="567"/>
        <w:jc w:val="both"/>
        <w:rPr>
          <w:rFonts w:asciiTheme="minorHAnsi" w:hAnsiTheme="minorHAnsi" w:cstheme="minorHAnsi"/>
          <w:color w:val="000000"/>
        </w:rPr>
      </w:pPr>
    </w:p>
    <w:p w14:paraId="6F477AD2" w14:textId="6DF59C5B" w:rsidR="005657D0" w:rsidRDefault="005657D0" w:rsidP="00611629">
      <w:pPr>
        <w:ind w:left="567"/>
        <w:jc w:val="both"/>
        <w:rPr>
          <w:rFonts w:asciiTheme="minorHAnsi" w:hAnsiTheme="minorHAnsi" w:cstheme="minorHAnsi"/>
          <w:color w:val="000000"/>
        </w:rPr>
      </w:pPr>
    </w:p>
    <w:p w14:paraId="1BEF72C3" w14:textId="77777777" w:rsidR="00105B96" w:rsidRDefault="00105B96" w:rsidP="000B4864">
      <w:pPr>
        <w:pStyle w:val="Cmsor3"/>
        <w:rPr>
          <w:rFonts w:asciiTheme="minorHAnsi" w:hAnsiTheme="minorHAnsi" w:cstheme="minorHAnsi"/>
          <w:color w:val="auto"/>
        </w:rPr>
      </w:pPr>
      <w:bookmarkStart w:id="45" w:name="_Toc510236738"/>
      <w:r w:rsidRPr="009D2239">
        <w:rPr>
          <w:rFonts w:asciiTheme="minorHAnsi" w:hAnsiTheme="minorHAnsi" w:cstheme="minorHAnsi"/>
          <w:color w:val="auto"/>
        </w:rPr>
        <w:t>Jogszabályi kötelezettség alapján nyilvántartott adatok</w:t>
      </w:r>
      <w:bookmarkEnd w:id="45"/>
    </w:p>
    <w:p w14:paraId="7887DA78" w14:textId="77777777" w:rsidR="009D2239" w:rsidRPr="009D2239" w:rsidRDefault="009D2239" w:rsidP="009D2239"/>
    <w:p w14:paraId="4C126B85" w14:textId="7F7BBE5D" w:rsidR="00105B96" w:rsidRDefault="00105B96" w:rsidP="00105B96">
      <w:pPr>
        <w:ind w:left="567"/>
        <w:jc w:val="both"/>
        <w:rPr>
          <w:rFonts w:asciiTheme="minorHAnsi" w:hAnsiTheme="minorHAnsi" w:cstheme="minorHAnsi"/>
          <w:color w:val="000000"/>
        </w:rPr>
      </w:pPr>
      <w:r w:rsidRPr="00105B96">
        <w:rPr>
          <w:rFonts w:asciiTheme="minorHAnsi" w:hAnsiTheme="minorHAnsi" w:cstheme="minorHAnsi"/>
          <w:color w:val="000000"/>
        </w:rPr>
        <w:t>Jogszabályi kötelezettség alapján a Mt. (Munka Törvénykönyv</w:t>
      </w:r>
      <w:r w:rsidR="00B73C83">
        <w:rPr>
          <w:rFonts w:asciiTheme="minorHAnsi" w:hAnsiTheme="minorHAnsi" w:cstheme="minorHAnsi"/>
          <w:color w:val="000000"/>
        </w:rPr>
        <w:t>e</w:t>
      </w:r>
      <w:r w:rsidRPr="00105B96">
        <w:rPr>
          <w:rFonts w:asciiTheme="minorHAnsi" w:hAnsiTheme="minorHAnsi" w:cstheme="minorHAnsi"/>
          <w:color w:val="000000"/>
        </w:rPr>
        <w:t>)</w:t>
      </w:r>
      <w:r>
        <w:rPr>
          <w:rFonts w:asciiTheme="minorHAnsi" w:hAnsiTheme="minorHAnsi" w:cstheme="minorHAnsi"/>
          <w:color w:val="000000"/>
        </w:rPr>
        <w:t xml:space="preserve"> </w:t>
      </w:r>
      <w:r w:rsidRPr="00105B96">
        <w:rPr>
          <w:rFonts w:asciiTheme="minorHAnsi" w:hAnsiTheme="minorHAnsi" w:cstheme="minorHAnsi"/>
          <w:color w:val="000000"/>
        </w:rPr>
        <w:t>és a Polgári Törvénykönyv</w:t>
      </w:r>
      <w:r w:rsidR="009D2239">
        <w:rPr>
          <w:rFonts w:asciiTheme="minorHAnsi" w:hAnsiTheme="minorHAnsi" w:cstheme="minorHAnsi"/>
          <w:color w:val="000000"/>
        </w:rPr>
        <w:t xml:space="preserve"> (Ptk</w:t>
      </w:r>
      <w:r w:rsidR="00207EB6">
        <w:rPr>
          <w:rFonts w:asciiTheme="minorHAnsi" w:hAnsiTheme="minorHAnsi" w:cstheme="minorHAnsi"/>
          <w:color w:val="000000"/>
        </w:rPr>
        <w:t>.</w:t>
      </w:r>
      <w:r w:rsidR="009D2239">
        <w:rPr>
          <w:rFonts w:asciiTheme="minorHAnsi" w:hAnsiTheme="minorHAnsi" w:cstheme="minorHAnsi"/>
          <w:color w:val="000000"/>
        </w:rPr>
        <w:t xml:space="preserve">) </w:t>
      </w:r>
      <w:r w:rsidRPr="00105B96">
        <w:rPr>
          <w:rFonts w:asciiTheme="minorHAnsi" w:hAnsiTheme="minorHAnsi" w:cstheme="minorHAnsi"/>
          <w:color w:val="000000"/>
        </w:rPr>
        <w:t>szabályai, a foglalkoztatottakra vonatkozó adózási jogszabályokban meghatározott szabályok, valamint az egész</w:t>
      </w:r>
      <w:r w:rsidR="00207EB6">
        <w:rPr>
          <w:rFonts w:asciiTheme="minorHAnsi" w:hAnsiTheme="minorHAnsi" w:cstheme="minorHAnsi"/>
          <w:color w:val="000000"/>
        </w:rPr>
        <w:t>s</w:t>
      </w:r>
      <w:r w:rsidR="00B73C83">
        <w:rPr>
          <w:rFonts w:asciiTheme="minorHAnsi" w:hAnsiTheme="minorHAnsi" w:cstheme="minorHAnsi"/>
          <w:color w:val="000000"/>
        </w:rPr>
        <w:t>égbiztosítási és a nyugdíj</w:t>
      </w:r>
      <w:r w:rsidRPr="00105B96">
        <w:rPr>
          <w:rFonts w:asciiTheme="minorHAnsi" w:hAnsiTheme="minorHAnsi" w:cstheme="minorHAnsi"/>
          <w:color w:val="000000"/>
        </w:rPr>
        <w:t xml:space="preserve">ellátásra </w:t>
      </w:r>
      <w:r w:rsidRPr="00105B96">
        <w:rPr>
          <w:rFonts w:asciiTheme="minorHAnsi" w:hAnsiTheme="minorHAnsi" w:cstheme="minorHAnsi"/>
          <w:color w:val="000000"/>
        </w:rPr>
        <w:lastRenderedPageBreak/>
        <w:t>vonatkozó jogszabályoknak megfelelő módon és ideig</w:t>
      </w:r>
      <w:r w:rsidR="009D2239">
        <w:rPr>
          <w:rFonts w:asciiTheme="minorHAnsi" w:hAnsiTheme="minorHAnsi" w:cstheme="minorHAnsi"/>
          <w:color w:val="000000"/>
        </w:rPr>
        <w:t>,</w:t>
      </w:r>
      <w:r w:rsidRPr="00105B96">
        <w:rPr>
          <w:rFonts w:asciiTheme="minorHAnsi" w:hAnsiTheme="minorHAnsi" w:cstheme="minorHAnsi"/>
          <w:color w:val="000000"/>
        </w:rPr>
        <w:t xml:space="preserve"> a </w:t>
      </w:r>
      <w:r w:rsidR="009D2239">
        <w:rPr>
          <w:rFonts w:asciiTheme="minorHAnsi" w:hAnsiTheme="minorHAnsi" w:cstheme="minorHAnsi"/>
          <w:color w:val="000000"/>
        </w:rPr>
        <w:t>F</w:t>
      </w:r>
      <w:r w:rsidR="00955DE5">
        <w:rPr>
          <w:rFonts w:asciiTheme="minorHAnsi" w:hAnsiTheme="minorHAnsi" w:cstheme="minorHAnsi"/>
          <w:color w:val="000000"/>
        </w:rPr>
        <w:t>elszámoló szervezet</w:t>
      </w:r>
      <w:r w:rsidRPr="00105B96">
        <w:rPr>
          <w:rFonts w:asciiTheme="minorHAnsi" w:hAnsiTheme="minorHAnsi" w:cstheme="minorHAnsi"/>
          <w:color w:val="000000"/>
        </w:rPr>
        <w:t xml:space="preserve"> a Munkavállaló/Megbízott következő személyes adatait </w:t>
      </w:r>
      <w:r>
        <w:rPr>
          <w:rFonts w:asciiTheme="minorHAnsi" w:hAnsiTheme="minorHAnsi" w:cstheme="minorHAnsi"/>
          <w:color w:val="000000"/>
        </w:rPr>
        <w:t xml:space="preserve">is </w:t>
      </w:r>
      <w:r w:rsidRPr="00105B96">
        <w:rPr>
          <w:rFonts w:asciiTheme="minorHAnsi" w:hAnsiTheme="minorHAnsi" w:cstheme="minorHAnsi"/>
          <w:color w:val="000000"/>
        </w:rPr>
        <w:t>kezeli és tárolja</w:t>
      </w:r>
      <w:r>
        <w:rPr>
          <w:rFonts w:asciiTheme="minorHAnsi" w:hAnsiTheme="minorHAnsi" w:cstheme="minorHAnsi"/>
          <w:color w:val="000000"/>
        </w:rPr>
        <w:t>.</w:t>
      </w:r>
    </w:p>
    <w:p w14:paraId="765C99E8" w14:textId="77777777" w:rsidR="009D2239" w:rsidRDefault="009D2239" w:rsidP="00105B96">
      <w:pPr>
        <w:ind w:left="567"/>
        <w:jc w:val="both"/>
        <w:rPr>
          <w:rFonts w:asciiTheme="minorHAnsi" w:hAnsiTheme="minorHAnsi" w:cstheme="minorHAnsi"/>
          <w:color w:val="000000"/>
        </w:rPr>
      </w:pPr>
    </w:p>
    <w:p w14:paraId="271EF995" w14:textId="1C3045A7" w:rsidR="00105B96" w:rsidRPr="009D2239" w:rsidRDefault="00105B96" w:rsidP="00105B96">
      <w:pPr>
        <w:ind w:left="567"/>
        <w:jc w:val="both"/>
        <w:rPr>
          <w:rFonts w:asciiTheme="minorHAnsi" w:hAnsiTheme="minorHAnsi" w:cstheme="minorHAnsi"/>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hyperlink r:id="rId11" w:history="1">
        <w:r w:rsidRPr="009D2239">
          <w:rPr>
            <w:rStyle w:val="Hiperhivatkozs"/>
            <w:rFonts w:asciiTheme="minorHAnsi" w:hAnsiTheme="minorHAnsi" w:cstheme="minorHAnsi"/>
            <w:color w:val="auto"/>
            <w:u w:val="none"/>
          </w:rPr>
          <w:t>saját</w:t>
        </w:r>
      </w:hyperlink>
      <w:r w:rsidRPr="009D2239">
        <w:rPr>
          <w:rStyle w:val="Hiperhivatkozs"/>
          <w:rFonts w:asciiTheme="minorHAnsi" w:hAnsiTheme="minorHAnsi" w:cstheme="minorHAnsi"/>
          <w:color w:val="auto"/>
          <w:u w:val="none"/>
        </w:rPr>
        <w:t xml:space="preserve"> serveren, és papír alapon</w:t>
      </w:r>
    </w:p>
    <w:p w14:paraId="6A59890A" w14:textId="77777777" w:rsidR="00105B96" w:rsidRPr="00996E70" w:rsidRDefault="00105B96" w:rsidP="00105B96">
      <w:pPr>
        <w:ind w:left="567"/>
        <w:jc w:val="both"/>
        <w:rPr>
          <w:rFonts w:asciiTheme="minorHAnsi" w:hAnsiTheme="minorHAnsi" w:cstheme="minorHAnsi"/>
        </w:rPr>
      </w:pPr>
      <w:r w:rsidRPr="00996E70">
        <w:rPr>
          <w:rFonts w:asciiTheme="minorHAnsi" w:hAnsiTheme="minorHAnsi" w:cstheme="minorHAnsi"/>
          <w:b/>
          <w:bCs/>
          <w:color w:val="000000" w:themeColor="text1"/>
        </w:rPr>
        <w:t>Adatok kezelésének időtartama</w:t>
      </w:r>
      <w:r w:rsidRPr="00996E70">
        <w:rPr>
          <w:rFonts w:asciiTheme="minorHAnsi" w:hAnsiTheme="minorHAnsi" w:cstheme="minorHAnsi"/>
          <w:color w:val="000000" w:themeColor="text1"/>
        </w:rPr>
        <w:t>: jogalapnak megfelelően</w:t>
      </w:r>
    </w:p>
    <w:p w14:paraId="07EB4284" w14:textId="69F32B95" w:rsidR="00105B96" w:rsidRPr="00996E70" w:rsidRDefault="00105B96" w:rsidP="00105B96">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Adatfeldolgozó</w:t>
      </w:r>
      <w:r w:rsidRPr="00996E70">
        <w:rPr>
          <w:rFonts w:asciiTheme="minorHAnsi" w:hAnsiTheme="minorHAnsi" w:cstheme="minorHAnsi"/>
          <w:color w:val="000000" w:themeColor="text1"/>
        </w:rPr>
        <w:t xml:space="preserve">: </w:t>
      </w:r>
      <w:r w:rsidR="00DB7577" w:rsidRPr="009D2239">
        <w:rPr>
          <w:rFonts w:asciiTheme="minorHAnsi" w:hAnsiTheme="minorHAnsi" w:cstheme="minorHAnsi"/>
          <w:color w:val="000000" w:themeColor="text1"/>
        </w:rPr>
        <w:t>Bérszámfejtő, könyvelő</w:t>
      </w:r>
      <w:r w:rsidR="00DB7577">
        <w:rPr>
          <w:rFonts w:asciiTheme="minorHAnsi" w:hAnsiTheme="minorHAnsi" w:cstheme="minorHAnsi"/>
          <w:color w:val="000000" w:themeColor="text1"/>
        </w:rPr>
        <w:t xml:space="preserve">, </w:t>
      </w:r>
      <w:r w:rsidRPr="00996E70">
        <w:rPr>
          <w:rFonts w:asciiTheme="minorHAnsi" w:hAnsiTheme="minorHAnsi" w:cstheme="minorHAnsi"/>
          <w:color w:val="000000" w:themeColor="text1"/>
        </w:rPr>
        <w:t>ItJump</w:t>
      </w:r>
      <w:r w:rsidR="00BF0E3C">
        <w:rPr>
          <w:rFonts w:asciiTheme="minorHAnsi" w:hAnsiTheme="minorHAnsi" w:cstheme="minorHAnsi"/>
          <w:color w:val="000000" w:themeColor="text1"/>
        </w:rPr>
        <w:t xml:space="preserve"> Kft</w:t>
      </w:r>
      <w:r w:rsidRPr="00996E70">
        <w:rPr>
          <w:rFonts w:asciiTheme="minorHAnsi" w:hAnsiTheme="minorHAnsi" w:cstheme="minorHAnsi"/>
          <w:color w:val="000000" w:themeColor="text1"/>
        </w:rPr>
        <w:t xml:space="preserve">, </w:t>
      </w:r>
    </w:p>
    <w:p w14:paraId="24E95999" w14:textId="77777777" w:rsidR="00105B96" w:rsidRPr="00105B96" w:rsidRDefault="00105B96" w:rsidP="00105B96">
      <w:pPr>
        <w:ind w:left="567"/>
        <w:jc w:val="both"/>
        <w:rPr>
          <w:rFonts w:asciiTheme="minorHAnsi" w:hAnsiTheme="minorHAnsi" w:cstheme="minorHAnsi"/>
          <w:color w:val="000000"/>
        </w:rPr>
      </w:pPr>
    </w:p>
    <w:p w14:paraId="6170194D" w14:textId="6533FC39"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Személyazonosító igazolvány okmányazonosító</w:t>
      </w:r>
    </w:p>
    <w:p w14:paraId="24878015" w14:textId="77777777"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Személyi azonosító</w:t>
      </w:r>
    </w:p>
    <w:p w14:paraId="7D4968B0" w14:textId="77777777"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Állampolgárság</w:t>
      </w:r>
    </w:p>
    <w:p w14:paraId="04421796" w14:textId="77777777"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Bankszámlaszám</w:t>
      </w:r>
    </w:p>
    <w:p w14:paraId="768F7B7A" w14:textId="77777777"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Adóazonosító jel</w:t>
      </w:r>
    </w:p>
    <w:p w14:paraId="7980FB0B" w14:textId="0CB16576" w:rsidR="00105B96" w:rsidRPr="00105B96" w:rsidRDefault="00AF0277"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Magán nyugdíj</w:t>
      </w:r>
      <w:r w:rsidR="00105B96" w:rsidRPr="00105B96">
        <w:rPr>
          <w:rFonts w:asciiTheme="minorHAnsi" w:hAnsiTheme="minorHAnsi" w:cstheme="minorHAnsi"/>
          <w:color w:val="000000"/>
        </w:rPr>
        <w:t>pénztári adatok</w:t>
      </w:r>
      <w:r>
        <w:rPr>
          <w:rFonts w:asciiTheme="minorHAnsi" w:hAnsiTheme="minorHAnsi" w:cstheme="minorHAnsi"/>
          <w:color w:val="000000"/>
        </w:rPr>
        <w:t xml:space="preserve"> </w:t>
      </w:r>
      <w:r w:rsidR="00105B96" w:rsidRPr="00105B96">
        <w:rPr>
          <w:rFonts w:asciiTheme="minorHAnsi" w:hAnsiTheme="minorHAnsi" w:cstheme="minorHAnsi"/>
          <w:color w:val="000000"/>
        </w:rPr>
        <w:t>(név és kezdet)</w:t>
      </w:r>
    </w:p>
    <w:p w14:paraId="642BBB6C" w14:textId="77777777"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Társadalombiztosítási azonosító jel</w:t>
      </w:r>
    </w:p>
    <w:p w14:paraId="7CC203C2" w14:textId="77777777"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Kiskorú gyermek neve</w:t>
      </w:r>
    </w:p>
    <w:p w14:paraId="3A172E66" w14:textId="77777777"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Kiskorú gyermek születési ideje</w:t>
      </w:r>
    </w:p>
    <w:p w14:paraId="265BE1E3" w14:textId="77777777"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Kiskorú gyermek születési helye</w:t>
      </w:r>
    </w:p>
    <w:p w14:paraId="2DF58B58" w14:textId="77777777" w:rsidR="00105B96" w:rsidRPr="00105B96" w:rsidRDefault="00105B96" w:rsidP="00105B96">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105B96">
        <w:rPr>
          <w:rFonts w:asciiTheme="minorHAnsi" w:hAnsiTheme="minorHAnsi" w:cstheme="minorHAnsi"/>
          <w:color w:val="000000"/>
        </w:rPr>
        <w:t>Kiskorú gyermek anyja neve</w:t>
      </w:r>
    </w:p>
    <w:p w14:paraId="3FEF8C8E" w14:textId="10EE18AC" w:rsidR="00105B96" w:rsidRDefault="00105B96" w:rsidP="00DB7577">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DB7577">
        <w:rPr>
          <w:rFonts w:asciiTheme="minorHAnsi" w:hAnsiTheme="minorHAnsi" w:cstheme="minorHAnsi"/>
          <w:color w:val="000000"/>
        </w:rPr>
        <w:t>Kiskorú gyermek adóazonosító jele (ha van)</w:t>
      </w:r>
    </w:p>
    <w:p w14:paraId="193547D8" w14:textId="77777777" w:rsidR="000B4864" w:rsidRPr="00DB7577" w:rsidRDefault="000B4864" w:rsidP="000B4864">
      <w:pPr>
        <w:pStyle w:val="Listaszerbekezds"/>
        <w:autoSpaceDE w:val="0"/>
        <w:autoSpaceDN w:val="0"/>
        <w:adjustRightInd w:val="0"/>
        <w:spacing w:line="300" w:lineRule="atLeast"/>
        <w:ind w:left="1428"/>
        <w:rPr>
          <w:rFonts w:asciiTheme="minorHAnsi" w:hAnsiTheme="minorHAnsi" w:cstheme="minorHAnsi"/>
          <w:color w:val="000000"/>
        </w:rPr>
      </w:pPr>
    </w:p>
    <w:p w14:paraId="5971E2A8" w14:textId="392C2B05" w:rsidR="00DB7577" w:rsidRDefault="00955DE5" w:rsidP="000B4864">
      <w:pPr>
        <w:pStyle w:val="Cmsor3"/>
        <w:rPr>
          <w:rFonts w:asciiTheme="minorHAnsi" w:hAnsiTheme="minorHAnsi" w:cstheme="minorHAnsi"/>
          <w:color w:val="auto"/>
        </w:rPr>
      </w:pPr>
      <w:bookmarkStart w:id="46" w:name="_Toc510236739"/>
      <w:r w:rsidRPr="009F681D">
        <w:rPr>
          <w:rFonts w:asciiTheme="minorHAnsi" w:hAnsiTheme="minorHAnsi" w:cstheme="minorHAnsi"/>
          <w:color w:val="auto"/>
        </w:rPr>
        <w:t>A</w:t>
      </w:r>
      <w:r w:rsidR="00DB7577" w:rsidRPr="009F681D">
        <w:rPr>
          <w:rFonts w:asciiTheme="minorHAnsi" w:hAnsiTheme="minorHAnsi" w:cstheme="minorHAnsi"/>
          <w:color w:val="auto"/>
        </w:rPr>
        <w:t xml:space="preserve"> munkakörhöz kapcsolódó és a munkáltató által biztosított</w:t>
      </w:r>
      <w:r w:rsidRPr="009F681D">
        <w:rPr>
          <w:rFonts w:asciiTheme="minorHAnsi" w:hAnsiTheme="minorHAnsi" w:cstheme="minorHAnsi"/>
          <w:color w:val="auto"/>
        </w:rPr>
        <w:t xml:space="preserve"> </w:t>
      </w:r>
      <w:r w:rsidR="00DB7577" w:rsidRPr="009F681D">
        <w:rPr>
          <w:rFonts w:asciiTheme="minorHAnsi" w:hAnsiTheme="minorHAnsi" w:cstheme="minorHAnsi"/>
          <w:color w:val="auto"/>
        </w:rPr>
        <w:t>elérhetőségek</w:t>
      </w:r>
      <w:bookmarkEnd w:id="46"/>
    </w:p>
    <w:p w14:paraId="5AB5E526" w14:textId="77777777" w:rsidR="009F681D" w:rsidRPr="009F681D" w:rsidRDefault="009F681D" w:rsidP="009F681D"/>
    <w:p w14:paraId="01111C38" w14:textId="54B86FB0" w:rsidR="00DB7577" w:rsidRDefault="00DB7577" w:rsidP="00DB7577">
      <w:pPr>
        <w:ind w:left="567"/>
        <w:jc w:val="both"/>
        <w:rPr>
          <w:rFonts w:asciiTheme="minorHAnsi" w:hAnsiTheme="minorHAnsi" w:cstheme="minorHAnsi"/>
          <w:color w:val="000000"/>
        </w:rPr>
      </w:pPr>
      <w:r w:rsidRPr="00DB7577">
        <w:rPr>
          <w:rFonts w:asciiTheme="minorHAnsi" w:hAnsiTheme="minorHAnsi" w:cstheme="minorHAnsi"/>
          <w:color w:val="000000"/>
        </w:rPr>
        <w:t>A munkaviszonnyal/megbízási jogviszonnyal kapcsolatban a Munkáltató/Megbízó jogos érdekkörében a Munkavállaló/Megbízott adatait a működéshez köthető szerződésekben, mint kapcsolattartó megadhatja ezekben az esetekben az alábbi adatok kerülnek megadásra:</w:t>
      </w:r>
    </w:p>
    <w:p w14:paraId="1F7B1EC3" w14:textId="77777777" w:rsidR="009F681D" w:rsidRDefault="009F681D" w:rsidP="00DB7577">
      <w:pPr>
        <w:ind w:left="567"/>
        <w:jc w:val="both"/>
        <w:rPr>
          <w:rFonts w:asciiTheme="minorHAnsi" w:hAnsiTheme="minorHAnsi" w:cstheme="minorHAnsi"/>
          <w:color w:val="000000"/>
        </w:rPr>
      </w:pPr>
    </w:p>
    <w:p w14:paraId="0090703F" w14:textId="6539644E" w:rsidR="00DB7577" w:rsidRPr="009F681D" w:rsidRDefault="00DB7577" w:rsidP="00DB7577">
      <w:pPr>
        <w:ind w:left="567"/>
        <w:jc w:val="both"/>
        <w:rPr>
          <w:rFonts w:asciiTheme="minorHAnsi" w:hAnsiTheme="minorHAnsi" w:cstheme="minorHAnsi"/>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r w:rsidRPr="009F681D">
        <w:rPr>
          <w:rStyle w:val="Hiperhivatkozs"/>
          <w:rFonts w:asciiTheme="minorHAnsi" w:hAnsiTheme="minorHAnsi" w:cstheme="minorHAnsi"/>
          <w:color w:val="auto"/>
          <w:u w:val="none"/>
        </w:rPr>
        <w:t>szerződésekben, papír alapon, és elektronikus formában</w:t>
      </w:r>
      <w:r w:rsidR="00422931">
        <w:rPr>
          <w:rStyle w:val="Hiperhivatkozs"/>
          <w:rFonts w:asciiTheme="minorHAnsi" w:hAnsiTheme="minorHAnsi" w:cstheme="minorHAnsi"/>
          <w:color w:val="auto"/>
          <w:u w:val="none"/>
        </w:rPr>
        <w:t>,</w:t>
      </w:r>
      <w:r w:rsidRPr="009F681D">
        <w:rPr>
          <w:rStyle w:val="Hiperhivatkozs"/>
          <w:rFonts w:asciiTheme="minorHAnsi" w:hAnsiTheme="minorHAnsi" w:cstheme="minorHAnsi"/>
          <w:color w:val="auto"/>
          <w:u w:val="none"/>
        </w:rPr>
        <w:t xml:space="preserve"> az elektronikus irattárban</w:t>
      </w:r>
    </w:p>
    <w:p w14:paraId="7107B515" w14:textId="41DE5D72" w:rsidR="00DB7577" w:rsidRPr="00DB7577" w:rsidRDefault="00DB7577" w:rsidP="00DB7577">
      <w:pPr>
        <w:ind w:left="567"/>
        <w:jc w:val="both"/>
        <w:rPr>
          <w:rFonts w:asciiTheme="minorHAnsi" w:hAnsiTheme="minorHAnsi" w:cstheme="minorHAnsi"/>
          <w:bCs/>
          <w:color w:val="000000" w:themeColor="text1"/>
        </w:rPr>
      </w:pPr>
      <w:r w:rsidRPr="00996E70">
        <w:rPr>
          <w:rFonts w:asciiTheme="minorHAnsi" w:hAnsiTheme="minorHAnsi" w:cstheme="minorHAnsi"/>
          <w:b/>
          <w:bCs/>
          <w:color w:val="000000" w:themeColor="text1"/>
        </w:rPr>
        <w:t>Adatok kezelésének</w:t>
      </w:r>
      <w:r>
        <w:rPr>
          <w:rFonts w:asciiTheme="minorHAnsi" w:hAnsiTheme="minorHAnsi" w:cstheme="minorHAnsi"/>
          <w:b/>
          <w:bCs/>
          <w:color w:val="000000" w:themeColor="text1"/>
        </w:rPr>
        <w:t xml:space="preserve"> jogalapja: </w:t>
      </w:r>
      <w:r w:rsidRPr="00DB7577">
        <w:rPr>
          <w:rFonts w:asciiTheme="minorHAnsi" w:hAnsiTheme="minorHAnsi" w:cstheme="minorHAnsi"/>
          <w:bCs/>
          <w:color w:val="000000" w:themeColor="text1"/>
        </w:rPr>
        <w:t>Jogos érdek</w:t>
      </w:r>
    </w:p>
    <w:p w14:paraId="3F2C31F6" w14:textId="58FCB063" w:rsidR="00DB7577" w:rsidRPr="00DB7577" w:rsidRDefault="00DB7577" w:rsidP="00DB7577">
      <w:pPr>
        <w:ind w:left="567"/>
        <w:jc w:val="both"/>
        <w:rPr>
          <w:rFonts w:asciiTheme="minorHAnsi" w:hAnsiTheme="minorHAnsi" w:cstheme="minorHAnsi"/>
          <w:color w:val="000000"/>
        </w:rPr>
      </w:pPr>
      <w:r w:rsidRPr="00996E70">
        <w:rPr>
          <w:rFonts w:asciiTheme="minorHAnsi" w:hAnsiTheme="minorHAnsi" w:cstheme="minorHAnsi"/>
          <w:b/>
          <w:bCs/>
          <w:color w:val="000000" w:themeColor="text1"/>
        </w:rPr>
        <w:t>Adatok kezelésének időtartama</w:t>
      </w:r>
      <w:r w:rsidRPr="00996E70">
        <w:rPr>
          <w:rFonts w:asciiTheme="minorHAnsi" w:hAnsiTheme="minorHAnsi" w:cstheme="minorHAnsi"/>
          <w:color w:val="000000" w:themeColor="text1"/>
        </w:rPr>
        <w:t xml:space="preserve">: </w:t>
      </w:r>
      <w:r w:rsidRPr="00DB7577">
        <w:rPr>
          <w:rFonts w:asciiTheme="minorHAnsi" w:hAnsiTheme="minorHAnsi" w:cstheme="minorHAnsi"/>
          <w:color w:val="000000"/>
        </w:rPr>
        <w:t>A kapcsolattartói adatok a természetes személy jogviszonyának megszűnésekor, töröli az adatokat és új kapcsolattartót jelöl ki. Az eredeti szerződésben rögzített személyes adatokat jogos érdek jogalapján a szerződés megszűnéséig, illetve annak jogszabályban előírt idejéig tárolja, de nem kezeli.</w:t>
      </w:r>
    </w:p>
    <w:p w14:paraId="42A18B94" w14:textId="77777777" w:rsidR="00DB7577" w:rsidRPr="00DB7577" w:rsidRDefault="00DB7577" w:rsidP="00DB7577">
      <w:pPr>
        <w:ind w:left="567"/>
        <w:jc w:val="both"/>
        <w:rPr>
          <w:rFonts w:asciiTheme="minorHAnsi" w:hAnsiTheme="minorHAnsi" w:cstheme="minorHAnsi"/>
          <w:color w:val="000000"/>
        </w:rPr>
      </w:pPr>
    </w:p>
    <w:p w14:paraId="087448B2" w14:textId="77777777" w:rsidR="00DB7577" w:rsidRPr="00DB7577" w:rsidRDefault="00DB7577" w:rsidP="00DB7577">
      <w:pPr>
        <w:ind w:left="709"/>
        <w:jc w:val="both"/>
        <w:rPr>
          <w:rFonts w:asciiTheme="minorHAnsi" w:hAnsiTheme="minorHAnsi" w:cstheme="minorHAnsi"/>
          <w:color w:val="000000"/>
        </w:rPr>
      </w:pPr>
      <w:r w:rsidRPr="00DB7577">
        <w:rPr>
          <w:rFonts w:asciiTheme="minorHAnsi" w:hAnsiTheme="minorHAnsi" w:cstheme="minorHAnsi"/>
          <w:color w:val="000000"/>
        </w:rPr>
        <w:t>Családi és utónév:</w:t>
      </w:r>
    </w:p>
    <w:p w14:paraId="7015788E" w14:textId="77777777" w:rsidR="00DB7577" w:rsidRPr="00DB7577" w:rsidRDefault="00DB7577" w:rsidP="00DB7577">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DB7577">
        <w:rPr>
          <w:rFonts w:asciiTheme="minorHAnsi" w:hAnsiTheme="minorHAnsi" w:cstheme="minorHAnsi"/>
          <w:color w:val="000000"/>
        </w:rPr>
        <w:t xml:space="preserve">Munkáltató/Megbízói elérhetősége </w:t>
      </w:r>
    </w:p>
    <w:p w14:paraId="02BEC528" w14:textId="77777777" w:rsidR="00DB7577" w:rsidRPr="00DB7577" w:rsidRDefault="00DB7577" w:rsidP="00DB7577">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DB7577">
        <w:rPr>
          <w:rFonts w:asciiTheme="minorHAnsi" w:hAnsiTheme="minorHAnsi" w:cstheme="minorHAnsi"/>
          <w:color w:val="000000"/>
        </w:rPr>
        <w:t>Hivatali e-mail cím</w:t>
      </w:r>
    </w:p>
    <w:p w14:paraId="6B9E3811" w14:textId="77777777" w:rsidR="00DB7577" w:rsidRPr="00DB7577" w:rsidRDefault="00DB7577" w:rsidP="00DB7577">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DB7577">
        <w:rPr>
          <w:rFonts w:asciiTheme="minorHAnsi" w:hAnsiTheme="minorHAnsi" w:cstheme="minorHAnsi"/>
          <w:color w:val="000000"/>
        </w:rPr>
        <w:t>Telefonszám</w:t>
      </w:r>
    </w:p>
    <w:p w14:paraId="2FD9C849" w14:textId="77777777" w:rsidR="00DB7577" w:rsidRPr="00DB7577" w:rsidRDefault="00DB7577" w:rsidP="00DB7577">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DB7577">
        <w:rPr>
          <w:rFonts w:asciiTheme="minorHAnsi" w:hAnsiTheme="minorHAnsi" w:cstheme="minorHAnsi"/>
          <w:color w:val="000000"/>
        </w:rPr>
        <w:t>Hivatali fax</w:t>
      </w:r>
    </w:p>
    <w:p w14:paraId="02587DE3" w14:textId="77777777" w:rsidR="00DB7577" w:rsidRDefault="00DB7577" w:rsidP="00DB7577">
      <w:pPr>
        <w:jc w:val="both"/>
        <w:rPr>
          <w:bCs/>
          <w:color w:val="000000"/>
          <w:szCs w:val="26"/>
        </w:rPr>
      </w:pPr>
    </w:p>
    <w:p w14:paraId="0933B535" w14:textId="5AE493CD" w:rsidR="00DB7577" w:rsidRDefault="00DB7577" w:rsidP="00955DE5">
      <w:pPr>
        <w:ind w:left="567"/>
        <w:jc w:val="both"/>
        <w:rPr>
          <w:rFonts w:asciiTheme="minorHAnsi" w:hAnsiTheme="minorHAnsi" w:cstheme="minorHAnsi"/>
          <w:color w:val="000000"/>
        </w:rPr>
      </w:pPr>
      <w:r w:rsidRPr="009F681D">
        <w:rPr>
          <w:rFonts w:asciiTheme="minorHAnsi" w:hAnsiTheme="minorHAnsi" w:cstheme="minorHAnsi"/>
          <w:color w:val="000000"/>
        </w:rPr>
        <w:t>A munkavégzési jogviszony</w:t>
      </w:r>
      <w:r w:rsidR="00955DE5" w:rsidRPr="009F681D">
        <w:rPr>
          <w:rFonts w:asciiTheme="minorHAnsi" w:hAnsiTheme="minorHAnsi" w:cstheme="minorHAnsi"/>
          <w:color w:val="000000"/>
        </w:rPr>
        <w:t xml:space="preserve"> </w:t>
      </w:r>
      <w:r w:rsidRPr="009F681D">
        <w:rPr>
          <w:rFonts w:asciiTheme="minorHAnsi" w:hAnsiTheme="minorHAnsi" w:cstheme="minorHAnsi"/>
          <w:color w:val="000000"/>
        </w:rPr>
        <w:t xml:space="preserve">betöltési feltételéül szabott végzettséget igazoló dokumentumok másolatát, illetve azok keletkezéséhez kapcsolódó adatait. </w:t>
      </w:r>
    </w:p>
    <w:p w14:paraId="4F8A0829" w14:textId="77777777" w:rsidR="009F681D" w:rsidRPr="009F681D" w:rsidRDefault="009F681D" w:rsidP="00955DE5">
      <w:pPr>
        <w:ind w:left="567"/>
        <w:jc w:val="both"/>
        <w:rPr>
          <w:rFonts w:asciiTheme="minorHAnsi" w:hAnsiTheme="minorHAnsi" w:cstheme="minorHAnsi"/>
          <w:color w:val="000000"/>
        </w:rPr>
      </w:pPr>
    </w:p>
    <w:p w14:paraId="1FBB63C9" w14:textId="7F68BF0C" w:rsidR="00DB7577" w:rsidRDefault="00DB7577" w:rsidP="00955DE5">
      <w:pPr>
        <w:ind w:left="567"/>
        <w:jc w:val="both"/>
        <w:rPr>
          <w:rFonts w:asciiTheme="minorHAnsi" w:hAnsiTheme="minorHAnsi" w:cstheme="minorHAnsi"/>
          <w:color w:val="000000"/>
        </w:rPr>
      </w:pPr>
      <w:r w:rsidRPr="00955DE5">
        <w:rPr>
          <w:rFonts w:asciiTheme="minorHAnsi" w:hAnsiTheme="minorHAnsi" w:cstheme="minorHAnsi"/>
          <w:color w:val="000000"/>
        </w:rPr>
        <w:t xml:space="preserve">A </w:t>
      </w:r>
      <w:r w:rsidR="00955DE5">
        <w:rPr>
          <w:rFonts w:asciiTheme="minorHAnsi" w:hAnsiTheme="minorHAnsi" w:cstheme="minorHAnsi"/>
          <w:color w:val="000000"/>
        </w:rPr>
        <w:t>Felszámoló szervezet</w:t>
      </w:r>
      <w:r w:rsidRPr="00955DE5">
        <w:rPr>
          <w:rFonts w:asciiTheme="minorHAnsi" w:hAnsiTheme="minorHAnsi" w:cstheme="minorHAnsi"/>
          <w:color w:val="000000"/>
        </w:rPr>
        <w:t xml:space="preserve"> a jogviszony tekintetében az egyéb jogszabályban elő nem írt adatokat is kezelhet munkakörtől függően ezek a következők:</w:t>
      </w:r>
    </w:p>
    <w:p w14:paraId="7D67EAA0" w14:textId="77777777" w:rsidR="009F681D" w:rsidRPr="00955DE5" w:rsidRDefault="009F681D" w:rsidP="00955DE5">
      <w:pPr>
        <w:ind w:left="567"/>
        <w:jc w:val="both"/>
        <w:rPr>
          <w:rFonts w:asciiTheme="minorHAnsi" w:hAnsiTheme="minorHAnsi" w:cstheme="minorHAnsi"/>
          <w:color w:val="000000"/>
        </w:rPr>
      </w:pPr>
    </w:p>
    <w:p w14:paraId="43F74AFA" w14:textId="65C9FACC" w:rsidR="00955DE5" w:rsidRPr="00996E70" w:rsidRDefault="00955DE5" w:rsidP="00955DE5">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lastRenderedPageBreak/>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r w:rsidRPr="009F681D">
        <w:rPr>
          <w:rStyle w:val="Hiperhivatkozs"/>
          <w:rFonts w:asciiTheme="minorHAnsi" w:hAnsiTheme="minorHAnsi" w:cstheme="minorHAnsi"/>
          <w:color w:val="auto"/>
          <w:u w:val="none"/>
        </w:rPr>
        <w:t>saját szerveren file formátumban, papír alapon, és elektronikus formában</w:t>
      </w:r>
      <w:r w:rsidR="00422931">
        <w:rPr>
          <w:rStyle w:val="Hiperhivatkozs"/>
          <w:rFonts w:asciiTheme="minorHAnsi" w:hAnsiTheme="minorHAnsi" w:cstheme="minorHAnsi"/>
          <w:color w:val="auto"/>
          <w:u w:val="none"/>
        </w:rPr>
        <w:t>,</w:t>
      </w:r>
      <w:r w:rsidRPr="009F681D">
        <w:rPr>
          <w:rStyle w:val="Hiperhivatkozs"/>
          <w:rFonts w:asciiTheme="minorHAnsi" w:hAnsiTheme="minorHAnsi" w:cstheme="minorHAnsi"/>
          <w:color w:val="auto"/>
          <w:u w:val="none"/>
        </w:rPr>
        <w:t xml:space="preserve"> az elektronikus irattárban</w:t>
      </w:r>
    </w:p>
    <w:p w14:paraId="01044266" w14:textId="77777777" w:rsidR="00955DE5" w:rsidRPr="00DB7577" w:rsidRDefault="00955DE5" w:rsidP="00955DE5">
      <w:pPr>
        <w:ind w:left="567"/>
        <w:jc w:val="both"/>
        <w:rPr>
          <w:rFonts w:asciiTheme="minorHAnsi" w:hAnsiTheme="minorHAnsi" w:cstheme="minorHAnsi"/>
          <w:bCs/>
          <w:color w:val="000000" w:themeColor="text1"/>
        </w:rPr>
      </w:pPr>
      <w:r w:rsidRPr="00996E70">
        <w:rPr>
          <w:rFonts w:asciiTheme="minorHAnsi" w:hAnsiTheme="minorHAnsi" w:cstheme="minorHAnsi"/>
          <w:b/>
          <w:bCs/>
          <w:color w:val="000000" w:themeColor="text1"/>
        </w:rPr>
        <w:t>Adatok kezelésének</w:t>
      </w:r>
      <w:r>
        <w:rPr>
          <w:rFonts w:asciiTheme="minorHAnsi" w:hAnsiTheme="minorHAnsi" w:cstheme="minorHAnsi"/>
          <w:b/>
          <w:bCs/>
          <w:color w:val="000000" w:themeColor="text1"/>
        </w:rPr>
        <w:t xml:space="preserve"> jogalapja: </w:t>
      </w:r>
      <w:r w:rsidRPr="00DB7577">
        <w:rPr>
          <w:rFonts w:asciiTheme="minorHAnsi" w:hAnsiTheme="minorHAnsi" w:cstheme="minorHAnsi"/>
          <w:bCs/>
          <w:color w:val="000000" w:themeColor="text1"/>
        </w:rPr>
        <w:t>Jogos érdek</w:t>
      </w:r>
    </w:p>
    <w:p w14:paraId="0522F56D" w14:textId="1DF1A78F" w:rsidR="00955DE5" w:rsidRPr="00955DE5" w:rsidRDefault="00955DE5" w:rsidP="00955DE5">
      <w:pPr>
        <w:ind w:left="567"/>
        <w:jc w:val="both"/>
        <w:rPr>
          <w:rFonts w:asciiTheme="minorHAnsi" w:hAnsiTheme="minorHAnsi" w:cstheme="minorHAnsi"/>
          <w:bCs/>
          <w:color w:val="000000" w:themeColor="text1"/>
        </w:rPr>
      </w:pPr>
      <w:r w:rsidRPr="00996E70">
        <w:rPr>
          <w:rFonts w:asciiTheme="minorHAnsi" w:hAnsiTheme="minorHAnsi" w:cstheme="minorHAnsi"/>
          <w:b/>
          <w:bCs/>
          <w:color w:val="000000" w:themeColor="text1"/>
        </w:rPr>
        <w:t>Adatok kezelésének időtartama</w:t>
      </w:r>
      <w:r w:rsidRPr="00955DE5">
        <w:rPr>
          <w:rFonts w:asciiTheme="minorHAnsi" w:hAnsiTheme="minorHAnsi" w:cstheme="minorHAnsi"/>
          <w:b/>
          <w:bCs/>
          <w:color w:val="000000" w:themeColor="text1"/>
        </w:rPr>
        <w:t xml:space="preserve">: </w:t>
      </w:r>
      <w:r w:rsidRPr="00955DE5">
        <w:rPr>
          <w:rFonts w:asciiTheme="minorHAnsi" w:hAnsiTheme="minorHAnsi" w:cstheme="minorHAnsi"/>
          <w:bCs/>
          <w:color w:val="000000" w:themeColor="text1"/>
        </w:rPr>
        <w:t>Ezen adatokat, iratokat a jogviszony megszűnését követően törölni</w:t>
      </w:r>
      <w:r w:rsidR="009F681D">
        <w:rPr>
          <w:rFonts w:asciiTheme="minorHAnsi" w:hAnsiTheme="minorHAnsi" w:cstheme="minorHAnsi"/>
          <w:bCs/>
          <w:color w:val="000000" w:themeColor="text1"/>
        </w:rPr>
        <w:t>,</w:t>
      </w:r>
      <w:r w:rsidRPr="00955DE5">
        <w:rPr>
          <w:rFonts w:asciiTheme="minorHAnsi" w:hAnsiTheme="minorHAnsi" w:cstheme="minorHAnsi"/>
          <w:bCs/>
          <w:color w:val="000000" w:themeColor="text1"/>
        </w:rPr>
        <w:t xml:space="preserve"> megsemmisíteni köteles a nyilvántartó.</w:t>
      </w:r>
    </w:p>
    <w:p w14:paraId="63BC3009" w14:textId="40105995" w:rsidR="00955DE5" w:rsidRPr="00955DE5" w:rsidRDefault="00AF02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s</w:t>
      </w:r>
      <w:r w:rsidR="00DB7577" w:rsidRPr="00955DE5">
        <w:rPr>
          <w:rFonts w:asciiTheme="minorHAnsi" w:hAnsiTheme="minorHAnsi" w:cstheme="minorHAnsi"/>
          <w:color w:val="000000"/>
        </w:rPr>
        <w:t>zemélyes okmányok másolata</w:t>
      </w:r>
      <w:r w:rsidR="00955DE5" w:rsidRPr="00955DE5">
        <w:rPr>
          <w:rFonts w:asciiTheme="minorHAnsi" w:hAnsiTheme="minorHAnsi" w:cstheme="minorHAnsi"/>
          <w:color w:val="000000"/>
        </w:rPr>
        <w:t xml:space="preserve"> </w:t>
      </w:r>
    </w:p>
    <w:p w14:paraId="1C7572E2" w14:textId="77777777" w:rsidR="00955DE5"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 xml:space="preserve">személyazonosító igazolvány, </w:t>
      </w:r>
    </w:p>
    <w:p w14:paraId="048619CE" w14:textId="77777777" w:rsidR="00955DE5"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 xml:space="preserve">lakcímet igazoló hatósági igazolvány, </w:t>
      </w:r>
    </w:p>
    <w:p w14:paraId="0894A5B6" w14:textId="77777777" w:rsidR="00955DE5"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 xml:space="preserve">adóigazolvány, </w:t>
      </w:r>
    </w:p>
    <w:p w14:paraId="7470BA8A" w14:textId="516C49E0" w:rsidR="00DB7577"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büntetlen előélet igazolásának dokumentuma</w:t>
      </w:r>
    </w:p>
    <w:p w14:paraId="38C37CDD" w14:textId="77777777" w:rsidR="00955DE5"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 xml:space="preserve">Iskolai végzettséget, </w:t>
      </w:r>
    </w:p>
    <w:p w14:paraId="108EF553" w14:textId="18D9CE93" w:rsidR="00DB7577"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nyelvtudást igazoló dokumentumok másolata</w:t>
      </w:r>
    </w:p>
    <w:p w14:paraId="57661D95" w14:textId="77777777" w:rsidR="00DB7577" w:rsidRDefault="00DB7577" w:rsidP="00DB7577">
      <w:pPr>
        <w:ind w:left="709"/>
        <w:jc w:val="both"/>
        <w:rPr>
          <w:b/>
          <w:bCs/>
          <w:color w:val="000000"/>
          <w:szCs w:val="26"/>
        </w:rPr>
      </w:pPr>
    </w:p>
    <w:p w14:paraId="393747DD" w14:textId="549F2DDF" w:rsidR="00955DE5" w:rsidRPr="009F681D" w:rsidRDefault="000B4864" w:rsidP="000B4864">
      <w:pPr>
        <w:pStyle w:val="Cmsor3"/>
        <w:rPr>
          <w:rFonts w:asciiTheme="minorHAnsi" w:hAnsiTheme="minorHAnsi" w:cstheme="minorHAnsi"/>
          <w:color w:val="auto"/>
        </w:rPr>
      </w:pPr>
      <w:bookmarkStart w:id="47" w:name="_Toc510236740"/>
      <w:r w:rsidRPr="009F681D">
        <w:rPr>
          <w:rFonts w:asciiTheme="minorHAnsi" w:hAnsiTheme="minorHAnsi" w:cstheme="minorHAnsi"/>
          <w:color w:val="auto"/>
        </w:rPr>
        <w:t>K</w:t>
      </w:r>
      <w:r w:rsidR="00955DE5" w:rsidRPr="009F681D">
        <w:rPr>
          <w:rFonts w:asciiTheme="minorHAnsi" w:hAnsiTheme="minorHAnsi" w:cstheme="minorHAnsi"/>
          <w:color w:val="auto"/>
        </w:rPr>
        <w:t>iküldetéséhez</w:t>
      </w:r>
      <w:r w:rsidR="00412311" w:rsidRPr="009F681D">
        <w:rPr>
          <w:rFonts w:asciiTheme="minorHAnsi" w:hAnsiTheme="minorHAnsi" w:cstheme="minorHAnsi"/>
          <w:color w:val="auto"/>
        </w:rPr>
        <w:t xml:space="preserve">, gépjármű használathoz </w:t>
      </w:r>
      <w:r w:rsidR="00955DE5" w:rsidRPr="009F681D">
        <w:rPr>
          <w:rFonts w:asciiTheme="minorHAnsi" w:hAnsiTheme="minorHAnsi" w:cstheme="minorHAnsi"/>
          <w:color w:val="auto"/>
        </w:rPr>
        <w:t>kapcsolódó nyilvántartások</w:t>
      </w:r>
      <w:bookmarkEnd w:id="47"/>
    </w:p>
    <w:p w14:paraId="0F24D898" w14:textId="77777777" w:rsidR="009F681D" w:rsidRPr="009F681D" w:rsidRDefault="009F681D" w:rsidP="009F681D"/>
    <w:p w14:paraId="0FD616E1" w14:textId="7C003970" w:rsidR="00955DE5" w:rsidRPr="00955DE5" w:rsidRDefault="00955DE5" w:rsidP="00955DE5">
      <w:pPr>
        <w:ind w:left="567"/>
        <w:jc w:val="both"/>
        <w:rPr>
          <w:rFonts w:asciiTheme="minorHAnsi" w:hAnsiTheme="minorHAnsi" w:cstheme="minorHAnsi"/>
          <w:color w:val="000000"/>
        </w:rPr>
      </w:pPr>
      <w:r w:rsidRPr="00955DE5">
        <w:rPr>
          <w:rFonts w:asciiTheme="minorHAnsi" w:hAnsiTheme="minorHAnsi" w:cstheme="minorHAnsi"/>
          <w:color w:val="000000"/>
        </w:rPr>
        <w:t>K</w:t>
      </w:r>
      <w:r w:rsidR="00DB7577" w:rsidRPr="00955DE5">
        <w:rPr>
          <w:rFonts w:asciiTheme="minorHAnsi" w:hAnsiTheme="minorHAnsi" w:cstheme="minorHAnsi"/>
          <w:color w:val="000000"/>
        </w:rPr>
        <w:t>ülföldi, belföldi kiküldetéséhez nyilvántarthatja a Munkavállaló/Megbízott úti</w:t>
      </w:r>
      <w:r w:rsidR="00422931">
        <w:rPr>
          <w:rFonts w:asciiTheme="minorHAnsi" w:hAnsiTheme="minorHAnsi" w:cstheme="minorHAnsi"/>
          <w:color w:val="000000"/>
        </w:rPr>
        <w:t xml:space="preserve"> </w:t>
      </w:r>
      <w:r w:rsidR="00DB7577" w:rsidRPr="00955DE5">
        <w:rPr>
          <w:rFonts w:asciiTheme="minorHAnsi" w:hAnsiTheme="minorHAnsi" w:cstheme="minorHAnsi"/>
          <w:color w:val="000000"/>
        </w:rPr>
        <w:t>okmány azonosítóit, a magán személygépkocsi használata esetében a gépjármű azonosítására és jogszabályban meghatározott elszámoláshoz szükséges és nyilvántartására vonatkozó adatokat, és a szervezés</w:t>
      </w:r>
      <w:r w:rsidR="00422931">
        <w:rPr>
          <w:rFonts w:asciiTheme="minorHAnsi" w:hAnsiTheme="minorHAnsi" w:cstheme="minorHAnsi"/>
          <w:color w:val="000000"/>
        </w:rPr>
        <w:t>,</w:t>
      </w:r>
      <w:r w:rsidR="00DB7577" w:rsidRPr="00955DE5">
        <w:rPr>
          <w:rFonts w:asciiTheme="minorHAnsi" w:hAnsiTheme="minorHAnsi" w:cstheme="minorHAnsi"/>
          <w:color w:val="000000"/>
        </w:rPr>
        <w:t xml:space="preserve"> lebonyolítás kapcsán (az adattakarékosság elvének fenntartása mellett).</w:t>
      </w:r>
    </w:p>
    <w:p w14:paraId="67473651" w14:textId="2FA867F0" w:rsidR="00955DE5" w:rsidRDefault="00955DE5" w:rsidP="00955DE5">
      <w:pPr>
        <w:ind w:left="567"/>
        <w:jc w:val="both"/>
        <w:rPr>
          <w:rFonts w:asciiTheme="minorHAnsi" w:hAnsiTheme="minorHAnsi" w:cstheme="minorHAnsi"/>
          <w:b/>
          <w:bCs/>
          <w:color w:val="000000" w:themeColor="text1"/>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r w:rsidRPr="009F681D">
        <w:rPr>
          <w:rStyle w:val="Hiperhivatkozs"/>
          <w:rFonts w:asciiTheme="minorHAnsi" w:hAnsiTheme="minorHAnsi" w:cstheme="minorHAnsi"/>
          <w:color w:val="auto"/>
          <w:u w:val="none"/>
        </w:rPr>
        <w:t>saját szerveren file formátumban, papír alapon, és elektronikus formában</w:t>
      </w:r>
      <w:r w:rsidR="00422931">
        <w:rPr>
          <w:rStyle w:val="Hiperhivatkozs"/>
          <w:rFonts w:asciiTheme="minorHAnsi" w:hAnsiTheme="minorHAnsi" w:cstheme="minorHAnsi"/>
          <w:color w:val="auto"/>
          <w:u w:val="none"/>
        </w:rPr>
        <w:t>,</w:t>
      </w:r>
      <w:r w:rsidRPr="009F681D">
        <w:rPr>
          <w:rStyle w:val="Hiperhivatkozs"/>
          <w:rFonts w:asciiTheme="minorHAnsi" w:hAnsiTheme="minorHAnsi" w:cstheme="minorHAnsi"/>
          <w:color w:val="auto"/>
          <w:u w:val="none"/>
        </w:rPr>
        <w:t xml:space="preserve"> az elektronikus irattárban</w:t>
      </w:r>
      <w:r w:rsidRPr="009F681D">
        <w:rPr>
          <w:rFonts w:asciiTheme="minorHAnsi" w:hAnsiTheme="minorHAnsi" w:cstheme="minorHAnsi"/>
          <w:b/>
          <w:bCs/>
        </w:rPr>
        <w:t xml:space="preserve"> </w:t>
      </w:r>
    </w:p>
    <w:p w14:paraId="4D2D47BB" w14:textId="06362C1E" w:rsidR="00955DE5" w:rsidRPr="00DB7577" w:rsidRDefault="00955DE5" w:rsidP="00955DE5">
      <w:pPr>
        <w:ind w:left="567"/>
        <w:jc w:val="both"/>
        <w:rPr>
          <w:rFonts w:asciiTheme="minorHAnsi" w:hAnsiTheme="minorHAnsi" w:cstheme="minorHAnsi"/>
          <w:bCs/>
          <w:color w:val="000000" w:themeColor="text1"/>
        </w:rPr>
      </w:pPr>
      <w:r w:rsidRPr="00996E70">
        <w:rPr>
          <w:rFonts w:asciiTheme="minorHAnsi" w:hAnsiTheme="minorHAnsi" w:cstheme="minorHAnsi"/>
          <w:b/>
          <w:bCs/>
          <w:color w:val="000000" w:themeColor="text1"/>
        </w:rPr>
        <w:t>Adatok kezelésének</w:t>
      </w:r>
      <w:r>
        <w:rPr>
          <w:rFonts w:asciiTheme="minorHAnsi" w:hAnsiTheme="minorHAnsi" w:cstheme="minorHAnsi"/>
          <w:b/>
          <w:bCs/>
          <w:color w:val="000000" w:themeColor="text1"/>
        </w:rPr>
        <w:t xml:space="preserve"> jogalapja: </w:t>
      </w:r>
      <w:r w:rsidRPr="00DB7577">
        <w:rPr>
          <w:rFonts w:asciiTheme="minorHAnsi" w:hAnsiTheme="minorHAnsi" w:cstheme="minorHAnsi"/>
          <w:bCs/>
          <w:color w:val="000000" w:themeColor="text1"/>
        </w:rPr>
        <w:t>Jogos érdek</w:t>
      </w:r>
    </w:p>
    <w:p w14:paraId="46D2CD06" w14:textId="3ABC2204" w:rsidR="00955DE5" w:rsidRPr="00412311" w:rsidRDefault="00955DE5" w:rsidP="00955DE5">
      <w:pPr>
        <w:ind w:left="567"/>
        <w:jc w:val="both"/>
        <w:rPr>
          <w:rFonts w:asciiTheme="minorHAnsi" w:hAnsiTheme="minorHAnsi" w:cstheme="minorHAnsi"/>
          <w:color w:val="000000"/>
        </w:rPr>
      </w:pPr>
      <w:r w:rsidRPr="00412311">
        <w:rPr>
          <w:rFonts w:asciiTheme="minorHAnsi" w:hAnsiTheme="minorHAnsi" w:cstheme="minorHAnsi"/>
          <w:b/>
          <w:color w:val="000000"/>
        </w:rPr>
        <w:t>Adatok kezelésének időtartama:</w:t>
      </w:r>
      <w:r w:rsidR="00412311" w:rsidRPr="00412311">
        <w:rPr>
          <w:rFonts w:asciiTheme="minorHAnsi" w:hAnsiTheme="minorHAnsi" w:cstheme="minorHAnsi"/>
          <w:color w:val="000000"/>
        </w:rPr>
        <w:t xml:space="preserve"> Az eszköznyilvántartáshoz felhasznált adatok a természetes személy jogviszonyának megszűnését követő 5 évig tárolja, de nem kezelheti</w:t>
      </w:r>
    </w:p>
    <w:p w14:paraId="59564A8F" w14:textId="23386DA3" w:rsidR="00DB7577" w:rsidRPr="00955DE5" w:rsidRDefault="00DB7577" w:rsidP="00955DE5">
      <w:pPr>
        <w:ind w:left="567"/>
        <w:jc w:val="both"/>
        <w:rPr>
          <w:rFonts w:asciiTheme="minorHAnsi" w:hAnsiTheme="minorHAnsi" w:cstheme="minorHAnsi"/>
          <w:color w:val="000000"/>
        </w:rPr>
      </w:pPr>
      <w:r w:rsidRPr="00955DE5">
        <w:rPr>
          <w:rFonts w:asciiTheme="minorHAnsi" w:hAnsiTheme="minorHAnsi" w:cstheme="minorHAnsi"/>
          <w:color w:val="000000"/>
        </w:rPr>
        <w:t>A szükséges egyéb adatokat a következők lehetnek:</w:t>
      </w:r>
    </w:p>
    <w:p w14:paraId="5E7747AF" w14:textId="77777777" w:rsidR="00DB7577"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Útlevél szám</w:t>
      </w:r>
    </w:p>
    <w:p w14:paraId="2105E875" w14:textId="77777777" w:rsidR="00DB7577"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Személyi igazolvány szám</w:t>
      </w:r>
    </w:p>
    <w:p w14:paraId="7AB388D9" w14:textId="77777777" w:rsidR="00DB7577"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 xml:space="preserve">Személygépjármű rendszáma </w:t>
      </w:r>
    </w:p>
    <w:p w14:paraId="5495DD73" w14:textId="77777777" w:rsidR="00DB7577" w:rsidRPr="00955DE5" w:rsidRDefault="00DB7577" w:rsidP="00955DE5">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55DE5">
        <w:rPr>
          <w:rFonts w:asciiTheme="minorHAnsi" w:hAnsiTheme="minorHAnsi" w:cstheme="minorHAnsi"/>
          <w:color w:val="000000"/>
        </w:rPr>
        <w:t>Gépjármű forgalmi adatai</w:t>
      </w:r>
    </w:p>
    <w:p w14:paraId="4AFFC9A6" w14:textId="2CD6E4DA" w:rsidR="00BF0E3C" w:rsidRPr="00412311" w:rsidRDefault="00BF0E3C" w:rsidP="00412311">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412311">
        <w:rPr>
          <w:rFonts w:asciiTheme="minorHAnsi" w:hAnsiTheme="minorHAnsi" w:cstheme="minorHAnsi"/>
          <w:color w:val="000000"/>
        </w:rPr>
        <w:t xml:space="preserve">vezetői engedély száma </w:t>
      </w:r>
    </w:p>
    <w:p w14:paraId="51E7C630" w14:textId="1C13ECA1" w:rsidR="00BF0E3C" w:rsidRPr="00412311" w:rsidRDefault="00412311" w:rsidP="00412311">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412311">
        <w:rPr>
          <w:rFonts w:asciiTheme="minorHAnsi" w:hAnsiTheme="minorHAnsi" w:cstheme="minorHAnsi"/>
          <w:color w:val="000000"/>
        </w:rPr>
        <w:t xml:space="preserve">vezetői engedély </w:t>
      </w:r>
      <w:r w:rsidR="00BF0E3C" w:rsidRPr="00412311">
        <w:rPr>
          <w:rFonts w:asciiTheme="minorHAnsi" w:hAnsiTheme="minorHAnsi" w:cstheme="minorHAnsi"/>
          <w:color w:val="000000"/>
        </w:rPr>
        <w:t xml:space="preserve">érvényességének dátuma. </w:t>
      </w:r>
    </w:p>
    <w:p w14:paraId="43AAF3F5" w14:textId="77777777" w:rsidR="00BF0E3C" w:rsidRDefault="00BF0E3C" w:rsidP="00412311">
      <w:pPr>
        <w:pStyle w:val="Szvegblokk"/>
        <w:ind w:left="1068"/>
        <w:rPr>
          <w:color w:val="000000"/>
        </w:rPr>
      </w:pPr>
    </w:p>
    <w:p w14:paraId="5D0F248D" w14:textId="77777777" w:rsidR="00DB7577" w:rsidRPr="008075BA" w:rsidRDefault="00DB7577" w:rsidP="00DB7577">
      <w:pPr>
        <w:ind w:left="708"/>
        <w:jc w:val="both"/>
        <w:rPr>
          <w:bCs/>
          <w:color w:val="000000"/>
          <w:szCs w:val="26"/>
        </w:rPr>
      </w:pPr>
    </w:p>
    <w:p w14:paraId="591C48B5" w14:textId="12744142" w:rsidR="009F681D" w:rsidRDefault="00DB7577" w:rsidP="00731274">
      <w:pPr>
        <w:pStyle w:val="Cmsor3"/>
        <w:rPr>
          <w:rFonts w:asciiTheme="minorHAnsi" w:hAnsiTheme="minorHAnsi" w:cstheme="minorHAnsi"/>
          <w:color w:val="auto"/>
        </w:rPr>
      </w:pPr>
      <w:bookmarkStart w:id="48" w:name="_Toc510236741"/>
      <w:r w:rsidRPr="009F681D">
        <w:rPr>
          <w:rFonts w:asciiTheme="minorHAnsi" w:hAnsiTheme="minorHAnsi" w:cstheme="minorHAnsi"/>
          <w:color w:val="auto"/>
        </w:rPr>
        <w:t>Képzéséhez</w:t>
      </w:r>
      <w:r w:rsidR="00BF0E3C" w:rsidRPr="009F681D">
        <w:rPr>
          <w:rFonts w:asciiTheme="minorHAnsi" w:hAnsiTheme="minorHAnsi" w:cstheme="minorHAnsi"/>
          <w:color w:val="auto"/>
        </w:rPr>
        <w:t>, előírt képzési szint megszerzéséhez kapcsolódó nyilvántartások</w:t>
      </w:r>
      <w:bookmarkEnd w:id="48"/>
    </w:p>
    <w:p w14:paraId="6AA82B8A" w14:textId="77777777" w:rsidR="00422931" w:rsidRPr="00422931" w:rsidRDefault="00422931" w:rsidP="00422931"/>
    <w:p w14:paraId="1F56C580" w14:textId="6FF2D96C" w:rsidR="00DB7577" w:rsidRDefault="00DB7577" w:rsidP="00BF0E3C">
      <w:pPr>
        <w:ind w:left="567"/>
        <w:jc w:val="both"/>
        <w:rPr>
          <w:rFonts w:asciiTheme="minorHAnsi" w:hAnsiTheme="minorHAnsi" w:cstheme="minorHAnsi"/>
          <w:color w:val="000000"/>
        </w:rPr>
      </w:pPr>
      <w:r w:rsidRPr="00BF0E3C">
        <w:rPr>
          <w:rFonts w:asciiTheme="minorHAnsi" w:hAnsiTheme="minorHAnsi" w:cstheme="minorHAnsi"/>
          <w:color w:val="000000"/>
        </w:rPr>
        <w:t>Nyilvántarthatja és kezelheti Munkáltató/Megbízó által kez</w:t>
      </w:r>
      <w:r w:rsidR="00422931">
        <w:rPr>
          <w:rFonts w:asciiTheme="minorHAnsi" w:hAnsiTheme="minorHAnsi" w:cstheme="minorHAnsi"/>
          <w:color w:val="000000"/>
        </w:rPr>
        <w:t>deményezett, vagy engedélyezett</w:t>
      </w:r>
      <w:r w:rsidRPr="00BF0E3C">
        <w:rPr>
          <w:rFonts w:asciiTheme="minorHAnsi" w:hAnsiTheme="minorHAnsi" w:cstheme="minorHAnsi"/>
          <w:color w:val="000000"/>
        </w:rPr>
        <w:t xml:space="preserve"> finanszírozott képzésekhez, továbbképzésekhez, azok megszervezéséhez szükséges személyes adatokat, és a végzettséget igazoló dokumentumok másolatát</w:t>
      </w:r>
      <w:r w:rsidR="00BF0E3C">
        <w:rPr>
          <w:rFonts w:asciiTheme="minorHAnsi" w:hAnsiTheme="minorHAnsi" w:cstheme="minorHAnsi"/>
          <w:color w:val="000000"/>
        </w:rPr>
        <w:t>.</w:t>
      </w:r>
    </w:p>
    <w:p w14:paraId="2C21F03F" w14:textId="528BF321" w:rsidR="00BF0E3C" w:rsidRPr="009F681D" w:rsidRDefault="00BF0E3C" w:rsidP="00BF0E3C">
      <w:pPr>
        <w:ind w:left="567"/>
        <w:jc w:val="both"/>
        <w:rPr>
          <w:rFonts w:asciiTheme="minorHAnsi" w:hAnsiTheme="minorHAnsi" w:cstheme="minorHAnsi"/>
          <w:b/>
          <w:bCs/>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r w:rsidRPr="009F681D">
        <w:rPr>
          <w:rStyle w:val="Hiperhivatkozs"/>
          <w:rFonts w:asciiTheme="minorHAnsi" w:hAnsiTheme="minorHAnsi" w:cstheme="minorHAnsi"/>
          <w:color w:val="auto"/>
          <w:u w:val="none"/>
        </w:rPr>
        <w:t>saját szerveren file formátumban, papír alapon, és elektronikus formában</w:t>
      </w:r>
      <w:r w:rsidR="00422931">
        <w:rPr>
          <w:rStyle w:val="Hiperhivatkozs"/>
          <w:rFonts w:asciiTheme="minorHAnsi" w:hAnsiTheme="minorHAnsi" w:cstheme="minorHAnsi"/>
          <w:color w:val="auto"/>
          <w:u w:val="none"/>
        </w:rPr>
        <w:t>,</w:t>
      </w:r>
      <w:r w:rsidRPr="009F681D">
        <w:rPr>
          <w:rStyle w:val="Hiperhivatkozs"/>
          <w:rFonts w:asciiTheme="minorHAnsi" w:hAnsiTheme="minorHAnsi" w:cstheme="minorHAnsi"/>
          <w:color w:val="auto"/>
          <w:u w:val="none"/>
        </w:rPr>
        <w:t xml:space="preserve"> az elektronikus irattárban</w:t>
      </w:r>
      <w:r w:rsidRPr="009F681D">
        <w:rPr>
          <w:rFonts w:asciiTheme="minorHAnsi" w:hAnsiTheme="minorHAnsi" w:cstheme="minorHAnsi"/>
          <w:b/>
          <w:bCs/>
        </w:rPr>
        <w:t xml:space="preserve"> </w:t>
      </w:r>
    </w:p>
    <w:p w14:paraId="2D0A79C1" w14:textId="77777777" w:rsidR="00BF0E3C" w:rsidRPr="00DB7577" w:rsidRDefault="00BF0E3C" w:rsidP="00BF0E3C">
      <w:pPr>
        <w:ind w:left="567"/>
        <w:jc w:val="both"/>
        <w:rPr>
          <w:rFonts w:asciiTheme="minorHAnsi" w:hAnsiTheme="minorHAnsi" w:cstheme="minorHAnsi"/>
          <w:bCs/>
          <w:color w:val="000000" w:themeColor="text1"/>
        </w:rPr>
      </w:pPr>
      <w:r w:rsidRPr="00996E70">
        <w:rPr>
          <w:rFonts w:asciiTheme="minorHAnsi" w:hAnsiTheme="minorHAnsi" w:cstheme="minorHAnsi"/>
          <w:b/>
          <w:bCs/>
          <w:color w:val="000000" w:themeColor="text1"/>
        </w:rPr>
        <w:t>Adatok kezelésének</w:t>
      </w:r>
      <w:r>
        <w:rPr>
          <w:rFonts w:asciiTheme="minorHAnsi" w:hAnsiTheme="minorHAnsi" w:cstheme="minorHAnsi"/>
          <w:b/>
          <w:bCs/>
          <w:color w:val="000000" w:themeColor="text1"/>
        </w:rPr>
        <w:t xml:space="preserve"> jogalapja: </w:t>
      </w:r>
      <w:r w:rsidRPr="00DB7577">
        <w:rPr>
          <w:rFonts w:asciiTheme="minorHAnsi" w:hAnsiTheme="minorHAnsi" w:cstheme="minorHAnsi"/>
          <w:bCs/>
          <w:color w:val="000000" w:themeColor="text1"/>
        </w:rPr>
        <w:t>Jogos érdek</w:t>
      </w:r>
    </w:p>
    <w:p w14:paraId="05EDA4ED" w14:textId="453415DB" w:rsidR="00BF0E3C" w:rsidRPr="004C439C" w:rsidRDefault="00BF0E3C" w:rsidP="00BF0E3C">
      <w:pPr>
        <w:ind w:left="567"/>
        <w:jc w:val="both"/>
        <w:rPr>
          <w:bCs/>
          <w:szCs w:val="26"/>
        </w:rPr>
      </w:pPr>
      <w:r w:rsidRPr="009F681D">
        <w:rPr>
          <w:rFonts w:asciiTheme="minorHAnsi" w:hAnsiTheme="minorHAnsi" w:cstheme="minorHAnsi"/>
          <w:b/>
          <w:bCs/>
          <w:color w:val="000000" w:themeColor="text1"/>
        </w:rPr>
        <w:t>Adatok kezelésének időtartama</w:t>
      </w:r>
      <w:r w:rsidRPr="004C439C">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004C439C" w:rsidRPr="004C439C">
        <w:rPr>
          <w:rFonts w:asciiTheme="minorHAnsi" w:hAnsiTheme="minorHAnsi" w:cstheme="minorHAnsi"/>
          <w:bCs/>
        </w:rPr>
        <w:t>a képzés és a kapcsolódó elszámolás befejezéséig</w:t>
      </w:r>
    </w:p>
    <w:p w14:paraId="26A89326" w14:textId="77777777" w:rsidR="00BF0E3C" w:rsidRPr="00BF0E3C" w:rsidRDefault="00BF0E3C" w:rsidP="00BF0E3C">
      <w:pPr>
        <w:ind w:left="567"/>
        <w:jc w:val="both"/>
        <w:rPr>
          <w:rFonts w:asciiTheme="minorHAnsi" w:hAnsiTheme="minorHAnsi" w:cstheme="minorHAnsi"/>
          <w:color w:val="000000"/>
        </w:rPr>
      </w:pPr>
    </w:p>
    <w:p w14:paraId="5EE37D2A" w14:textId="77777777" w:rsidR="00DB7577" w:rsidRPr="00BF0E3C" w:rsidRDefault="00DB7577" w:rsidP="00BF0E3C">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Legmagasabb iskolai végzettség</w:t>
      </w:r>
    </w:p>
    <w:p w14:paraId="5845A0E7" w14:textId="77777777" w:rsidR="00DB7577" w:rsidRPr="00BF0E3C" w:rsidRDefault="00DB7577" w:rsidP="00BF0E3C">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Tevékenység gyakorlásához előírt szakirányú végzettség</w:t>
      </w:r>
    </w:p>
    <w:p w14:paraId="023AA64C" w14:textId="77777777" w:rsidR="00DB7577" w:rsidRPr="00BF0E3C" w:rsidRDefault="00DB7577" w:rsidP="00BF0E3C">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lastRenderedPageBreak/>
        <w:t>Végzettséget igazoló dokumentumok</w:t>
      </w:r>
    </w:p>
    <w:p w14:paraId="1F0A6610" w14:textId="77777777" w:rsidR="00DB7577" w:rsidRPr="00BF0E3C" w:rsidRDefault="00DB7577" w:rsidP="00BF0E3C">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Végzettség megszerzésének helye intézménye</w:t>
      </w:r>
    </w:p>
    <w:p w14:paraId="6CFA2CFC" w14:textId="77777777" w:rsidR="00DB7577" w:rsidRPr="00BF0E3C" w:rsidRDefault="00DB7577" w:rsidP="00BF0E3C">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Tanulmányok kezdete vége</w:t>
      </w:r>
    </w:p>
    <w:p w14:paraId="549CA0BA" w14:textId="77777777" w:rsidR="00DB7577" w:rsidRPr="00BF0E3C" w:rsidRDefault="00DB7577" w:rsidP="00BF0E3C">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Oklevél száma</w:t>
      </w:r>
    </w:p>
    <w:p w14:paraId="17CEF00A" w14:textId="77777777" w:rsidR="00DB7577" w:rsidRPr="00BF0E3C" w:rsidRDefault="00DB7577" w:rsidP="00BF0E3C">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Végzettséghez kapcsolódó személyes adatok</w:t>
      </w:r>
    </w:p>
    <w:p w14:paraId="78DB7BC2" w14:textId="216B48CC" w:rsidR="00DB7577" w:rsidRPr="00BF0E3C" w:rsidRDefault="00DB7577" w:rsidP="00BF0E3C">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Nyelvtudás adataival kapcsolat</w:t>
      </w:r>
      <w:r w:rsidR="004C439C">
        <w:rPr>
          <w:rFonts w:asciiTheme="minorHAnsi" w:hAnsiTheme="minorHAnsi" w:cstheme="minorHAnsi"/>
          <w:color w:val="000000"/>
        </w:rPr>
        <w:t>os</w:t>
      </w:r>
      <w:r w:rsidRPr="00BF0E3C">
        <w:rPr>
          <w:rFonts w:asciiTheme="minorHAnsi" w:hAnsiTheme="minorHAnsi" w:cstheme="minorHAnsi"/>
          <w:color w:val="000000"/>
        </w:rPr>
        <w:t>an keletkezett adatok:</w:t>
      </w:r>
    </w:p>
    <w:p w14:paraId="1727B04C" w14:textId="77777777" w:rsidR="00DB7577" w:rsidRPr="00BF0E3C" w:rsidRDefault="00DB7577" w:rsidP="00BF0E3C">
      <w:pPr>
        <w:pStyle w:val="Listaszerbekezds"/>
        <w:numPr>
          <w:ilvl w:val="1"/>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Nyelv</w:t>
      </w:r>
    </w:p>
    <w:p w14:paraId="68A31FF6" w14:textId="77777777" w:rsidR="00DB7577" w:rsidRPr="00BF0E3C" w:rsidRDefault="00DB7577" w:rsidP="00BF0E3C">
      <w:pPr>
        <w:pStyle w:val="Listaszerbekezds"/>
        <w:numPr>
          <w:ilvl w:val="1"/>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Kapcsolódó vizsga szint</w:t>
      </w:r>
    </w:p>
    <w:p w14:paraId="550DFDBA" w14:textId="77777777" w:rsidR="00DB7577" w:rsidRPr="00BF0E3C" w:rsidRDefault="00DB7577" w:rsidP="00BF0E3C">
      <w:pPr>
        <w:pStyle w:val="Listaszerbekezds"/>
        <w:numPr>
          <w:ilvl w:val="1"/>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Megszerzés időpontja</w:t>
      </w:r>
    </w:p>
    <w:p w14:paraId="14CBAEDA" w14:textId="77777777" w:rsidR="00DB7577" w:rsidRDefault="00DB7577" w:rsidP="00DB7577">
      <w:pPr>
        <w:jc w:val="both"/>
        <w:rPr>
          <w:bCs/>
          <w:color w:val="000000"/>
          <w:szCs w:val="26"/>
        </w:rPr>
      </w:pPr>
    </w:p>
    <w:p w14:paraId="64FF9259" w14:textId="77777777" w:rsidR="00DB7577" w:rsidRPr="008075BA" w:rsidRDefault="00DB7577" w:rsidP="00DB7577">
      <w:pPr>
        <w:jc w:val="both"/>
        <w:rPr>
          <w:bCs/>
          <w:color w:val="000000"/>
          <w:szCs w:val="26"/>
        </w:rPr>
      </w:pPr>
    </w:p>
    <w:p w14:paraId="5CA05DBC" w14:textId="10F840E5" w:rsidR="004C439C" w:rsidRDefault="00385108" w:rsidP="00731274">
      <w:pPr>
        <w:pStyle w:val="Cmsor3"/>
        <w:rPr>
          <w:rFonts w:asciiTheme="minorHAnsi" w:hAnsiTheme="minorHAnsi" w:cstheme="minorHAnsi"/>
          <w:color w:val="auto"/>
        </w:rPr>
      </w:pPr>
      <w:bookmarkStart w:id="49" w:name="_Toc510236742"/>
      <w:r>
        <w:rPr>
          <w:rFonts w:asciiTheme="minorHAnsi" w:hAnsiTheme="minorHAnsi" w:cstheme="minorHAnsi"/>
          <w:color w:val="auto"/>
        </w:rPr>
        <w:t>Munkáltató/Megbízói eszköz-</w:t>
      </w:r>
      <w:r w:rsidR="00DB7577" w:rsidRPr="004C439C">
        <w:rPr>
          <w:rFonts w:asciiTheme="minorHAnsi" w:hAnsiTheme="minorHAnsi" w:cstheme="minorHAnsi"/>
          <w:color w:val="auto"/>
        </w:rPr>
        <w:t>nyilvántartása</w:t>
      </w:r>
      <w:bookmarkEnd w:id="49"/>
    </w:p>
    <w:p w14:paraId="5DFB0C3B" w14:textId="77777777" w:rsidR="00422931" w:rsidRPr="00422931" w:rsidRDefault="00422931" w:rsidP="00422931"/>
    <w:p w14:paraId="74FB3D3F" w14:textId="6C521304" w:rsidR="00BF0E3C" w:rsidRDefault="00DB7577" w:rsidP="00BF0E3C">
      <w:pPr>
        <w:ind w:left="567"/>
        <w:jc w:val="both"/>
        <w:rPr>
          <w:rFonts w:asciiTheme="minorHAnsi" w:hAnsiTheme="minorHAnsi" w:cstheme="minorHAnsi"/>
          <w:color w:val="000000"/>
        </w:rPr>
      </w:pPr>
      <w:r w:rsidRPr="00BF0E3C">
        <w:rPr>
          <w:rFonts w:asciiTheme="minorHAnsi" w:hAnsiTheme="minorHAnsi" w:cstheme="minorHAnsi"/>
          <w:color w:val="000000"/>
        </w:rPr>
        <w:t>A tevékenységi körhöz tartozó munkaeszközök tekintetében a Munkáltató/Megbízó jogos érdek jogalapra tekintettel nyilvántartást vezet a Munkavállaló/Megbízott számára biztosított eszközök esetében.</w:t>
      </w:r>
    </w:p>
    <w:p w14:paraId="41566C0B" w14:textId="03112C12" w:rsidR="00BF0E3C" w:rsidRPr="004C439C" w:rsidRDefault="00BF0E3C" w:rsidP="00BF0E3C">
      <w:pPr>
        <w:ind w:left="567"/>
        <w:jc w:val="both"/>
        <w:rPr>
          <w:rFonts w:asciiTheme="minorHAnsi" w:hAnsiTheme="minorHAnsi" w:cstheme="minorHAnsi"/>
          <w:b/>
          <w:bCs/>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r w:rsidRPr="004C439C">
        <w:rPr>
          <w:rStyle w:val="Hiperhivatkozs"/>
          <w:rFonts w:asciiTheme="minorHAnsi" w:hAnsiTheme="minorHAnsi" w:cstheme="minorHAnsi"/>
          <w:color w:val="auto"/>
          <w:u w:val="none"/>
        </w:rPr>
        <w:t>saját szerveren file formátumban, papír alapon, és elektronikus formában</w:t>
      </w:r>
      <w:r w:rsidR="00422931">
        <w:rPr>
          <w:rStyle w:val="Hiperhivatkozs"/>
          <w:rFonts w:asciiTheme="minorHAnsi" w:hAnsiTheme="minorHAnsi" w:cstheme="minorHAnsi"/>
          <w:color w:val="auto"/>
          <w:u w:val="none"/>
        </w:rPr>
        <w:t>,</w:t>
      </w:r>
      <w:r w:rsidRPr="004C439C">
        <w:rPr>
          <w:rStyle w:val="Hiperhivatkozs"/>
          <w:rFonts w:asciiTheme="minorHAnsi" w:hAnsiTheme="minorHAnsi" w:cstheme="minorHAnsi"/>
          <w:color w:val="auto"/>
          <w:u w:val="none"/>
        </w:rPr>
        <w:t xml:space="preserve"> az elektronikus irattárban</w:t>
      </w:r>
      <w:r w:rsidRPr="004C439C">
        <w:rPr>
          <w:rFonts w:asciiTheme="minorHAnsi" w:hAnsiTheme="minorHAnsi" w:cstheme="minorHAnsi"/>
          <w:b/>
          <w:bCs/>
        </w:rPr>
        <w:t xml:space="preserve"> </w:t>
      </w:r>
    </w:p>
    <w:p w14:paraId="2B7BB2EC" w14:textId="77777777" w:rsidR="00BF0E3C" w:rsidRPr="00DB7577" w:rsidRDefault="00BF0E3C" w:rsidP="00BF0E3C">
      <w:pPr>
        <w:ind w:left="567"/>
        <w:jc w:val="both"/>
        <w:rPr>
          <w:rFonts w:asciiTheme="minorHAnsi" w:hAnsiTheme="minorHAnsi" w:cstheme="minorHAnsi"/>
          <w:bCs/>
          <w:color w:val="000000" w:themeColor="text1"/>
        </w:rPr>
      </w:pPr>
      <w:r w:rsidRPr="00996E70">
        <w:rPr>
          <w:rFonts w:asciiTheme="minorHAnsi" w:hAnsiTheme="minorHAnsi" w:cstheme="minorHAnsi"/>
          <w:b/>
          <w:bCs/>
          <w:color w:val="000000" w:themeColor="text1"/>
        </w:rPr>
        <w:t>Adatok kezelésének</w:t>
      </w:r>
      <w:r>
        <w:rPr>
          <w:rFonts w:asciiTheme="minorHAnsi" w:hAnsiTheme="minorHAnsi" w:cstheme="minorHAnsi"/>
          <w:b/>
          <w:bCs/>
          <w:color w:val="000000" w:themeColor="text1"/>
        </w:rPr>
        <w:t xml:space="preserve"> jogalapja: </w:t>
      </w:r>
      <w:r w:rsidRPr="00DB7577">
        <w:rPr>
          <w:rFonts w:asciiTheme="minorHAnsi" w:hAnsiTheme="minorHAnsi" w:cstheme="minorHAnsi"/>
          <w:bCs/>
          <w:color w:val="000000" w:themeColor="text1"/>
        </w:rPr>
        <w:t>Jogos érdek</w:t>
      </w:r>
    </w:p>
    <w:p w14:paraId="23B0666F" w14:textId="44D472F3" w:rsidR="00BF0E3C" w:rsidRDefault="00BF0E3C" w:rsidP="00BF0E3C">
      <w:pPr>
        <w:ind w:left="567"/>
        <w:jc w:val="both"/>
        <w:rPr>
          <w:rFonts w:asciiTheme="minorHAnsi" w:hAnsiTheme="minorHAnsi" w:cstheme="minorHAnsi"/>
          <w:color w:val="000000"/>
        </w:rPr>
      </w:pPr>
      <w:r w:rsidRPr="00BF0E3C">
        <w:rPr>
          <w:rFonts w:asciiTheme="minorHAnsi" w:hAnsiTheme="minorHAnsi" w:cstheme="minorHAnsi"/>
          <w:b/>
          <w:bCs/>
          <w:color w:val="000000" w:themeColor="text1"/>
        </w:rPr>
        <w:t>Adatok kezelésének időtartama</w:t>
      </w:r>
      <w:r w:rsidRPr="00BF0E3C">
        <w:rPr>
          <w:rFonts w:asciiTheme="minorHAnsi" w:hAnsiTheme="minorHAnsi" w:cstheme="minorHAnsi"/>
          <w:bCs/>
          <w:color w:val="000000" w:themeColor="text1"/>
        </w:rPr>
        <w:t xml:space="preserve">: a jogviszony </w:t>
      </w:r>
      <w:r>
        <w:rPr>
          <w:rFonts w:asciiTheme="minorHAnsi" w:hAnsiTheme="minorHAnsi" w:cstheme="minorHAnsi"/>
          <w:bCs/>
          <w:color w:val="000000" w:themeColor="text1"/>
        </w:rPr>
        <w:t>megszűnését</w:t>
      </w:r>
      <w:r w:rsidR="00422931">
        <w:rPr>
          <w:rFonts w:asciiTheme="minorHAnsi" w:hAnsiTheme="minorHAnsi" w:cstheme="minorHAnsi"/>
          <w:bCs/>
          <w:color w:val="000000" w:themeColor="text1"/>
        </w:rPr>
        <w:t>,</w:t>
      </w:r>
      <w:r w:rsidRPr="00BF0E3C">
        <w:rPr>
          <w:rFonts w:asciiTheme="minorHAnsi" w:hAnsiTheme="minorHAnsi" w:cstheme="minorHAnsi"/>
          <w:bCs/>
          <w:color w:val="000000" w:themeColor="text1"/>
        </w:rPr>
        <w:t xml:space="preserve"> </w:t>
      </w:r>
      <w:r>
        <w:rPr>
          <w:rFonts w:asciiTheme="minorHAnsi" w:hAnsiTheme="minorHAnsi" w:cstheme="minorHAnsi"/>
          <w:bCs/>
          <w:color w:val="000000" w:themeColor="text1"/>
        </w:rPr>
        <w:t>illetve az eszköz selejtezését</w:t>
      </w:r>
      <w:r w:rsidRPr="00BF0E3C">
        <w:rPr>
          <w:rFonts w:asciiTheme="minorHAnsi" w:hAnsiTheme="minorHAnsi" w:cstheme="minorHAnsi"/>
          <w:bCs/>
          <w:color w:val="000000" w:themeColor="text1"/>
        </w:rPr>
        <w:t>,</w:t>
      </w:r>
      <w:r>
        <w:rPr>
          <w:rFonts w:asciiTheme="minorHAnsi" w:hAnsiTheme="minorHAnsi" w:cstheme="minorHAnsi"/>
          <w:bCs/>
          <w:color w:val="000000" w:themeColor="text1"/>
        </w:rPr>
        <w:t xml:space="preserve"> kivezetését követő 15 év.</w:t>
      </w:r>
    </w:p>
    <w:p w14:paraId="4110714F" w14:textId="1CF35101" w:rsidR="00DB7577" w:rsidRPr="00BF0E3C" w:rsidRDefault="00DB7577" w:rsidP="00BF0E3C">
      <w:pPr>
        <w:ind w:left="567"/>
        <w:jc w:val="both"/>
        <w:rPr>
          <w:rFonts w:asciiTheme="minorHAnsi" w:hAnsiTheme="minorHAnsi" w:cstheme="minorHAnsi"/>
          <w:color w:val="000000"/>
        </w:rPr>
      </w:pPr>
      <w:r w:rsidRPr="00BF0E3C">
        <w:rPr>
          <w:rFonts w:asciiTheme="minorHAnsi" w:hAnsiTheme="minorHAnsi" w:cstheme="minorHAnsi"/>
          <w:color w:val="000000"/>
        </w:rPr>
        <w:t>A személyes használatra átadott eszközök adatai mellett nyilvántartja a személyes adatai közül:</w:t>
      </w:r>
    </w:p>
    <w:p w14:paraId="2ED7CCAD" w14:textId="77777777" w:rsidR="00DB7577" w:rsidRPr="00BF0E3C" w:rsidRDefault="00DB7577" w:rsidP="00BF0E3C">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BF0E3C">
        <w:rPr>
          <w:rFonts w:asciiTheme="minorHAnsi" w:hAnsiTheme="minorHAnsi" w:cstheme="minorHAnsi"/>
          <w:color w:val="000000"/>
        </w:rPr>
        <w:t>Családi és utónév</w:t>
      </w:r>
      <w:r w:rsidRPr="00BF0E3C" w:rsidDel="00FD5B0B">
        <w:rPr>
          <w:rFonts w:asciiTheme="minorHAnsi" w:hAnsiTheme="minorHAnsi" w:cstheme="minorHAnsi"/>
          <w:color w:val="000000"/>
        </w:rPr>
        <w:t xml:space="preserve"> </w:t>
      </w:r>
    </w:p>
    <w:p w14:paraId="26D975C4" w14:textId="77777777" w:rsidR="00BF0E3C" w:rsidRDefault="00BF0E3C" w:rsidP="00DB7577">
      <w:pPr>
        <w:pStyle w:val="Szvegblokk"/>
        <w:ind w:left="142"/>
        <w:rPr>
          <w:color w:val="000000"/>
        </w:rPr>
      </w:pPr>
    </w:p>
    <w:p w14:paraId="27D3CEAF" w14:textId="0683C78A" w:rsidR="00DB7577" w:rsidRDefault="00DB7577" w:rsidP="00BF0E3C">
      <w:pPr>
        <w:ind w:left="567"/>
        <w:jc w:val="both"/>
        <w:rPr>
          <w:rFonts w:asciiTheme="minorHAnsi" w:hAnsiTheme="minorHAnsi" w:cstheme="minorHAnsi"/>
          <w:color w:val="000000"/>
        </w:rPr>
      </w:pPr>
      <w:r w:rsidRPr="00BF0E3C">
        <w:rPr>
          <w:rFonts w:asciiTheme="minorHAnsi" w:hAnsiTheme="minorHAnsi" w:cstheme="minorHAnsi"/>
          <w:color w:val="000000"/>
        </w:rPr>
        <w:t>Az adat tárolásra alkalmas eszközök esetében a Munkavállaló/Megbízott saját célra a jogviszonyra jellemző annak keletkezését meghatározó dokumentumokban (megbízási, munka-szerződés, stb</w:t>
      </w:r>
      <w:r w:rsidR="001B609B">
        <w:rPr>
          <w:rFonts w:asciiTheme="minorHAnsi" w:hAnsiTheme="minorHAnsi" w:cstheme="minorHAnsi"/>
          <w:color w:val="000000"/>
        </w:rPr>
        <w:t>.</w:t>
      </w:r>
      <w:r w:rsidRPr="00BF0E3C">
        <w:rPr>
          <w:rFonts w:asciiTheme="minorHAnsi" w:hAnsiTheme="minorHAnsi" w:cstheme="minorHAnsi"/>
          <w:color w:val="000000"/>
        </w:rPr>
        <w:t>) korlátozhatja az eszköz magáncélra történő használatát. A korlátozás módjától mértékétől függetlenül Munkáltató/Megbízó az eszközök mentéséről, az eszközön tárolt adatok mentéséről, vagy azok törléséről az eszköz helyzetének meghatározásának jogainak fenntartása mellett bármikor mentést vagy törlést kezdeményezhet.</w:t>
      </w:r>
    </w:p>
    <w:p w14:paraId="534C5CBB" w14:textId="77777777" w:rsidR="00412311" w:rsidRDefault="00412311" w:rsidP="00BF0E3C">
      <w:pPr>
        <w:ind w:left="567"/>
        <w:jc w:val="both"/>
        <w:rPr>
          <w:rFonts w:asciiTheme="minorHAnsi" w:hAnsiTheme="minorHAnsi" w:cstheme="minorHAnsi"/>
          <w:color w:val="000000"/>
        </w:rPr>
      </w:pPr>
    </w:p>
    <w:p w14:paraId="200EF707" w14:textId="77777777" w:rsidR="00DB7577" w:rsidRPr="008075BA" w:rsidRDefault="00DB7577" w:rsidP="00DB7577">
      <w:pPr>
        <w:jc w:val="both"/>
        <w:rPr>
          <w:color w:val="000000"/>
        </w:rPr>
      </w:pPr>
    </w:p>
    <w:p w14:paraId="792777F2" w14:textId="77777777" w:rsidR="00DB7577" w:rsidRDefault="00DB7577" w:rsidP="000B4864">
      <w:pPr>
        <w:pStyle w:val="Cmsor3"/>
        <w:rPr>
          <w:rFonts w:asciiTheme="minorHAnsi" w:hAnsiTheme="minorHAnsi" w:cstheme="minorHAnsi"/>
          <w:color w:val="auto"/>
        </w:rPr>
      </w:pPr>
      <w:bookmarkStart w:id="50" w:name="_Toc510236743"/>
      <w:r w:rsidRPr="004C439C">
        <w:rPr>
          <w:rFonts w:asciiTheme="minorHAnsi" w:hAnsiTheme="minorHAnsi" w:cstheme="minorHAnsi"/>
          <w:color w:val="auto"/>
        </w:rPr>
        <w:t>Cégkapu/ hivatali kapu használat</w:t>
      </w:r>
      <w:bookmarkEnd w:id="50"/>
    </w:p>
    <w:p w14:paraId="254AA7E7" w14:textId="77777777" w:rsidR="00422931" w:rsidRPr="00422931" w:rsidRDefault="00422931" w:rsidP="00422931"/>
    <w:p w14:paraId="7A3165CA" w14:textId="77777777" w:rsidR="00DB7577" w:rsidRPr="00412311" w:rsidRDefault="00DB7577" w:rsidP="00412311">
      <w:pPr>
        <w:ind w:left="567"/>
        <w:jc w:val="both"/>
        <w:rPr>
          <w:rFonts w:asciiTheme="minorHAnsi" w:hAnsiTheme="minorHAnsi" w:cstheme="minorHAnsi"/>
          <w:color w:val="000000"/>
        </w:rPr>
      </w:pPr>
      <w:r w:rsidRPr="00412311">
        <w:rPr>
          <w:rFonts w:asciiTheme="minorHAnsi" w:hAnsiTheme="minorHAnsi" w:cstheme="minorHAnsi"/>
          <w:color w:val="000000"/>
        </w:rPr>
        <w:t>A Munkáltató/Megbízó elektronikus kommunikációra kötelezett szervezet, ezért a Munkáltató/Megbízó rendelkezik:</w:t>
      </w:r>
    </w:p>
    <w:p w14:paraId="541ADF5B" w14:textId="66697DA4" w:rsidR="00DB7577" w:rsidRPr="00412311" w:rsidRDefault="00DB7577" w:rsidP="00412311">
      <w:pPr>
        <w:ind w:left="567"/>
        <w:jc w:val="both"/>
        <w:rPr>
          <w:rFonts w:asciiTheme="minorHAnsi" w:hAnsiTheme="minorHAnsi" w:cstheme="minorHAnsi"/>
          <w:color w:val="000000"/>
        </w:rPr>
      </w:pPr>
      <w:r w:rsidRPr="00412311">
        <w:rPr>
          <w:rFonts w:asciiTheme="minorHAnsi" w:hAnsiTheme="minorHAnsi" w:cstheme="minorHAnsi"/>
          <w:color w:val="000000"/>
        </w:rPr>
        <w:t>Cégkapuval/Hivatali kapuval, a Munkavállaló/Megbízott feladatkörétől függően kötelezettségként vagy lehetőségként elektronikus kommunikációt kezdeményezhet a Munkáltató/Megbízó több felhasználós e-kapuján keresztül. Az e-kapu használatához a vezetői utasítás alapján kell a Munkavállaló/Megbízott az e-kapu felelősnek hozzárendelni ügykezelőként</w:t>
      </w:r>
      <w:r w:rsidR="00412311">
        <w:rPr>
          <w:rFonts w:asciiTheme="minorHAnsi" w:hAnsiTheme="minorHAnsi" w:cstheme="minorHAnsi"/>
          <w:color w:val="000000"/>
        </w:rPr>
        <w:t xml:space="preserve">. </w:t>
      </w:r>
      <w:r w:rsidRPr="00412311">
        <w:rPr>
          <w:rFonts w:asciiTheme="minorHAnsi" w:hAnsiTheme="minorHAnsi" w:cstheme="minorHAnsi"/>
          <w:color w:val="000000"/>
        </w:rPr>
        <w:t>A hozzáférés létrehozása érdekében a Munkavállalónak/Megbízottnak a következő adatokat kell megadni:</w:t>
      </w:r>
    </w:p>
    <w:p w14:paraId="25F79255" w14:textId="77777777" w:rsidR="00DB7577" w:rsidRPr="00412311" w:rsidRDefault="00DB7577" w:rsidP="00412311">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412311">
        <w:rPr>
          <w:rFonts w:asciiTheme="minorHAnsi" w:hAnsiTheme="minorHAnsi" w:cstheme="minorHAnsi"/>
          <w:color w:val="000000"/>
        </w:rPr>
        <w:t>Családi és utónév</w:t>
      </w:r>
      <w:r w:rsidRPr="00412311" w:rsidDel="00FD5B0B">
        <w:rPr>
          <w:rFonts w:asciiTheme="minorHAnsi" w:hAnsiTheme="minorHAnsi" w:cstheme="minorHAnsi"/>
          <w:color w:val="000000"/>
        </w:rPr>
        <w:t xml:space="preserve"> </w:t>
      </w:r>
    </w:p>
    <w:p w14:paraId="25B58C6A" w14:textId="77777777" w:rsidR="00DB7577" w:rsidRPr="00412311" w:rsidRDefault="00DB7577" w:rsidP="00412311">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412311">
        <w:rPr>
          <w:rFonts w:asciiTheme="minorHAnsi" w:hAnsiTheme="minorHAnsi" w:cstheme="minorHAnsi"/>
          <w:color w:val="000000"/>
        </w:rPr>
        <w:t>Születési név</w:t>
      </w:r>
    </w:p>
    <w:p w14:paraId="40D88790" w14:textId="77777777" w:rsidR="00DB7577" w:rsidRPr="00412311" w:rsidRDefault="00DB7577" w:rsidP="00412311">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412311">
        <w:rPr>
          <w:rFonts w:asciiTheme="minorHAnsi" w:hAnsiTheme="minorHAnsi" w:cstheme="minorHAnsi"/>
          <w:color w:val="000000"/>
        </w:rPr>
        <w:t>Anyja neve</w:t>
      </w:r>
    </w:p>
    <w:p w14:paraId="4DD57CF9" w14:textId="77777777" w:rsidR="00DB7577" w:rsidRPr="00412311" w:rsidRDefault="00DB7577" w:rsidP="00412311">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412311">
        <w:rPr>
          <w:rFonts w:asciiTheme="minorHAnsi" w:hAnsiTheme="minorHAnsi" w:cstheme="minorHAnsi"/>
          <w:color w:val="000000"/>
        </w:rPr>
        <w:lastRenderedPageBreak/>
        <w:t xml:space="preserve">Születési hely </w:t>
      </w:r>
    </w:p>
    <w:p w14:paraId="1228383F" w14:textId="77777777" w:rsidR="00DB7577" w:rsidRPr="00412311" w:rsidRDefault="00DB7577" w:rsidP="00412311">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412311">
        <w:rPr>
          <w:rFonts w:asciiTheme="minorHAnsi" w:hAnsiTheme="minorHAnsi" w:cstheme="minorHAnsi"/>
          <w:color w:val="000000"/>
        </w:rPr>
        <w:t>Születési időpont</w:t>
      </w:r>
    </w:p>
    <w:p w14:paraId="6FAC191D" w14:textId="565DF510" w:rsidR="00412311" w:rsidRPr="004C439C" w:rsidRDefault="00412311" w:rsidP="00412311">
      <w:pPr>
        <w:ind w:left="708"/>
        <w:jc w:val="both"/>
        <w:rPr>
          <w:rFonts w:asciiTheme="minorHAnsi" w:hAnsiTheme="minorHAnsi" w:cstheme="minorHAnsi"/>
          <w:b/>
          <w:bCs/>
        </w:rPr>
      </w:pPr>
      <w:r w:rsidRPr="00412311">
        <w:rPr>
          <w:rFonts w:asciiTheme="minorHAnsi" w:hAnsiTheme="minorHAnsi" w:cstheme="minorHAnsi"/>
          <w:b/>
          <w:bCs/>
          <w:color w:val="000000" w:themeColor="text1"/>
        </w:rPr>
        <w:t>Tényleges adatkezelés helye</w:t>
      </w:r>
      <w:r w:rsidRPr="00412311">
        <w:rPr>
          <w:rFonts w:asciiTheme="minorHAnsi" w:hAnsiTheme="minorHAnsi" w:cstheme="minorHAnsi"/>
          <w:color w:val="000000" w:themeColor="text1"/>
        </w:rPr>
        <w:t>:</w:t>
      </w:r>
      <w:r w:rsidRPr="00412311">
        <w:rPr>
          <w:rStyle w:val="apple-converted-space"/>
          <w:rFonts w:asciiTheme="minorHAnsi" w:hAnsiTheme="minorHAnsi" w:cstheme="minorHAnsi"/>
          <w:color w:val="000000" w:themeColor="text1"/>
        </w:rPr>
        <w:t> </w:t>
      </w:r>
      <w:r w:rsidRPr="004C439C">
        <w:rPr>
          <w:rStyle w:val="Hiperhivatkozs"/>
          <w:rFonts w:asciiTheme="minorHAnsi" w:hAnsiTheme="minorHAnsi" w:cstheme="minorHAnsi"/>
          <w:color w:val="auto"/>
          <w:u w:val="none"/>
        </w:rPr>
        <w:t xml:space="preserve">kormányzati hálón </w:t>
      </w:r>
    </w:p>
    <w:p w14:paraId="384C6592" w14:textId="77777777" w:rsidR="00412311" w:rsidRPr="00412311" w:rsidRDefault="00412311" w:rsidP="00412311">
      <w:pPr>
        <w:ind w:left="708"/>
        <w:jc w:val="both"/>
        <w:rPr>
          <w:rFonts w:asciiTheme="minorHAnsi" w:hAnsiTheme="minorHAnsi" w:cstheme="minorHAnsi"/>
          <w:bCs/>
          <w:color w:val="000000" w:themeColor="text1"/>
        </w:rPr>
      </w:pPr>
      <w:r w:rsidRPr="00412311">
        <w:rPr>
          <w:rFonts w:asciiTheme="minorHAnsi" w:hAnsiTheme="minorHAnsi" w:cstheme="minorHAnsi"/>
          <w:b/>
          <w:bCs/>
          <w:color w:val="000000" w:themeColor="text1"/>
        </w:rPr>
        <w:t xml:space="preserve">Adatok kezelésének jogalapja: </w:t>
      </w:r>
      <w:r w:rsidRPr="00412311">
        <w:rPr>
          <w:rFonts w:asciiTheme="minorHAnsi" w:hAnsiTheme="minorHAnsi" w:cstheme="minorHAnsi"/>
          <w:bCs/>
          <w:color w:val="000000" w:themeColor="text1"/>
        </w:rPr>
        <w:t>Jogos érdek</w:t>
      </w:r>
    </w:p>
    <w:p w14:paraId="284F3BC8" w14:textId="6706E3AE" w:rsidR="00412311" w:rsidRPr="00412311" w:rsidRDefault="00412311" w:rsidP="00412311">
      <w:pPr>
        <w:ind w:left="708"/>
        <w:jc w:val="both"/>
        <w:rPr>
          <w:rFonts w:asciiTheme="minorHAnsi" w:hAnsiTheme="minorHAnsi" w:cstheme="minorHAnsi"/>
          <w:bCs/>
          <w:color w:val="000000" w:themeColor="text1"/>
        </w:rPr>
      </w:pPr>
      <w:r w:rsidRPr="00996E70">
        <w:rPr>
          <w:rFonts w:asciiTheme="minorHAnsi" w:hAnsiTheme="minorHAnsi" w:cstheme="minorHAnsi"/>
          <w:b/>
          <w:bCs/>
          <w:color w:val="000000" w:themeColor="text1"/>
        </w:rPr>
        <w:t>Adatfeldolgozó</w:t>
      </w:r>
      <w:r w:rsidRPr="00412311">
        <w:rPr>
          <w:rFonts w:asciiTheme="minorHAnsi" w:hAnsiTheme="minorHAnsi" w:cstheme="minorHAnsi"/>
          <w:b/>
          <w:bCs/>
          <w:color w:val="000000" w:themeColor="text1"/>
        </w:rPr>
        <w:t xml:space="preserve">: </w:t>
      </w:r>
      <w:r w:rsidRPr="00412311">
        <w:rPr>
          <w:rFonts w:asciiTheme="minorHAnsi" w:hAnsiTheme="minorHAnsi" w:cstheme="minorHAnsi"/>
          <w:bCs/>
          <w:color w:val="000000" w:themeColor="text1"/>
        </w:rPr>
        <w:t>NISZ Zrt.</w:t>
      </w:r>
    </w:p>
    <w:p w14:paraId="2C028FEC" w14:textId="51A62AB0" w:rsidR="00DB7577" w:rsidRPr="00412311" w:rsidRDefault="00412311" w:rsidP="00412311">
      <w:pPr>
        <w:ind w:left="708"/>
        <w:jc w:val="both"/>
        <w:rPr>
          <w:rFonts w:asciiTheme="minorHAnsi" w:hAnsiTheme="minorHAnsi" w:cstheme="minorHAnsi"/>
          <w:color w:val="000000"/>
        </w:rPr>
      </w:pPr>
      <w:r w:rsidRPr="00412311">
        <w:rPr>
          <w:rFonts w:asciiTheme="minorHAnsi" w:hAnsiTheme="minorHAnsi" w:cstheme="minorHAnsi"/>
          <w:b/>
          <w:bCs/>
          <w:color w:val="000000" w:themeColor="text1"/>
        </w:rPr>
        <w:t>Adatok kezelésének időtartama</w:t>
      </w:r>
      <w:r w:rsidRPr="00412311">
        <w:rPr>
          <w:rFonts w:asciiTheme="minorHAnsi" w:hAnsiTheme="minorHAnsi" w:cstheme="minorHAnsi"/>
          <w:bCs/>
          <w:color w:val="000000" w:themeColor="text1"/>
        </w:rPr>
        <w:t xml:space="preserve">: </w:t>
      </w:r>
      <w:r w:rsidR="00DB7577" w:rsidRPr="00412311">
        <w:rPr>
          <w:rFonts w:asciiTheme="minorHAnsi" w:hAnsiTheme="minorHAnsi" w:cstheme="minorHAnsi"/>
          <w:color w:val="000000"/>
        </w:rPr>
        <w:t xml:space="preserve">Az e-kapu használati jogának, vagy a Munkáltatóval/Megbízóval fenntartott jogviszony megszüntetésének az adatok törlése közvetlen következménye. </w:t>
      </w:r>
    </w:p>
    <w:p w14:paraId="79580BB3" w14:textId="77777777" w:rsidR="00DB7577" w:rsidRDefault="00DB7577" w:rsidP="00DB7577">
      <w:pPr>
        <w:jc w:val="both"/>
        <w:rPr>
          <w:b/>
          <w:bCs/>
          <w:color w:val="000000"/>
          <w:szCs w:val="26"/>
        </w:rPr>
      </w:pPr>
    </w:p>
    <w:p w14:paraId="41C5D05B" w14:textId="77777777" w:rsidR="00DB7577" w:rsidRPr="008075BA" w:rsidRDefault="00DB7577" w:rsidP="00DB7577">
      <w:pPr>
        <w:jc w:val="both"/>
        <w:rPr>
          <w:b/>
          <w:bCs/>
          <w:color w:val="000000"/>
          <w:szCs w:val="26"/>
        </w:rPr>
      </w:pPr>
    </w:p>
    <w:p w14:paraId="5CD7167D" w14:textId="77777777" w:rsidR="00DB7577" w:rsidRDefault="00DB7577" w:rsidP="000B4864">
      <w:pPr>
        <w:pStyle w:val="Cmsor3"/>
        <w:rPr>
          <w:rFonts w:asciiTheme="minorHAnsi" w:hAnsiTheme="minorHAnsi" w:cstheme="minorHAnsi"/>
          <w:color w:val="auto"/>
        </w:rPr>
      </w:pPr>
      <w:bookmarkStart w:id="51" w:name="_Toc510236744"/>
      <w:r w:rsidRPr="004C439C">
        <w:rPr>
          <w:rFonts w:asciiTheme="minorHAnsi" w:hAnsiTheme="minorHAnsi" w:cstheme="minorHAnsi"/>
          <w:color w:val="auto"/>
        </w:rPr>
        <w:t>Elektronikus aláírások</w:t>
      </w:r>
      <w:bookmarkEnd w:id="51"/>
    </w:p>
    <w:p w14:paraId="3C18084F" w14:textId="77777777" w:rsidR="00422931" w:rsidRPr="00422931" w:rsidRDefault="00422931" w:rsidP="00422931"/>
    <w:p w14:paraId="428694AC" w14:textId="5691323C" w:rsidR="00DB7577" w:rsidRDefault="00DB7577" w:rsidP="001B609B">
      <w:pPr>
        <w:ind w:left="567"/>
        <w:jc w:val="both"/>
        <w:rPr>
          <w:rFonts w:asciiTheme="minorHAnsi" w:hAnsiTheme="minorHAnsi" w:cstheme="minorHAnsi"/>
          <w:color w:val="000000"/>
        </w:rPr>
      </w:pPr>
      <w:r w:rsidRPr="001B609B">
        <w:rPr>
          <w:rFonts w:asciiTheme="minorHAnsi" w:hAnsiTheme="minorHAnsi" w:cstheme="minorHAnsi"/>
          <w:color w:val="000000"/>
        </w:rPr>
        <w:t>Az elektronikus aláírások személyes adatokat tartalmaznak. A Munkavállaló/Megbízott feladatköri feladatainak ellátása közben kötelezetté válhat elektronikus aláírásra. Az elektronikus aláírás használata elkerülhetetlenné válhat a betöltött pozícióhoz, a Munkáltató/Megbízó jogos érdekében, vagy törvényi előírásoknak eleget téve. A Munkáltató/Megbízó a munkakör betöltését Ügyfélkapu meglétéhez kötheti és ebből kifolyólag a Munkavállaló/Megbízott az elektronikus kommunikáció során köteles lehet az ügyfélkapu használatához kötött AVDH aláírását munkakörében használni. A Munkavállaló/Megbízott feladatkörének betöltése során elektronikus aláírásra lehet kötelezett olyan dokumentumok estében is, ahol az AVDH aláírás nem alkalmazható. Ilyen esetekben a Munkáltató/Megbízó üzleti aláíró kártyával láthatja el a Munkavállalót/Megbízottat. A Munkáltató/Megbízó által biztosított üzleti aláíró</w:t>
      </w:r>
      <w:r w:rsidR="00385108">
        <w:rPr>
          <w:rFonts w:asciiTheme="minorHAnsi" w:hAnsiTheme="minorHAnsi" w:cstheme="minorHAnsi"/>
          <w:color w:val="000000"/>
        </w:rPr>
        <w:t xml:space="preserve"> </w:t>
      </w:r>
      <w:r w:rsidRPr="001B609B">
        <w:rPr>
          <w:rFonts w:asciiTheme="minorHAnsi" w:hAnsiTheme="minorHAnsi" w:cstheme="minorHAnsi"/>
          <w:color w:val="000000"/>
        </w:rPr>
        <w:t xml:space="preserve">kártya a tanúsítványban rögzített pozíciónak megfelelő aláírási kötelezettségek esetében használható. </w:t>
      </w:r>
    </w:p>
    <w:p w14:paraId="08CB9E47" w14:textId="77777777" w:rsidR="001B609B" w:rsidRPr="001B609B" w:rsidRDefault="001B609B" w:rsidP="001B609B">
      <w:pPr>
        <w:ind w:left="567"/>
        <w:jc w:val="both"/>
        <w:rPr>
          <w:rFonts w:asciiTheme="minorHAnsi" w:hAnsiTheme="minorHAnsi" w:cstheme="minorHAnsi"/>
          <w:color w:val="000000"/>
        </w:rPr>
      </w:pPr>
    </w:p>
    <w:p w14:paraId="40026D77" w14:textId="77777777" w:rsidR="00DB7577" w:rsidRPr="008075BA" w:rsidRDefault="00DB7577" w:rsidP="00DB7577">
      <w:pPr>
        <w:jc w:val="both"/>
        <w:rPr>
          <w:bCs/>
          <w:color w:val="000000"/>
          <w:szCs w:val="26"/>
        </w:rPr>
      </w:pPr>
    </w:p>
    <w:p w14:paraId="203EEC2A" w14:textId="77777777" w:rsidR="00412311" w:rsidRDefault="00412311" w:rsidP="000B4864">
      <w:pPr>
        <w:pStyle w:val="Cmsor3"/>
        <w:rPr>
          <w:rFonts w:asciiTheme="minorHAnsi" w:hAnsiTheme="minorHAnsi" w:cstheme="minorHAnsi"/>
          <w:color w:val="auto"/>
        </w:rPr>
      </w:pPr>
      <w:bookmarkStart w:id="52" w:name="_Toc510236745"/>
      <w:r w:rsidRPr="00385108">
        <w:rPr>
          <w:rFonts w:asciiTheme="minorHAnsi" w:hAnsiTheme="minorHAnsi" w:cstheme="minorHAnsi"/>
          <w:color w:val="auto"/>
        </w:rPr>
        <w:t>Munkáltató/Megbízó saját elektronikus levelező rendszerének használatáról</w:t>
      </w:r>
      <w:bookmarkEnd w:id="52"/>
    </w:p>
    <w:p w14:paraId="01038BCE" w14:textId="77777777" w:rsidR="00422931" w:rsidRPr="00422931" w:rsidRDefault="00422931" w:rsidP="00422931"/>
    <w:p w14:paraId="28F6D9D5" w14:textId="77777777" w:rsidR="00412311" w:rsidRDefault="00412311" w:rsidP="009F2998">
      <w:pPr>
        <w:ind w:left="567"/>
        <w:jc w:val="both"/>
        <w:rPr>
          <w:rFonts w:asciiTheme="minorHAnsi" w:hAnsiTheme="minorHAnsi" w:cstheme="minorHAnsi"/>
          <w:color w:val="000000"/>
        </w:rPr>
      </w:pPr>
      <w:r w:rsidRPr="009F2998">
        <w:rPr>
          <w:rFonts w:asciiTheme="minorHAnsi" w:hAnsiTheme="minorHAnsi" w:cstheme="minorHAnsi"/>
          <w:color w:val="000000"/>
        </w:rPr>
        <w:t>A Munkáltató/Megbízó saját levelezőszerver működtetését tartja fenn, a Munkavállaló/Megbízott részére személyre szabott és csoportosan használható elektronikus levélcímet biztosít. Az elektronikus levelezésben a Munkáltató/Megbízó a levelezéseket automatikusan menti és archiválja, ezért a Munkavállaló/Megbízott magáncélra használni nem jogosult. Az ide érkező, vagy ezen keresztül küldött levelek nem minősülhetnek magánlevél titoknak. Az elektronikus levélcím kiosztásához csak a természetes személy neve kerül nyilvántartásra.</w:t>
      </w:r>
    </w:p>
    <w:p w14:paraId="678B1B54" w14:textId="77777777" w:rsidR="00282AE5" w:rsidRPr="009F2998" w:rsidRDefault="00282AE5" w:rsidP="009F2998">
      <w:pPr>
        <w:ind w:left="567"/>
        <w:jc w:val="both"/>
        <w:rPr>
          <w:rFonts w:asciiTheme="minorHAnsi" w:hAnsiTheme="minorHAnsi" w:cstheme="minorHAnsi"/>
          <w:color w:val="000000"/>
        </w:rPr>
      </w:pPr>
    </w:p>
    <w:p w14:paraId="17BDA3C8" w14:textId="10049ACB" w:rsidR="00E817F4" w:rsidRPr="00C45EB2" w:rsidRDefault="00E817F4" w:rsidP="00E817F4">
      <w:pPr>
        <w:ind w:left="567"/>
        <w:jc w:val="both"/>
      </w:pPr>
      <w:r w:rsidRPr="00C45EB2">
        <w:t xml:space="preserve">A Munkavállaló/Megbízott az elektronikus levelezési címet magáncélra használni nem jogosult. Az elektronikus levelezési címre érkező, vagy ezen keresztül küldött levelek nem minősülhetnek magánlevél titoknak. </w:t>
      </w:r>
    </w:p>
    <w:p w14:paraId="6140E3E1" w14:textId="77777777" w:rsidR="00E817F4" w:rsidRPr="00C45EB2" w:rsidRDefault="00E817F4" w:rsidP="00E817F4">
      <w:pPr>
        <w:ind w:left="567"/>
        <w:jc w:val="both"/>
      </w:pPr>
      <w:r w:rsidRPr="00C45EB2">
        <w:t>A munkáltató jogosult az ilyen e-mail fiók teljes tartalmát és használatát ellenőrizni, ennek során az adatkezelés jogalapja a munkáltató jogos érdeke. Az ellenőrzés célja az e-mail fiók használatára vonatkozó munkáltatói rendelkezés betartásának ellenőrzése, továbbá a munkavállalói kötelezettségek (Mt. 8.§, 52. §) ellenőrzése. Az elektronikus levélcím kiosztásához csak a természetes személy neve kerül nyilvántartásra.</w:t>
      </w:r>
    </w:p>
    <w:p w14:paraId="11731FBC" w14:textId="77777777" w:rsidR="00E817F4" w:rsidRPr="00C45EB2" w:rsidRDefault="00E817F4" w:rsidP="00E817F4">
      <w:pPr>
        <w:ind w:left="567"/>
        <w:jc w:val="both"/>
      </w:pPr>
    </w:p>
    <w:p w14:paraId="08951F7B" w14:textId="77777777" w:rsidR="00E817F4" w:rsidRPr="00C45EB2" w:rsidRDefault="00E817F4" w:rsidP="00E817F4">
      <w:pPr>
        <w:pStyle w:val="Cmsor3"/>
        <w:rPr>
          <w:rFonts w:ascii="Times New Roman" w:hAnsi="Times New Roman" w:cs="Times New Roman"/>
          <w:color w:val="auto"/>
        </w:rPr>
      </w:pPr>
      <w:bookmarkStart w:id="53" w:name="_Toc17784873"/>
      <w:r w:rsidRPr="00C45EB2">
        <w:rPr>
          <w:rFonts w:ascii="Times New Roman" w:hAnsi="Times New Roman" w:cs="Times New Roman"/>
          <w:color w:val="auto"/>
        </w:rPr>
        <w:lastRenderedPageBreak/>
        <w:t>Adattárolásra alkalmas informatikai eszközök ellenőrzésével kapcsolatos adatkezelés</w:t>
      </w:r>
      <w:bookmarkEnd w:id="53"/>
    </w:p>
    <w:p w14:paraId="5BE55D4A" w14:textId="77777777" w:rsidR="00E817F4" w:rsidRPr="00C45EB2" w:rsidRDefault="00E817F4" w:rsidP="00E817F4">
      <w:pPr>
        <w:ind w:left="567"/>
        <w:jc w:val="both"/>
      </w:pPr>
      <w:r w:rsidRPr="00C45EB2">
        <w:t xml:space="preserve">A társaság által a munkavállaló részére munkavégzés céljára rendelkezésre bocsátott számítógépet, laptopot, </w:t>
      </w:r>
      <w:proofErr w:type="spellStart"/>
      <w:r w:rsidRPr="00C45EB2">
        <w:t>okostelefont</w:t>
      </w:r>
      <w:proofErr w:type="spellEnd"/>
      <w:r w:rsidRPr="00C45EB2">
        <w:t xml:space="preserve">, adattárolásra alkalmas informatikai eszközt a munkavállaló kizárólag munkaköri feladata ellátására használhatja, ezek magáncélú használatát a társaság nem engedélyezi, ezen eszközökön a munkavállaló semmilyen személyes adatot, levelezését nem </w:t>
      </w:r>
      <w:proofErr w:type="gramStart"/>
      <w:r w:rsidRPr="00C45EB2">
        <w:t>kezelhet</w:t>
      </w:r>
      <w:proofErr w:type="gramEnd"/>
      <w:r w:rsidRPr="00C45EB2">
        <w:t xml:space="preserve"> és nem tárolhat. A munkáltató ezen eszközökön tárolt adatokat ellenőrizheti. </w:t>
      </w:r>
    </w:p>
    <w:p w14:paraId="0938D526" w14:textId="77777777" w:rsidR="00E817F4" w:rsidRPr="00C45EB2" w:rsidRDefault="00E817F4" w:rsidP="00E817F4">
      <w:pPr>
        <w:jc w:val="both"/>
        <w:rPr>
          <w:rFonts w:ascii="Calibri Light" w:hAnsi="Calibri Light" w:cs="Calibri Light"/>
          <w:sz w:val="22"/>
          <w:szCs w:val="22"/>
        </w:rPr>
      </w:pPr>
    </w:p>
    <w:p w14:paraId="6455D08B" w14:textId="77777777" w:rsidR="00E817F4" w:rsidRPr="00C45EB2" w:rsidRDefault="00E817F4" w:rsidP="00E817F4">
      <w:pPr>
        <w:pStyle w:val="Cmsor3"/>
        <w:rPr>
          <w:rFonts w:ascii="Times New Roman" w:hAnsi="Times New Roman" w:cs="Times New Roman"/>
          <w:color w:val="auto"/>
        </w:rPr>
      </w:pPr>
      <w:bookmarkStart w:id="54" w:name="_Toc17784874"/>
      <w:r w:rsidRPr="00C45EB2">
        <w:rPr>
          <w:rFonts w:ascii="Times New Roman" w:hAnsi="Times New Roman" w:cs="Times New Roman"/>
          <w:color w:val="auto"/>
        </w:rPr>
        <w:t>A munkahelyi internethasználat ellenőrzésével kapcsolatos adatkezelés</w:t>
      </w:r>
      <w:bookmarkEnd w:id="54"/>
    </w:p>
    <w:p w14:paraId="4B2E581C" w14:textId="77777777" w:rsidR="00E817F4" w:rsidRPr="00C45EB2" w:rsidRDefault="00E817F4" w:rsidP="00E817F4">
      <w:pPr>
        <w:ind w:left="567"/>
        <w:jc w:val="both"/>
      </w:pPr>
      <w:r w:rsidRPr="00C45EB2">
        <w:t xml:space="preserve">A munkavállaló csak a munkaköri feladatával kapcsolatos honlapokat tekintheti meg, a személyes célú munkahelyi internethasználatot a munkáltató megtiltja. A munkaköri feladatként a társaság nevében elvégzett internetes regisztrációk jogosultja a társaság, a regisztráció során a társaságra utaló azonosítót, jelszót kell alkalmazni. Amennyiben a személyes adatok megadása is szükséges a regisztrációhoz, a munkaviszony megszűnésekor azok törlését köteles kezdeményezni a társaság. A munkavállaló munkahelyi internet használat a munkáltató ellenőrizheti. </w:t>
      </w:r>
    </w:p>
    <w:p w14:paraId="4BF70E6D" w14:textId="77777777" w:rsidR="00E817F4" w:rsidRPr="00C45EB2" w:rsidRDefault="00E817F4" w:rsidP="00E817F4">
      <w:pPr>
        <w:ind w:left="567"/>
        <w:jc w:val="both"/>
      </w:pPr>
    </w:p>
    <w:p w14:paraId="1B6141F6" w14:textId="77777777" w:rsidR="00DB7577" w:rsidRPr="00C45EB2" w:rsidRDefault="00DB7577" w:rsidP="009F2998">
      <w:pPr>
        <w:ind w:left="567"/>
        <w:jc w:val="both"/>
        <w:rPr>
          <w:rFonts w:asciiTheme="minorHAnsi" w:hAnsiTheme="minorHAnsi" w:cstheme="minorHAnsi"/>
        </w:rPr>
      </w:pPr>
    </w:p>
    <w:p w14:paraId="7D2C3E79" w14:textId="3218A3EF" w:rsidR="00DB7577" w:rsidRDefault="00385108" w:rsidP="000B4864">
      <w:pPr>
        <w:pStyle w:val="Cmsor3"/>
        <w:rPr>
          <w:rFonts w:asciiTheme="minorHAnsi" w:hAnsiTheme="minorHAnsi" w:cstheme="minorHAnsi"/>
          <w:color w:val="auto"/>
        </w:rPr>
      </w:pPr>
      <w:bookmarkStart w:id="55" w:name="_Toc510236746"/>
      <w:r w:rsidRPr="00385108">
        <w:rPr>
          <w:rFonts w:asciiTheme="minorHAnsi" w:hAnsiTheme="minorHAnsi" w:cstheme="minorHAnsi"/>
          <w:color w:val="auto"/>
        </w:rPr>
        <w:t>Adatok átadása A</w:t>
      </w:r>
      <w:r w:rsidR="00DB7577" w:rsidRPr="00385108">
        <w:rPr>
          <w:rFonts w:asciiTheme="minorHAnsi" w:hAnsiTheme="minorHAnsi" w:cstheme="minorHAnsi"/>
          <w:color w:val="auto"/>
        </w:rPr>
        <w:t>datfeldolgozóknak</w:t>
      </w:r>
      <w:bookmarkEnd w:id="55"/>
    </w:p>
    <w:p w14:paraId="00170DCB" w14:textId="77777777" w:rsidR="00422931" w:rsidRPr="00422931" w:rsidRDefault="00422931" w:rsidP="00422931"/>
    <w:p w14:paraId="2565AC6F" w14:textId="53626EF7" w:rsidR="00DB7577" w:rsidRPr="009F2998" w:rsidRDefault="00DB7577" w:rsidP="009F2998">
      <w:pPr>
        <w:ind w:left="567"/>
        <w:jc w:val="both"/>
        <w:rPr>
          <w:rFonts w:asciiTheme="minorHAnsi" w:hAnsiTheme="minorHAnsi" w:cstheme="minorHAnsi"/>
          <w:color w:val="000000"/>
        </w:rPr>
      </w:pPr>
      <w:r w:rsidRPr="009F2998">
        <w:rPr>
          <w:rFonts w:asciiTheme="minorHAnsi" w:hAnsiTheme="minorHAnsi" w:cstheme="minorHAnsi"/>
          <w:color w:val="000000"/>
        </w:rPr>
        <w:t>A Munkavállaló/Meg</w:t>
      </w:r>
      <w:r w:rsidR="00385108">
        <w:rPr>
          <w:rFonts w:asciiTheme="minorHAnsi" w:hAnsiTheme="minorHAnsi" w:cstheme="minorHAnsi"/>
          <w:color w:val="000000"/>
        </w:rPr>
        <w:t>bízott tudomásul veszi, hogy a Munkaadó/Megbízó tevékenységi körében Alvállalkozókkal A</w:t>
      </w:r>
      <w:r w:rsidRPr="009F2998">
        <w:rPr>
          <w:rFonts w:asciiTheme="minorHAnsi" w:hAnsiTheme="minorHAnsi" w:cstheme="minorHAnsi"/>
          <w:color w:val="000000"/>
        </w:rPr>
        <w:t>datfeldolgozókkal áll kapcsolatban. A Munkáltató/Megbízó a Munkavállaló/Megbízott személyes adatait adatfeldolgozás céljából továbbítja (az adattakarékosság elvének figyelembe vételével) a következő adatfeldolgozók számára és céllal:</w:t>
      </w:r>
    </w:p>
    <w:p w14:paraId="4894D732" w14:textId="77777777" w:rsidR="00DB7577" w:rsidRPr="009F2998" w:rsidRDefault="00DB7577" w:rsidP="009F2998">
      <w:pPr>
        <w:ind w:left="567"/>
        <w:jc w:val="both"/>
        <w:rPr>
          <w:rFonts w:asciiTheme="minorHAnsi" w:hAnsiTheme="minorHAnsi" w:cstheme="minorHAnsi"/>
          <w:color w:val="000000"/>
        </w:rPr>
      </w:pPr>
    </w:p>
    <w:p w14:paraId="11106DD6" w14:textId="449440BB" w:rsidR="00DB7577" w:rsidRPr="009F2998" w:rsidRDefault="00DB7577" w:rsidP="009F2998">
      <w:pPr>
        <w:ind w:left="567"/>
        <w:jc w:val="both"/>
        <w:rPr>
          <w:rFonts w:asciiTheme="minorHAnsi" w:hAnsiTheme="minorHAnsi" w:cstheme="minorHAnsi"/>
          <w:color w:val="000000"/>
        </w:rPr>
      </w:pPr>
      <w:r w:rsidRPr="009F2998">
        <w:rPr>
          <w:rFonts w:asciiTheme="minorHAnsi" w:hAnsiTheme="minorHAnsi" w:cstheme="minorHAnsi"/>
          <w:color w:val="000000"/>
        </w:rPr>
        <w:t>Üzemorvos:</w:t>
      </w:r>
      <w:r w:rsidRPr="009F2998">
        <w:rPr>
          <w:rFonts w:asciiTheme="minorHAnsi" w:hAnsiTheme="minorHAnsi" w:cstheme="minorHAnsi"/>
          <w:color w:val="000000"/>
        </w:rPr>
        <w:tab/>
      </w:r>
      <w:r w:rsidRPr="009F2998">
        <w:rPr>
          <w:rFonts w:asciiTheme="minorHAnsi" w:hAnsiTheme="minorHAnsi" w:cstheme="minorHAnsi"/>
          <w:color w:val="000000"/>
        </w:rPr>
        <w:tab/>
        <w:t>szakmai egészségügyi alkal</w:t>
      </w:r>
      <w:r w:rsidR="0048758A">
        <w:rPr>
          <w:rFonts w:asciiTheme="minorHAnsi" w:hAnsiTheme="minorHAnsi" w:cstheme="minorHAnsi"/>
          <w:color w:val="000000"/>
        </w:rPr>
        <w:t>masság ellenőrzése, fenntartása</w:t>
      </w:r>
    </w:p>
    <w:p w14:paraId="3E5267F6" w14:textId="05A7F1E7" w:rsidR="00DB7577" w:rsidRPr="009F2998" w:rsidRDefault="00DB7577" w:rsidP="009F2998">
      <w:pPr>
        <w:ind w:left="567"/>
        <w:jc w:val="both"/>
        <w:rPr>
          <w:rFonts w:asciiTheme="minorHAnsi" w:hAnsiTheme="minorHAnsi" w:cstheme="minorHAnsi"/>
          <w:color w:val="000000"/>
        </w:rPr>
      </w:pPr>
      <w:r w:rsidRPr="009F2998">
        <w:rPr>
          <w:rFonts w:asciiTheme="minorHAnsi" w:hAnsiTheme="minorHAnsi" w:cstheme="minorHAnsi"/>
          <w:color w:val="000000"/>
        </w:rPr>
        <w:t>A könyvelő</w:t>
      </w:r>
      <w:r w:rsidRPr="009F2998">
        <w:rPr>
          <w:rFonts w:asciiTheme="minorHAnsi" w:hAnsiTheme="minorHAnsi" w:cstheme="minorHAnsi"/>
          <w:color w:val="000000"/>
        </w:rPr>
        <w:tab/>
      </w:r>
      <w:r w:rsidRPr="009F2998">
        <w:rPr>
          <w:rFonts w:asciiTheme="minorHAnsi" w:hAnsiTheme="minorHAnsi" w:cstheme="minorHAnsi"/>
          <w:color w:val="000000"/>
        </w:rPr>
        <w:tab/>
        <w:t>számviteli, könyvvite</w:t>
      </w:r>
      <w:r w:rsidR="0048758A">
        <w:rPr>
          <w:rFonts w:asciiTheme="minorHAnsi" w:hAnsiTheme="minorHAnsi" w:cstheme="minorHAnsi"/>
          <w:color w:val="000000"/>
        </w:rPr>
        <w:t>li feladatok ellátását végző megbízott</w:t>
      </w:r>
    </w:p>
    <w:p w14:paraId="7A6B0B33" w14:textId="50E3B862" w:rsidR="00DB7577" w:rsidRPr="009F2998" w:rsidRDefault="009F2998" w:rsidP="009F2998">
      <w:pPr>
        <w:ind w:left="567"/>
        <w:jc w:val="both"/>
        <w:rPr>
          <w:rFonts w:asciiTheme="minorHAnsi" w:hAnsiTheme="minorHAnsi" w:cstheme="minorHAnsi"/>
          <w:color w:val="000000"/>
        </w:rPr>
      </w:pPr>
      <w:r>
        <w:rPr>
          <w:rFonts w:asciiTheme="minorHAnsi" w:hAnsiTheme="minorHAnsi" w:cstheme="minorHAnsi"/>
          <w:color w:val="000000"/>
        </w:rPr>
        <w:t xml:space="preserve">Bérszámfejtő </w:t>
      </w:r>
      <w:r>
        <w:rPr>
          <w:rFonts w:asciiTheme="minorHAnsi" w:hAnsiTheme="minorHAnsi" w:cstheme="minorHAnsi"/>
          <w:color w:val="000000"/>
        </w:rPr>
        <w:tab/>
      </w:r>
      <w:r>
        <w:rPr>
          <w:rFonts w:asciiTheme="minorHAnsi" w:hAnsiTheme="minorHAnsi" w:cstheme="minorHAnsi"/>
          <w:color w:val="000000"/>
        </w:rPr>
        <w:tab/>
      </w:r>
      <w:r w:rsidR="00DB7577" w:rsidRPr="009F2998">
        <w:rPr>
          <w:rFonts w:asciiTheme="minorHAnsi" w:hAnsiTheme="minorHAnsi" w:cstheme="minorHAnsi"/>
          <w:color w:val="000000"/>
        </w:rPr>
        <w:t>a bérek számfejésével és utalá</w:t>
      </w:r>
      <w:r w:rsidR="0048758A">
        <w:rPr>
          <w:rFonts w:asciiTheme="minorHAnsi" w:hAnsiTheme="minorHAnsi" w:cstheme="minorHAnsi"/>
          <w:color w:val="000000"/>
        </w:rPr>
        <w:t>s-előkészítésével megbízott</w:t>
      </w:r>
    </w:p>
    <w:p w14:paraId="7DBC85CC" w14:textId="4B256EC7" w:rsidR="00385108" w:rsidRPr="00385108" w:rsidRDefault="00DB7577" w:rsidP="00241CD2">
      <w:pPr>
        <w:tabs>
          <w:tab w:val="left" w:pos="2410"/>
        </w:tabs>
        <w:ind w:left="2835" w:hanging="2268"/>
        <w:jc w:val="both"/>
        <w:rPr>
          <w:rFonts w:asciiTheme="minorHAnsi" w:hAnsiTheme="minorHAnsi" w:cstheme="minorHAnsi"/>
          <w:color w:val="000000"/>
        </w:rPr>
      </w:pPr>
      <w:r w:rsidRPr="009F2998">
        <w:rPr>
          <w:rFonts w:asciiTheme="minorHAnsi" w:hAnsiTheme="minorHAnsi" w:cstheme="minorHAnsi"/>
          <w:color w:val="000000"/>
        </w:rPr>
        <w:t>Könyvvizsgáló</w:t>
      </w:r>
      <w:r w:rsidRPr="009F2998">
        <w:rPr>
          <w:rFonts w:asciiTheme="minorHAnsi" w:hAnsiTheme="minorHAnsi" w:cstheme="minorHAnsi"/>
          <w:color w:val="000000"/>
        </w:rPr>
        <w:tab/>
      </w:r>
      <w:r w:rsidRPr="009F2998">
        <w:rPr>
          <w:rFonts w:asciiTheme="minorHAnsi" w:hAnsiTheme="minorHAnsi" w:cstheme="minorHAnsi"/>
          <w:color w:val="000000"/>
        </w:rPr>
        <w:tab/>
      </w:r>
      <w:r w:rsidRPr="00385108">
        <w:rPr>
          <w:rFonts w:asciiTheme="minorHAnsi" w:hAnsiTheme="minorHAnsi" w:cstheme="minorHAnsi"/>
          <w:color w:val="000000"/>
        </w:rPr>
        <w:t xml:space="preserve">a Munkáltató/Megbízó célszerű és ésszerű gazdálkodását </w:t>
      </w:r>
      <w:r w:rsidR="00385108">
        <w:rPr>
          <w:rFonts w:asciiTheme="minorHAnsi" w:hAnsiTheme="minorHAnsi" w:cstheme="minorHAnsi"/>
          <w:color w:val="000000"/>
        </w:rPr>
        <w:t>vizsgál</w:t>
      </w:r>
      <w:r w:rsidR="00241CD2">
        <w:rPr>
          <w:rFonts w:asciiTheme="minorHAnsi" w:hAnsiTheme="minorHAnsi" w:cstheme="minorHAnsi"/>
          <w:color w:val="000000"/>
        </w:rPr>
        <w:t>ó</w:t>
      </w:r>
      <w:r w:rsidR="0048758A">
        <w:rPr>
          <w:rFonts w:asciiTheme="minorHAnsi" w:hAnsiTheme="minorHAnsi" w:cstheme="minorHAnsi"/>
          <w:color w:val="000000"/>
        </w:rPr>
        <w:t xml:space="preserve"> megbízott</w:t>
      </w:r>
    </w:p>
    <w:p w14:paraId="38EE3256" w14:textId="78D6CBC5" w:rsidR="00385108" w:rsidRDefault="00DB7577" w:rsidP="00241CD2">
      <w:pPr>
        <w:tabs>
          <w:tab w:val="left" w:pos="2552"/>
        </w:tabs>
        <w:ind w:left="2835" w:hanging="2268"/>
        <w:jc w:val="both"/>
        <w:rPr>
          <w:rFonts w:asciiTheme="minorHAnsi" w:hAnsiTheme="minorHAnsi" w:cstheme="minorHAnsi"/>
          <w:color w:val="000000"/>
        </w:rPr>
      </w:pPr>
      <w:r w:rsidRPr="009F2998">
        <w:rPr>
          <w:rFonts w:asciiTheme="minorHAnsi" w:hAnsiTheme="minorHAnsi" w:cstheme="minorHAnsi"/>
          <w:color w:val="000000"/>
        </w:rPr>
        <w:t xml:space="preserve">Belső ellenőr </w:t>
      </w:r>
      <w:r w:rsidRPr="009F2998">
        <w:rPr>
          <w:rFonts w:asciiTheme="minorHAnsi" w:hAnsiTheme="minorHAnsi" w:cstheme="minorHAnsi"/>
          <w:color w:val="000000"/>
        </w:rPr>
        <w:tab/>
      </w:r>
      <w:r w:rsidR="00241CD2">
        <w:rPr>
          <w:rFonts w:asciiTheme="minorHAnsi" w:hAnsiTheme="minorHAnsi" w:cstheme="minorHAnsi"/>
          <w:color w:val="000000"/>
        </w:rPr>
        <w:tab/>
      </w:r>
      <w:r w:rsidRPr="009F2998">
        <w:rPr>
          <w:rFonts w:asciiTheme="minorHAnsi" w:hAnsiTheme="minorHAnsi" w:cstheme="minorHAnsi"/>
          <w:color w:val="000000"/>
        </w:rPr>
        <w:t>a szervezet folyamatait és n</w:t>
      </w:r>
      <w:r w:rsidR="00385108">
        <w:rPr>
          <w:rFonts w:asciiTheme="minorHAnsi" w:hAnsiTheme="minorHAnsi" w:cstheme="minorHAnsi"/>
          <w:color w:val="000000"/>
        </w:rPr>
        <w:t>yilvántartásait törvényességi szempontok alapján vizsgáló személy, vagy szervezet</w:t>
      </w:r>
    </w:p>
    <w:p w14:paraId="262C0055" w14:textId="7617A6B3" w:rsidR="00DB7577" w:rsidRPr="009F2998" w:rsidRDefault="00DB7577" w:rsidP="009F2998">
      <w:pPr>
        <w:ind w:left="567"/>
        <w:jc w:val="both"/>
        <w:rPr>
          <w:rFonts w:asciiTheme="minorHAnsi" w:hAnsiTheme="minorHAnsi" w:cstheme="minorHAnsi"/>
          <w:color w:val="000000"/>
        </w:rPr>
      </w:pPr>
      <w:r w:rsidRPr="009F2998">
        <w:rPr>
          <w:rFonts w:asciiTheme="minorHAnsi" w:hAnsiTheme="minorHAnsi" w:cstheme="minorHAnsi"/>
          <w:color w:val="000000"/>
        </w:rPr>
        <w:t>ERP és iratkezelő rendszer</w:t>
      </w:r>
      <w:r w:rsidRPr="009F2998">
        <w:rPr>
          <w:rFonts w:asciiTheme="minorHAnsi" w:hAnsiTheme="minorHAnsi" w:cstheme="minorHAnsi"/>
          <w:color w:val="000000"/>
        </w:rPr>
        <w:tab/>
      </w:r>
      <w:r w:rsidR="00241CD2">
        <w:rPr>
          <w:rFonts w:asciiTheme="minorHAnsi" w:hAnsiTheme="minorHAnsi" w:cstheme="minorHAnsi"/>
          <w:color w:val="000000"/>
        </w:rPr>
        <w:tab/>
      </w:r>
      <w:r w:rsidRPr="009F2998">
        <w:rPr>
          <w:rFonts w:asciiTheme="minorHAnsi" w:hAnsiTheme="minorHAnsi" w:cstheme="minorHAnsi"/>
          <w:color w:val="000000"/>
        </w:rPr>
        <w:t>informatikai fejlesztő és üzemeltető</w:t>
      </w:r>
      <w:r w:rsidR="0048758A">
        <w:rPr>
          <w:rFonts w:asciiTheme="minorHAnsi" w:hAnsiTheme="minorHAnsi" w:cstheme="minorHAnsi"/>
          <w:color w:val="000000"/>
        </w:rPr>
        <w:t xml:space="preserve"> megbízott</w:t>
      </w:r>
    </w:p>
    <w:p w14:paraId="01159274" w14:textId="04631C23" w:rsidR="00DB7577" w:rsidRDefault="00DB7577" w:rsidP="009F2998">
      <w:pPr>
        <w:ind w:left="567"/>
        <w:jc w:val="both"/>
        <w:rPr>
          <w:rFonts w:asciiTheme="minorHAnsi" w:hAnsiTheme="minorHAnsi" w:cstheme="minorHAnsi"/>
          <w:color w:val="000000"/>
        </w:rPr>
      </w:pPr>
      <w:r w:rsidRPr="009F2998">
        <w:rPr>
          <w:rFonts w:asciiTheme="minorHAnsi" w:hAnsiTheme="minorHAnsi" w:cstheme="minorHAnsi"/>
          <w:color w:val="000000"/>
        </w:rPr>
        <w:t>Informatikai eszköz üzemeltető</w:t>
      </w:r>
      <w:r w:rsidR="00385108">
        <w:rPr>
          <w:rFonts w:asciiTheme="minorHAnsi" w:hAnsiTheme="minorHAnsi" w:cstheme="minorHAnsi"/>
          <w:color w:val="000000"/>
        </w:rPr>
        <w:t>je</w:t>
      </w:r>
      <w:r w:rsidRPr="009F2998">
        <w:rPr>
          <w:rFonts w:asciiTheme="minorHAnsi" w:hAnsiTheme="minorHAnsi" w:cstheme="minorHAnsi"/>
          <w:color w:val="000000"/>
        </w:rPr>
        <w:t xml:space="preserve"> </w:t>
      </w:r>
      <w:r w:rsidRPr="009F2998">
        <w:rPr>
          <w:rFonts w:asciiTheme="minorHAnsi" w:hAnsiTheme="minorHAnsi" w:cstheme="minorHAnsi"/>
          <w:color w:val="000000"/>
        </w:rPr>
        <w:tab/>
        <w:t>rendszerüzemeltető</w:t>
      </w:r>
      <w:r w:rsidR="0048758A">
        <w:rPr>
          <w:rFonts w:asciiTheme="minorHAnsi" w:hAnsiTheme="minorHAnsi" w:cstheme="minorHAnsi"/>
          <w:color w:val="000000"/>
        </w:rPr>
        <w:t xml:space="preserve"> megbízott</w:t>
      </w:r>
    </w:p>
    <w:p w14:paraId="2B7BCF53" w14:textId="77777777" w:rsidR="00422931" w:rsidRPr="009F2998" w:rsidRDefault="00422931" w:rsidP="009F2998">
      <w:pPr>
        <w:ind w:left="567"/>
        <w:jc w:val="both"/>
        <w:rPr>
          <w:rFonts w:asciiTheme="minorHAnsi" w:hAnsiTheme="minorHAnsi" w:cstheme="minorHAnsi"/>
          <w:color w:val="000000"/>
        </w:rPr>
      </w:pPr>
    </w:p>
    <w:p w14:paraId="33A009E3" w14:textId="77777777" w:rsidR="00DB7577" w:rsidRPr="008075BA" w:rsidRDefault="00DB7577" w:rsidP="00DB7577">
      <w:pPr>
        <w:jc w:val="both"/>
        <w:rPr>
          <w:bCs/>
          <w:color w:val="000000"/>
          <w:szCs w:val="26"/>
        </w:rPr>
      </w:pPr>
    </w:p>
    <w:p w14:paraId="0F78E1D1" w14:textId="47CD7FEF" w:rsidR="00422931" w:rsidRPr="00422931" w:rsidRDefault="00DB7577" w:rsidP="00422931">
      <w:pPr>
        <w:pStyle w:val="Cmsor3"/>
        <w:rPr>
          <w:rFonts w:asciiTheme="minorHAnsi" w:hAnsiTheme="minorHAnsi" w:cstheme="minorHAnsi"/>
          <w:color w:val="auto"/>
        </w:rPr>
      </w:pPr>
      <w:bookmarkStart w:id="56" w:name="_Toc510236747"/>
      <w:r w:rsidRPr="00385108">
        <w:rPr>
          <w:rFonts w:asciiTheme="minorHAnsi" w:hAnsiTheme="minorHAnsi" w:cstheme="minorHAnsi"/>
          <w:color w:val="auto"/>
        </w:rPr>
        <w:t>Adatok átadása címzettek részére</w:t>
      </w:r>
      <w:bookmarkEnd w:id="56"/>
    </w:p>
    <w:p w14:paraId="57031D23" w14:textId="77777777" w:rsidR="00DB7577" w:rsidRPr="009F2998" w:rsidRDefault="00DB7577" w:rsidP="009F2998">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F2998">
        <w:rPr>
          <w:rFonts w:asciiTheme="minorHAnsi" w:hAnsiTheme="minorHAnsi" w:cstheme="minorHAnsi"/>
          <w:color w:val="000000"/>
        </w:rPr>
        <w:t xml:space="preserve">Nemzeti Adó és Vámhivatal </w:t>
      </w:r>
    </w:p>
    <w:p w14:paraId="2D81AB09" w14:textId="77777777" w:rsidR="00DB7577" w:rsidRPr="009F2998" w:rsidRDefault="00DB7577" w:rsidP="009F2998">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F2998">
        <w:rPr>
          <w:rFonts w:asciiTheme="minorHAnsi" w:hAnsiTheme="minorHAnsi" w:cstheme="minorHAnsi"/>
          <w:color w:val="000000"/>
        </w:rPr>
        <w:t xml:space="preserve">Megyei Kormányhivatal Nyugdíjbiztosítási Igazgatósága </w:t>
      </w:r>
    </w:p>
    <w:p w14:paraId="628B35DC" w14:textId="77777777" w:rsidR="00DB7577" w:rsidRPr="009F2998" w:rsidRDefault="00DB7577" w:rsidP="009F2998">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F2998">
        <w:rPr>
          <w:rFonts w:asciiTheme="minorHAnsi" w:hAnsiTheme="minorHAnsi" w:cstheme="minorHAnsi"/>
          <w:color w:val="000000"/>
        </w:rPr>
        <w:t>Megyei Kormányhivatal Egészségbiztosítás szerve</w:t>
      </w:r>
    </w:p>
    <w:p w14:paraId="119E1E9A" w14:textId="77777777" w:rsidR="00DB7577" w:rsidRPr="009F2998" w:rsidRDefault="00DB7577" w:rsidP="009F2998">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F2998">
        <w:rPr>
          <w:rFonts w:asciiTheme="minorHAnsi" w:hAnsiTheme="minorHAnsi" w:cstheme="minorHAnsi"/>
          <w:color w:val="000000"/>
        </w:rPr>
        <w:t>Felszámolók Névjegyzékét Vezető Hatóság</w:t>
      </w:r>
    </w:p>
    <w:p w14:paraId="7A08C013" w14:textId="0A1A828A" w:rsidR="00DB7577" w:rsidRPr="009F2998" w:rsidRDefault="00DB7577" w:rsidP="009F2998">
      <w:pPr>
        <w:pStyle w:val="Listaszerbekezds"/>
        <w:numPr>
          <w:ilvl w:val="0"/>
          <w:numId w:val="12"/>
        </w:numPr>
        <w:autoSpaceDE w:val="0"/>
        <w:autoSpaceDN w:val="0"/>
        <w:adjustRightInd w:val="0"/>
        <w:spacing w:line="300" w:lineRule="atLeast"/>
        <w:rPr>
          <w:rFonts w:asciiTheme="minorHAnsi" w:hAnsiTheme="minorHAnsi" w:cstheme="minorHAnsi"/>
          <w:color w:val="000000"/>
        </w:rPr>
      </w:pPr>
      <w:r w:rsidRPr="009F2998">
        <w:rPr>
          <w:rFonts w:asciiTheme="minorHAnsi" w:hAnsiTheme="minorHAnsi" w:cstheme="minorHAnsi"/>
          <w:color w:val="000000"/>
        </w:rPr>
        <w:t>Egyéb, jogszabály</w:t>
      </w:r>
      <w:r w:rsidR="00385108">
        <w:rPr>
          <w:rFonts w:asciiTheme="minorHAnsi" w:hAnsiTheme="minorHAnsi" w:cstheme="minorHAnsi"/>
          <w:color w:val="000000"/>
        </w:rPr>
        <w:t>on</w:t>
      </w:r>
      <w:r w:rsidRPr="009F2998">
        <w:rPr>
          <w:rFonts w:asciiTheme="minorHAnsi" w:hAnsiTheme="minorHAnsi" w:cstheme="minorHAnsi"/>
          <w:color w:val="000000"/>
        </w:rPr>
        <w:t xml:space="preserve"> alapuló adatközlési kötelezettség címzettje </w:t>
      </w:r>
    </w:p>
    <w:p w14:paraId="027C3E55" w14:textId="736FEC50" w:rsidR="008E0075" w:rsidRDefault="008E0075" w:rsidP="00611629">
      <w:pPr>
        <w:ind w:left="567"/>
        <w:jc w:val="both"/>
        <w:rPr>
          <w:rFonts w:asciiTheme="minorHAnsi" w:hAnsiTheme="minorHAnsi" w:cstheme="minorHAnsi"/>
          <w:color w:val="000000"/>
        </w:rPr>
      </w:pPr>
    </w:p>
    <w:p w14:paraId="27C9A410" w14:textId="2041B706" w:rsidR="008E0075" w:rsidRDefault="008E0075" w:rsidP="00611629">
      <w:pPr>
        <w:ind w:left="567"/>
        <w:jc w:val="both"/>
        <w:rPr>
          <w:rFonts w:asciiTheme="minorHAnsi" w:hAnsiTheme="minorHAnsi" w:cstheme="minorHAnsi"/>
          <w:color w:val="000000"/>
        </w:rPr>
      </w:pPr>
    </w:p>
    <w:p w14:paraId="1E3B63EE" w14:textId="77777777" w:rsidR="00F203A6" w:rsidRDefault="00F203A6" w:rsidP="00611629">
      <w:pPr>
        <w:ind w:left="567"/>
        <w:jc w:val="both"/>
        <w:rPr>
          <w:rFonts w:asciiTheme="minorHAnsi" w:hAnsiTheme="minorHAnsi" w:cstheme="minorHAnsi"/>
          <w:color w:val="000000"/>
        </w:rPr>
      </w:pPr>
    </w:p>
    <w:p w14:paraId="677569D7" w14:textId="77777777" w:rsidR="00F203A6" w:rsidRDefault="00F203A6" w:rsidP="00611629">
      <w:pPr>
        <w:ind w:left="567"/>
        <w:jc w:val="both"/>
        <w:rPr>
          <w:rFonts w:asciiTheme="minorHAnsi" w:hAnsiTheme="minorHAnsi" w:cstheme="minorHAnsi"/>
          <w:color w:val="000000"/>
        </w:rPr>
      </w:pPr>
    </w:p>
    <w:p w14:paraId="7565945F" w14:textId="7D0A64E4" w:rsidR="009778CB" w:rsidRPr="00385108" w:rsidRDefault="009778CB" w:rsidP="00BD4AB1">
      <w:pPr>
        <w:pStyle w:val="Cmsor4"/>
        <w:rPr>
          <w:rFonts w:asciiTheme="minorHAnsi" w:hAnsiTheme="minorHAnsi" w:cstheme="minorHAnsi"/>
          <w:color w:val="auto"/>
        </w:rPr>
      </w:pPr>
      <w:r w:rsidRPr="00385108">
        <w:rPr>
          <w:rFonts w:asciiTheme="minorHAnsi" w:hAnsiTheme="minorHAnsi" w:cstheme="minorHAnsi"/>
          <w:color w:val="auto"/>
        </w:rPr>
        <w:lastRenderedPageBreak/>
        <w:t xml:space="preserve">A </w:t>
      </w:r>
      <w:r w:rsidR="00F22CCE" w:rsidRPr="00385108">
        <w:rPr>
          <w:rFonts w:asciiTheme="minorHAnsi" w:hAnsiTheme="minorHAnsi" w:cstheme="minorHAnsi"/>
          <w:color w:val="auto"/>
        </w:rPr>
        <w:t xml:space="preserve">Felszámoló szervezet </w:t>
      </w:r>
      <w:r w:rsidRPr="00385108">
        <w:rPr>
          <w:rFonts w:asciiTheme="minorHAnsi" w:hAnsiTheme="minorHAnsi" w:cstheme="minorHAnsi"/>
          <w:color w:val="auto"/>
        </w:rPr>
        <w:t>ügyviteli nyilvántartás</w:t>
      </w:r>
      <w:r w:rsidR="00BD4AB1" w:rsidRPr="00385108">
        <w:rPr>
          <w:rFonts w:asciiTheme="minorHAnsi" w:hAnsiTheme="minorHAnsi" w:cstheme="minorHAnsi"/>
          <w:color w:val="auto"/>
        </w:rPr>
        <w:t>ai</w:t>
      </w:r>
      <w:r w:rsidRPr="00385108">
        <w:rPr>
          <w:rFonts w:asciiTheme="minorHAnsi" w:hAnsiTheme="minorHAnsi" w:cstheme="minorHAnsi"/>
          <w:color w:val="auto"/>
        </w:rPr>
        <w:t>:</w:t>
      </w:r>
    </w:p>
    <w:p w14:paraId="1909DC09" w14:textId="77777777" w:rsidR="009778CB" w:rsidRPr="00996E70" w:rsidRDefault="009778CB" w:rsidP="009778CB">
      <w:pPr>
        <w:ind w:left="567"/>
        <w:jc w:val="both"/>
        <w:rPr>
          <w:rFonts w:asciiTheme="minorHAnsi" w:hAnsiTheme="minorHAnsi" w:cstheme="minorHAnsi"/>
          <w:color w:val="000000"/>
        </w:rPr>
      </w:pPr>
    </w:p>
    <w:p w14:paraId="1D98214D" w14:textId="77777777" w:rsidR="0026244B" w:rsidRPr="00385108" w:rsidRDefault="009778CB" w:rsidP="00385108">
      <w:pPr>
        <w:jc w:val="both"/>
        <w:rPr>
          <w:rFonts w:asciiTheme="minorHAnsi" w:hAnsiTheme="minorHAnsi" w:cstheme="minorHAnsi"/>
          <w:color w:val="000000"/>
        </w:rPr>
      </w:pPr>
      <w:r w:rsidRPr="00385108">
        <w:rPr>
          <w:rFonts w:asciiTheme="minorHAnsi" w:hAnsiTheme="minorHAnsi" w:cstheme="minorHAnsi"/>
          <w:color w:val="000000"/>
        </w:rPr>
        <w:t>Iratkezelési nyilvántartás</w:t>
      </w:r>
      <w:r w:rsidR="00794D05" w:rsidRPr="00385108">
        <w:rPr>
          <w:rFonts w:asciiTheme="minorHAnsi" w:hAnsiTheme="minorHAnsi" w:cstheme="minorHAnsi"/>
          <w:color w:val="000000"/>
        </w:rPr>
        <w:t xml:space="preserve">: </w:t>
      </w:r>
    </w:p>
    <w:p w14:paraId="59290781" w14:textId="7E777D3E" w:rsidR="000A4806" w:rsidRPr="00996E70" w:rsidRDefault="00794D05" w:rsidP="006E584A">
      <w:pPr>
        <w:ind w:left="567"/>
        <w:jc w:val="both"/>
        <w:rPr>
          <w:rFonts w:asciiTheme="minorHAnsi" w:hAnsiTheme="minorHAnsi" w:cstheme="minorHAnsi"/>
          <w:color w:val="000000"/>
        </w:rPr>
      </w:pPr>
      <w:r w:rsidRPr="00996E70">
        <w:rPr>
          <w:rFonts w:asciiTheme="minorHAnsi" w:hAnsiTheme="minorHAnsi" w:cstheme="minorHAnsi"/>
          <w:color w:val="000000"/>
        </w:rPr>
        <w:t>Az iratkezelés folyamatát támogató nyilvántartási rendszer megfelel a24/2014 (IV.18.) KIM rendeletnek. Magába foglalja az érkeztetés</w:t>
      </w:r>
      <w:r w:rsidR="0026244B" w:rsidRPr="00996E70">
        <w:rPr>
          <w:rFonts w:asciiTheme="minorHAnsi" w:hAnsiTheme="minorHAnsi" w:cstheme="minorHAnsi"/>
          <w:color w:val="000000"/>
        </w:rPr>
        <w:t>,</w:t>
      </w:r>
      <w:r w:rsidRPr="00996E70">
        <w:rPr>
          <w:rFonts w:asciiTheme="minorHAnsi" w:hAnsiTheme="minorHAnsi" w:cstheme="minorHAnsi"/>
          <w:color w:val="000000"/>
        </w:rPr>
        <w:t xml:space="preserve"> iktatás</w:t>
      </w:r>
      <w:r w:rsidR="0026244B" w:rsidRPr="00996E70">
        <w:rPr>
          <w:rFonts w:asciiTheme="minorHAnsi" w:hAnsiTheme="minorHAnsi" w:cstheme="minorHAnsi"/>
          <w:color w:val="000000"/>
        </w:rPr>
        <w:t>,</w:t>
      </w:r>
      <w:r w:rsidRPr="00996E70">
        <w:rPr>
          <w:rFonts w:asciiTheme="minorHAnsi" w:hAnsiTheme="minorHAnsi" w:cstheme="minorHAnsi"/>
          <w:color w:val="000000"/>
        </w:rPr>
        <w:t xml:space="preserve"> engedélyeztetés, kiadmányozás, expediálás</w:t>
      </w:r>
      <w:r w:rsidR="00385108">
        <w:rPr>
          <w:rFonts w:asciiTheme="minorHAnsi" w:hAnsiTheme="minorHAnsi" w:cstheme="minorHAnsi"/>
          <w:color w:val="000000"/>
        </w:rPr>
        <w:t xml:space="preserve">, </w:t>
      </w:r>
      <w:r w:rsidRPr="00996E70">
        <w:rPr>
          <w:rFonts w:asciiTheme="minorHAnsi" w:hAnsiTheme="minorHAnsi" w:cstheme="minorHAnsi"/>
          <w:color w:val="000000"/>
        </w:rPr>
        <w:t>postázás</w:t>
      </w:r>
      <w:r w:rsidR="0026244B" w:rsidRPr="00996E70">
        <w:rPr>
          <w:rFonts w:asciiTheme="minorHAnsi" w:hAnsiTheme="minorHAnsi" w:cstheme="minorHAnsi"/>
          <w:color w:val="000000"/>
        </w:rPr>
        <w:t>,</w:t>
      </w:r>
      <w:r w:rsidR="00422931">
        <w:rPr>
          <w:rFonts w:asciiTheme="minorHAnsi" w:hAnsiTheme="minorHAnsi" w:cstheme="minorHAnsi"/>
          <w:color w:val="000000"/>
        </w:rPr>
        <w:t xml:space="preserve"> tértivevény </w:t>
      </w:r>
      <w:r w:rsidRPr="00996E70">
        <w:rPr>
          <w:rFonts w:asciiTheme="minorHAnsi" w:hAnsiTheme="minorHAnsi" w:cstheme="minorHAnsi"/>
          <w:color w:val="000000"/>
        </w:rPr>
        <w:t>feldolgozás, irattárba helyezés, iktatókönyv kezelés</w:t>
      </w:r>
      <w:r w:rsidR="0026244B" w:rsidRPr="00996E70">
        <w:rPr>
          <w:rFonts w:asciiTheme="minorHAnsi" w:hAnsiTheme="minorHAnsi" w:cstheme="minorHAnsi"/>
          <w:color w:val="000000"/>
        </w:rPr>
        <w:t>, ügyirat felülvizsgálat és elektronikus irattár kezelési</w:t>
      </w:r>
      <w:r w:rsidRPr="00996E70">
        <w:rPr>
          <w:rFonts w:asciiTheme="minorHAnsi" w:hAnsiTheme="minorHAnsi" w:cstheme="minorHAnsi"/>
          <w:color w:val="000000"/>
        </w:rPr>
        <w:t xml:space="preserve"> folyamataihoz szükséges adatokat</w:t>
      </w:r>
      <w:r w:rsidR="0026244B" w:rsidRPr="00996E70">
        <w:rPr>
          <w:rFonts w:asciiTheme="minorHAnsi" w:hAnsiTheme="minorHAnsi" w:cstheme="minorHAnsi"/>
          <w:color w:val="000000"/>
        </w:rPr>
        <w:t xml:space="preserve">. </w:t>
      </w:r>
    </w:p>
    <w:p w14:paraId="1EBBD433" w14:textId="77777777" w:rsidR="0026244B" w:rsidRPr="00996E70" w:rsidRDefault="0026244B" w:rsidP="009778CB">
      <w:pPr>
        <w:ind w:left="567"/>
        <w:jc w:val="both"/>
        <w:rPr>
          <w:rFonts w:asciiTheme="minorHAnsi" w:hAnsiTheme="minorHAnsi" w:cstheme="minorHAnsi"/>
          <w:color w:val="000000"/>
          <w:highlight w:val="yellow"/>
        </w:rPr>
      </w:pPr>
    </w:p>
    <w:p w14:paraId="06E36EC8" w14:textId="633D3724" w:rsidR="009778CB" w:rsidRPr="00385108" w:rsidRDefault="009778CB" w:rsidP="00385108">
      <w:pPr>
        <w:jc w:val="both"/>
        <w:rPr>
          <w:rFonts w:asciiTheme="minorHAnsi" w:hAnsiTheme="minorHAnsi" w:cstheme="minorHAnsi"/>
          <w:color w:val="000000"/>
        </w:rPr>
      </w:pPr>
      <w:r w:rsidRPr="00385108">
        <w:rPr>
          <w:rFonts w:asciiTheme="minorHAnsi" w:hAnsiTheme="minorHAnsi" w:cstheme="minorHAnsi"/>
          <w:color w:val="000000"/>
        </w:rPr>
        <w:t>Pénzügyi nyilvántartások</w:t>
      </w:r>
    </w:p>
    <w:p w14:paraId="3BEAEFDC" w14:textId="77777777" w:rsidR="0026244B" w:rsidRPr="00996E70" w:rsidRDefault="0026244B" w:rsidP="0026244B">
      <w:pPr>
        <w:ind w:left="567"/>
        <w:jc w:val="both"/>
        <w:rPr>
          <w:rFonts w:asciiTheme="minorHAnsi" w:hAnsiTheme="minorHAnsi" w:cstheme="minorHAnsi"/>
          <w:color w:val="000000"/>
        </w:rPr>
      </w:pPr>
      <w:r w:rsidRPr="00996E70">
        <w:rPr>
          <w:rFonts w:asciiTheme="minorHAnsi" w:hAnsiTheme="minorHAnsi" w:cstheme="minorHAnsi"/>
          <w:color w:val="000000"/>
        </w:rPr>
        <w:t xml:space="preserve">Ezekben a folyamatokban a természetes személyekre vonatkozó személyes adatok csak </w:t>
      </w:r>
    </w:p>
    <w:p w14:paraId="2DB95C42" w14:textId="67898D63" w:rsidR="0026244B" w:rsidRPr="00996E70" w:rsidRDefault="0026244B" w:rsidP="0026244B">
      <w:pPr>
        <w:pStyle w:val="Listaszerbekezds"/>
        <w:numPr>
          <w:ilvl w:val="0"/>
          <w:numId w:val="8"/>
        </w:numPr>
        <w:jc w:val="both"/>
        <w:rPr>
          <w:rFonts w:asciiTheme="minorHAnsi" w:hAnsiTheme="minorHAnsi" w:cstheme="minorHAnsi"/>
          <w:color w:val="000000"/>
        </w:rPr>
      </w:pPr>
      <w:r w:rsidRPr="00996E70">
        <w:rPr>
          <w:rFonts w:asciiTheme="minorHAnsi" w:hAnsiTheme="minorHAnsi" w:cstheme="minorHAnsi"/>
          <w:color w:val="000000"/>
        </w:rPr>
        <w:t>a partnertörzsből átemelt</w:t>
      </w:r>
      <w:r w:rsidR="0048758A">
        <w:rPr>
          <w:rFonts w:asciiTheme="minorHAnsi" w:hAnsiTheme="minorHAnsi" w:cstheme="minorHAnsi"/>
          <w:color w:val="000000"/>
        </w:rPr>
        <w:t>,</w:t>
      </w:r>
      <w:r w:rsidRPr="00996E70">
        <w:rPr>
          <w:rFonts w:asciiTheme="minorHAnsi" w:hAnsiTheme="minorHAnsi" w:cstheme="minorHAnsi"/>
          <w:color w:val="000000"/>
        </w:rPr>
        <w:t xml:space="preserve"> </w:t>
      </w:r>
    </w:p>
    <w:p w14:paraId="3B150B9F" w14:textId="23020DBF" w:rsidR="0026244B" w:rsidRPr="00996E70" w:rsidRDefault="0026244B" w:rsidP="0026244B">
      <w:pPr>
        <w:pStyle w:val="Listaszerbekezds"/>
        <w:numPr>
          <w:ilvl w:val="0"/>
          <w:numId w:val="8"/>
        </w:numPr>
        <w:jc w:val="both"/>
        <w:rPr>
          <w:rFonts w:asciiTheme="minorHAnsi" w:hAnsiTheme="minorHAnsi" w:cstheme="minorHAnsi"/>
          <w:color w:val="000000"/>
        </w:rPr>
      </w:pPr>
      <w:r w:rsidRPr="00996E70">
        <w:rPr>
          <w:rFonts w:asciiTheme="minorHAnsi" w:hAnsiTheme="minorHAnsi" w:cstheme="minorHAnsi"/>
          <w:color w:val="000000"/>
        </w:rPr>
        <w:t>az ügyviteli rendszer felhasználó menüpontjából átemelt</w:t>
      </w:r>
      <w:r w:rsidR="0048758A">
        <w:rPr>
          <w:rFonts w:asciiTheme="minorHAnsi" w:hAnsiTheme="minorHAnsi" w:cstheme="minorHAnsi"/>
          <w:color w:val="000000"/>
        </w:rPr>
        <w:t>, illetve</w:t>
      </w:r>
      <w:r w:rsidRPr="00996E70">
        <w:rPr>
          <w:rFonts w:asciiTheme="minorHAnsi" w:hAnsiTheme="minorHAnsi" w:cstheme="minorHAnsi"/>
          <w:color w:val="000000"/>
        </w:rPr>
        <w:t xml:space="preserve"> </w:t>
      </w:r>
    </w:p>
    <w:p w14:paraId="62D62045" w14:textId="16C9AAE7" w:rsidR="00F1038D" w:rsidRDefault="0026244B" w:rsidP="00E817F4">
      <w:pPr>
        <w:pStyle w:val="Listaszerbekezds"/>
        <w:numPr>
          <w:ilvl w:val="0"/>
          <w:numId w:val="8"/>
        </w:numPr>
        <w:jc w:val="both"/>
        <w:rPr>
          <w:rFonts w:asciiTheme="minorHAnsi" w:hAnsiTheme="minorHAnsi" w:cstheme="minorHAnsi"/>
          <w:color w:val="000000"/>
        </w:rPr>
      </w:pPr>
      <w:r w:rsidRPr="00996E70">
        <w:rPr>
          <w:rFonts w:asciiTheme="minorHAnsi" w:hAnsiTheme="minorHAnsi" w:cstheme="minorHAnsi"/>
          <w:color w:val="000000"/>
        </w:rPr>
        <w:t xml:space="preserve">az alkalmazottak nyilvántartása </w:t>
      </w:r>
      <w:r w:rsidR="0048758A">
        <w:rPr>
          <w:rFonts w:asciiTheme="minorHAnsi" w:hAnsiTheme="minorHAnsi" w:cstheme="minorHAnsi"/>
          <w:color w:val="000000"/>
        </w:rPr>
        <w:t xml:space="preserve">menüpontjából átemelt </w:t>
      </w:r>
      <w:r w:rsidRPr="0048758A">
        <w:rPr>
          <w:rFonts w:asciiTheme="minorHAnsi" w:hAnsiTheme="minorHAnsi" w:cstheme="minorHAnsi"/>
          <w:color w:val="000000"/>
        </w:rPr>
        <w:t>mezők</w:t>
      </w:r>
      <w:r w:rsidR="00422931">
        <w:rPr>
          <w:rFonts w:asciiTheme="minorHAnsi" w:hAnsiTheme="minorHAnsi" w:cstheme="minorHAnsi"/>
          <w:color w:val="000000"/>
        </w:rPr>
        <w:t>et</w:t>
      </w:r>
      <w:r w:rsidRPr="0048758A">
        <w:rPr>
          <w:rFonts w:asciiTheme="minorHAnsi" w:hAnsiTheme="minorHAnsi" w:cstheme="minorHAnsi"/>
          <w:color w:val="000000"/>
        </w:rPr>
        <w:t xml:space="preserve"> tartalmaznak</w:t>
      </w:r>
      <w:r w:rsidR="00B64D11" w:rsidRPr="0048758A">
        <w:rPr>
          <w:rFonts w:asciiTheme="minorHAnsi" w:hAnsiTheme="minorHAnsi" w:cstheme="minorHAnsi"/>
          <w:color w:val="000000"/>
        </w:rPr>
        <w:t>.</w:t>
      </w:r>
    </w:p>
    <w:p w14:paraId="51AE0E39" w14:textId="77777777" w:rsidR="00E817F4" w:rsidRPr="00E817F4" w:rsidRDefault="00E817F4" w:rsidP="00F203A6">
      <w:pPr>
        <w:pStyle w:val="Listaszerbekezds"/>
        <w:ind w:left="1287"/>
        <w:jc w:val="both"/>
        <w:rPr>
          <w:rFonts w:asciiTheme="minorHAnsi" w:hAnsiTheme="minorHAnsi" w:cstheme="minorHAnsi"/>
          <w:color w:val="000000"/>
        </w:rPr>
      </w:pPr>
    </w:p>
    <w:p w14:paraId="3BF7F029" w14:textId="77777777" w:rsidR="005657D0" w:rsidRPr="00996E70" w:rsidRDefault="005657D0" w:rsidP="00611629">
      <w:pPr>
        <w:ind w:left="567"/>
        <w:jc w:val="both"/>
        <w:rPr>
          <w:rFonts w:asciiTheme="minorHAnsi" w:hAnsiTheme="minorHAnsi" w:cstheme="minorHAnsi"/>
          <w:color w:val="000000"/>
        </w:rPr>
      </w:pPr>
    </w:p>
    <w:p w14:paraId="55EC689D" w14:textId="2AD02C5C" w:rsidR="00AF0886" w:rsidRPr="00AB426B" w:rsidRDefault="00AF0886" w:rsidP="00AF0886">
      <w:pPr>
        <w:pStyle w:val="Cmsor2"/>
        <w:rPr>
          <w:rFonts w:asciiTheme="minorHAnsi" w:hAnsiTheme="minorHAnsi" w:cstheme="minorHAnsi"/>
          <w:b/>
          <w:bCs/>
          <w:color w:val="000000" w:themeColor="text1"/>
          <w:sz w:val="28"/>
        </w:rPr>
      </w:pPr>
      <w:bookmarkStart w:id="57" w:name="_Toc510236748"/>
      <w:r w:rsidRPr="00AB426B">
        <w:rPr>
          <w:rFonts w:asciiTheme="minorHAnsi" w:hAnsiTheme="minorHAnsi" w:cstheme="minorHAnsi"/>
          <w:b/>
          <w:bCs/>
          <w:color w:val="000000" w:themeColor="text1"/>
          <w:sz w:val="28"/>
        </w:rPr>
        <w:t xml:space="preserve">Felhő alapú ERP rendszer </w:t>
      </w:r>
      <w:r w:rsidR="00DC1D4B" w:rsidRPr="00AB426B">
        <w:rPr>
          <w:rFonts w:asciiTheme="minorHAnsi" w:hAnsiTheme="minorHAnsi" w:cstheme="minorHAnsi"/>
          <w:b/>
          <w:bCs/>
          <w:color w:val="000000" w:themeColor="text1"/>
          <w:sz w:val="28"/>
        </w:rPr>
        <w:t>adatkezelési folyamatai</w:t>
      </w:r>
      <w:bookmarkEnd w:id="57"/>
    </w:p>
    <w:p w14:paraId="49F2F0BB" w14:textId="56238657" w:rsidR="00737746" w:rsidRPr="00996E70" w:rsidRDefault="00737746" w:rsidP="00737746">
      <w:pPr>
        <w:rPr>
          <w:rFonts w:asciiTheme="minorHAnsi" w:hAnsiTheme="minorHAnsi" w:cstheme="minorHAnsi"/>
        </w:rPr>
      </w:pPr>
    </w:p>
    <w:p w14:paraId="220C4873" w14:textId="77777777" w:rsidR="006E584A" w:rsidRPr="00385108" w:rsidRDefault="006E584A" w:rsidP="00921BB9">
      <w:pPr>
        <w:pStyle w:val="Cmsor3"/>
        <w:rPr>
          <w:rFonts w:asciiTheme="minorHAnsi" w:hAnsiTheme="minorHAnsi" w:cstheme="minorHAnsi"/>
          <w:color w:val="auto"/>
        </w:rPr>
      </w:pPr>
      <w:bookmarkStart w:id="58" w:name="_Toc510236749"/>
      <w:r w:rsidRPr="00385108">
        <w:rPr>
          <w:rFonts w:asciiTheme="minorHAnsi" w:hAnsiTheme="minorHAnsi" w:cstheme="minorHAnsi"/>
          <w:color w:val="auto"/>
        </w:rPr>
        <w:t>Iratkezelési nyilvántartás:</w:t>
      </w:r>
      <w:bookmarkEnd w:id="58"/>
      <w:r w:rsidRPr="00385108">
        <w:rPr>
          <w:rFonts w:asciiTheme="minorHAnsi" w:hAnsiTheme="minorHAnsi" w:cstheme="minorHAnsi"/>
          <w:color w:val="auto"/>
        </w:rPr>
        <w:t xml:space="preserve"> </w:t>
      </w:r>
    </w:p>
    <w:p w14:paraId="4C44238A" w14:textId="0B2D1BC5" w:rsidR="006E584A" w:rsidRPr="00996E70" w:rsidRDefault="006E584A" w:rsidP="006E584A">
      <w:pPr>
        <w:ind w:left="567"/>
        <w:jc w:val="both"/>
        <w:rPr>
          <w:rFonts w:asciiTheme="minorHAnsi" w:hAnsiTheme="minorHAnsi" w:cstheme="minorHAnsi"/>
          <w:color w:val="000000"/>
        </w:rPr>
      </w:pPr>
      <w:r w:rsidRPr="00996E70">
        <w:rPr>
          <w:rFonts w:asciiTheme="minorHAnsi" w:hAnsiTheme="minorHAnsi" w:cstheme="minorHAnsi"/>
          <w:color w:val="000000"/>
        </w:rPr>
        <w:t>Az iratkezelés folyamatát támogató nyilvántartási rendszer megfelel a24/2014 (IV.18.) KIM rendeletnek. Magába foglalja az érkeztetés, iktatás, engedélyeztetés, kiadmányozás, expediálás</w:t>
      </w:r>
      <w:r w:rsidR="00385108">
        <w:rPr>
          <w:rFonts w:asciiTheme="minorHAnsi" w:hAnsiTheme="minorHAnsi" w:cstheme="minorHAnsi"/>
          <w:color w:val="000000"/>
        </w:rPr>
        <w:t xml:space="preserve">, </w:t>
      </w:r>
      <w:r w:rsidRPr="00996E70">
        <w:rPr>
          <w:rFonts w:asciiTheme="minorHAnsi" w:hAnsiTheme="minorHAnsi" w:cstheme="minorHAnsi"/>
          <w:color w:val="000000"/>
        </w:rPr>
        <w:t>postázás, tértivevény feldolgozás, irattárba helyezés, iktatókönyv kezelés, ügyirat felülvizsgálat é</w:t>
      </w:r>
      <w:r w:rsidR="000052A1">
        <w:rPr>
          <w:rFonts w:asciiTheme="minorHAnsi" w:hAnsiTheme="minorHAnsi" w:cstheme="minorHAnsi"/>
          <w:color w:val="000000"/>
        </w:rPr>
        <w:t>s elektronikus irattár kezelési</w:t>
      </w:r>
      <w:r w:rsidRPr="00996E70">
        <w:rPr>
          <w:rFonts w:asciiTheme="minorHAnsi" w:hAnsiTheme="minorHAnsi" w:cstheme="minorHAnsi"/>
          <w:color w:val="000000"/>
        </w:rPr>
        <w:t xml:space="preserve"> folyamataihoz szükséges adatokat. Ezekben a folyamatokban a természetes személyekre vonatkozó személyes adatok csak </w:t>
      </w:r>
    </w:p>
    <w:p w14:paraId="6D145513" w14:textId="4025FA97" w:rsidR="006E584A" w:rsidRPr="00996E70" w:rsidRDefault="006E584A" w:rsidP="006E584A">
      <w:pPr>
        <w:pStyle w:val="Listaszerbekezds"/>
        <w:numPr>
          <w:ilvl w:val="0"/>
          <w:numId w:val="8"/>
        </w:numPr>
        <w:jc w:val="both"/>
        <w:rPr>
          <w:rFonts w:asciiTheme="minorHAnsi" w:hAnsiTheme="minorHAnsi" w:cstheme="minorHAnsi"/>
          <w:color w:val="000000"/>
        </w:rPr>
      </w:pPr>
      <w:r w:rsidRPr="00996E70">
        <w:rPr>
          <w:rFonts w:asciiTheme="minorHAnsi" w:hAnsiTheme="minorHAnsi" w:cstheme="minorHAnsi"/>
          <w:color w:val="000000"/>
        </w:rPr>
        <w:t>a partnertörzsből átemelt</w:t>
      </w:r>
      <w:r w:rsidR="0048758A">
        <w:rPr>
          <w:rFonts w:asciiTheme="minorHAnsi" w:hAnsiTheme="minorHAnsi" w:cstheme="minorHAnsi"/>
          <w:color w:val="000000"/>
        </w:rPr>
        <w:t>,</w:t>
      </w:r>
      <w:r w:rsidRPr="00996E70">
        <w:rPr>
          <w:rFonts w:asciiTheme="minorHAnsi" w:hAnsiTheme="minorHAnsi" w:cstheme="minorHAnsi"/>
          <w:color w:val="000000"/>
        </w:rPr>
        <w:t xml:space="preserve"> </w:t>
      </w:r>
    </w:p>
    <w:p w14:paraId="6C52F1B2" w14:textId="77777777" w:rsidR="0048758A" w:rsidRDefault="006E584A" w:rsidP="0048758A">
      <w:pPr>
        <w:pStyle w:val="Listaszerbekezds"/>
        <w:numPr>
          <w:ilvl w:val="0"/>
          <w:numId w:val="8"/>
        </w:numPr>
        <w:jc w:val="both"/>
        <w:rPr>
          <w:rFonts w:asciiTheme="minorHAnsi" w:hAnsiTheme="minorHAnsi" w:cstheme="minorHAnsi"/>
          <w:color w:val="000000"/>
        </w:rPr>
      </w:pPr>
      <w:r w:rsidRPr="00996E70">
        <w:rPr>
          <w:rFonts w:asciiTheme="minorHAnsi" w:hAnsiTheme="minorHAnsi" w:cstheme="minorHAnsi"/>
          <w:color w:val="000000"/>
        </w:rPr>
        <w:t>az ügyviteli rendszer felhasználó menüpontjából átemelt</w:t>
      </w:r>
      <w:r w:rsidR="0048758A">
        <w:rPr>
          <w:rFonts w:asciiTheme="minorHAnsi" w:hAnsiTheme="minorHAnsi" w:cstheme="minorHAnsi"/>
          <w:color w:val="000000"/>
        </w:rPr>
        <w:t>, illetve</w:t>
      </w:r>
      <w:r w:rsidRPr="0048758A">
        <w:rPr>
          <w:rFonts w:asciiTheme="minorHAnsi" w:hAnsiTheme="minorHAnsi" w:cstheme="minorHAnsi"/>
          <w:color w:val="000000"/>
        </w:rPr>
        <w:t xml:space="preserve"> </w:t>
      </w:r>
    </w:p>
    <w:p w14:paraId="28F34A27" w14:textId="17BFE370" w:rsidR="006E584A" w:rsidRPr="0048758A" w:rsidRDefault="006E584A" w:rsidP="0048758A">
      <w:pPr>
        <w:pStyle w:val="Listaszerbekezds"/>
        <w:numPr>
          <w:ilvl w:val="0"/>
          <w:numId w:val="8"/>
        </w:numPr>
        <w:jc w:val="both"/>
        <w:rPr>
          <w:rFonts w:asciiTheme="minorHAnsi" w:hAnsiTheme="minorHAnsi" w:cstheme="minorHAnsi"/>
          <w:color w:val="000000"/>
        </w:rPr>
      </w:pPr>
      <w:r w:rsidRPr="0048758A">
        <w:rPr>
          <w:rFonts w:asciiTheme="minorHAnsi" w:hAnsiTheme="minorHAnsi" w:cstheme="minorHAnsi"/>
          <w:color w:val="000000"/>
        </w:rPr>
        <w:t>az alkalmazottak nyilvántartása menüpontjából átemelt mezők</w:t>
      </w:r>
      <w:r w:rsidR="00422931">
        <w:rPr>
          <w:rFonts w:asciiTheme="minorHAnsi" w:hAnsiTheme="minorHAnsi" w:cstheme="minorHAnsi"/>
          <w:color w:val="000000"/>
        </w:rPr>
        <w:t>et</w:t>
      </w:r>
      <w:r w:rsidRPr="0048758A">
        <w:rPr>
          <w:rFonts w:asciiTheme="minorHAnsi" w:hAnsiTheme="minorHAnsi" w:cstheme="minorHAnsi"/>
          <w:color w:val="000000"/>
        </w:rPr>
        <w:t xml:space="preserve"> tartalmaznak.</w:t>
      </w:r>
    </w:p>
    <w:p w14:paraId="4D9E173E" w14:textId="0EF97B06" w:rsidR="005B1015" w:rsidRPr="00996E70" w:rsidRDefault="005B1015" w:rsidP="006E584A">
      <w:pPr>
        <w:ind w:left="567"/>
        <w:jc w:val="both"/>
        <w:rPr>
          <w:rFonts w:asciiTheme="minorHAnsi" w:hAnsiTheme="minorHAnsi" w:cstheme="minorHAnsi"/>
          <w:color w:val="000000"/>
        </w:rPr>
      </w:pPr>
      <w:r>
        <w:rPr>
          <w:rFonts w:asciiTheme="minorHAnsi" w:hAnsiTheme="minorHAnsi" w:cstheme="minorHAnsi"/>
          <w:color w:val="000000"/>
        </w:rPr>
        <w:t>Az iratkezelés szabályait a Felszámoló szervezet által kidolgozott és hatályba léptetett iratkezelési szabályzat részletesen rendezi.</w:t>
      </w:r>
    </w:p>
    <w:p w14:paraId="18707EBB" w14:textId="77777777" w:rsidR="006E584A" w:rsidRPr="00996E70" w:rsidRDefault="006E584A" w:rsidP="006E584A">
      <w:pPr>
        <w:ind w:left="567"/>
        <w:jc w:val="both"/>
        <w:rPr>
          <w:rFonts w:asciiTheme="minorHAnsi" w:hAnsiTheme="minorHAnsi" w:cstheme="minorHAnsi"/>
          <w:color w:val="000000"/>
        </w:rPr>
      </w:pPr>
    </w:p>
    <w:p w14:paraId="2EBA8721" w14:textId="77777777" w:rsidR="006E584A" w:rsidRPr="00996E70" w:rsidRDefault="006E584A" w:rsidP="006E584A">
      <w:pPr>
        <w:ind w:left="567"/>
        <w:jc w:val="both"/>
        <w:rPr>
          <w:rFonts w:asciiTheme="minorHAnsi" w:hAnsiTheme="minorHAnsi" w:cstheme="minorHAnsi"/>
          <w:color w:val="000000"/>
        </w:rPr>
      </w:pPr>
    </w:p>
    <w:p w14:paraId="44DEC37F" w14:textId="77777777" w:rsidR="006E584A" w:rsidRPr="00385108" w:rsidRDefault="006E584A" w:rsidP="00921BB9">
      <w:pPr>
        <w:pStyle w:val="Cmsor3"/>
        <w:rPr>
          <w:rFonts w:asciiTheme="minorHAnsi" w:hAnsiTheme="minorHAnsi" w:cstheme="minorHAnsi"/>
          <w:color w:val="auto"/>
        </w:rPr>
      </w:pPr>
      <w:bookmarkStart w:id="59" w:name="_Toc510236750"/>
      <w:r w:rsidRPr="00385108">
        <w:rPr>
          <w:rFonts w:asciiTheme="minorHAnsi" w:hAnsiTheme="minorHAnsi" w:cstheme="minorHAnsi"/>
          <w:color w:val="auto"/>
        </w:rPr>
        <w:t>Pénzügyi nyilvántartások</w:t>
      </w:r>
      <w:bookmarkEnd w:id="59"/>
    </w:p>
    <w:p w14:paraId="30FEB60E" w14:textId="77777777" w:rsidR="006E584A" w:rsidRPr="00996E70" w:rsidRDefault="006E584A" w:rsidP="006E584A">
      <w:pPr>
        <w:ind w:left="567"/>
        <w:jc w:val="both"/>
        <w:rPr>
          <w:rFonts w:asciiTheme="minorHAnsi" w:hAnsiTheme="minorHAnsi" w:cstheme="minorHAnsi"/>
          <w:color w:val="000000"/>
        </w:rPr>
      </w:pPr>
      <w:r w:rsidRPr="00996E70">
        <w:rPr>
          <w:rFonts w:asciiTheme="minorHAnsi" w:hAnsiTheme="minorHAnsi" w:cstheme="minorHAnsi"/>
          <w:color w:val="000000"/>
        </w:rPr>
        <w:t xml:space="preserve">Ezekben a folyamatokban a természetes személyekre vonatkozó személyes adatok csak </w:t>
      </w:r>
    </w:p>
    <w:p w14:paraId="369B0589" w14:textId="72A1FD2F" w:rsidR="006E584A" w:rsidRPr="00996E70" w:rsidRDefault="006E584A" w:rsidP="006E584A">
      <w:pPr>
        <w:pStyle w:val="Listaszerbekezds"/>
        <w:numPr>
          <w:ilvl w:val="0"/>
          <w:numId w:val="8"/>
        </w:numPr>
        <w:jc w:val="both"/>
        <w:rPr>
          <w:rFonts w:asciiTheme="minorHAnsi" w:hAnsiTheme="minorHAnsi" w:cstheme="minorHAnsi"/>
          <w:color w:val="000000"/>
        </w:rPr>
      </w:pPr>
      <w:r w:rsidRPr="00996E70">
        <w:rPr>
          <w:rFonts w:asciiTheme="minorHAnsi" w:hAnsiTheme="minorHAnsi" w:cstheme="minorHAnsi"/>
          <w:color w:val="000000"/>
        </w:rPr>
        <w:t>a partnertörzsből átemelt</w:t>
      </w:r>
      <w:r w:rsidR="0048758A">
        <w:rPr>
          <w:rFonts w:asciiTheme="minorHAnsi" w:hAnsiTheme="minorHAnsi" w:cstheme="minorHAnsi"/>
          <w:color w:val="000000"/>
        </w:rPr>
        <w:t>,</w:t>
      </w:r>
      <w:r w:rsidRPr="00996E70">
        <w:rPr>
          <w:rFonts w:asciiTheme="minorHAnsi" w:hAnsiTheme="minorHAnsi" w:cstheme="minorHAnsi"/>
          <w:color w:val="000000"/>
        </w:rPr>
        <w:t xml:space="preserve"> </w:t>
      </w:r>
    </w:p>
    <w:p w14:paraId="7430396D" w14:textId="4B7AF6E6" w:rsidR="006E584A" w:rsidRDefault="006E584A" w:rsidP="006E584A">
      <w:pPr>
        <w:pStyle w:val="Listaszerbekezds"/>
        <w:numPr>
          <w:ilvl w:val="0"/>
          <w:numId w:val="8"/>
        </w:numPr>
        <w:jc w:val="both"/>
        <w:rPr>
          <w:rFonts w:asciiTheme="minorHAnsi" w:hAnsiTheme="minorHAnsi" w:cstheme="minorHAnsi"/>
          <w:color w:val="000000"/>
        </w:rPr>
      </w:pPr>
      <w:r w:rsidRPr="00996E70">
        <w:rPr>
          <w:rFonts w:asciiTheme="minorHAnsi" w:hAnsiTheme="minorHAnsi" w:cstheme="minorHAnsi"/>
          <w:color w:val="000000"/>
        </w:rPr>
        <w:t>az ügyviteli rendszer felhasználó menüpontjából átemelt</w:t>
      </w:r>
      <w:r w:rsidR="0048758A">
        <w:rPr>
          <w:rFonts w:asciiTheme="minorHAnsi" w:hAnsiTheme="minorHAnsi" w:cstheme="minorHAnsi"/>
          <w:color w:val="000000"/>
        </w:rPr>
        <w:t>, illetve</w:t>
      </w:r>
      <w:r w:rsidRPr="00996E70">
        <w:rPr>
          <w:rFonts w:asciiTheme="minorHAnsi" w:hAnsiTheme="minorHAnsi" w:cstheme="minorHAnsi"/>
          <w:color w:val="000000"/>
        </w:rPr>
        <w:t xml:space="preserve"> </w:t>
      </w:r>
    </w:p>
    <w:p w14:paraId="2DED5E5C" w14:textId="37850080" w:rsidR="0048758A" w:rsidRDefault="006E584A" w:rsidP="0048758A">
      <w:pPr>
        <w:pStyle w:val="Listaszerbekezds"/>
        <w:numPr>
          <w:ilvl w:val="0"/>
          <w:numId w:val="8"/>
        </w:numPr>
        <w:jc w:val="both"/>
        <w:rPr>
          <w:rFonts w:asciiTheme="minorHAnsi" w:hAnsiTheme="minorHAnsi" w:cstheme="minorHAnsi"/>
          <w:color w:val="000000"/>
        </w:rPr>
      </w:pPr>
      <w:r w:rsidRPr="0048758A">
        <w:rPr>
          <w:rFonts w:asciiTheme="minorHAnsi" w:hAnsiTheme="minorHAnsi" w:cstheme="minorHAnsi"/>
          <w:color w:val="000000"/>
        </w:rPr>
        <w:t xml:space="preserve"> az alkalmazottak nyilvántartása menüpontjá</w:t>
      </w:r>
      <w:r w:rsidR="0048758A">
        <w:rPr>
          <w:rFonts w:asciiTheme="minorHAnsi" w:hAnsiTheme="minorHAnsi" w:cstheme="minorHAnsi"/>
          <w:color w:val="000000"/>
        </w:rPr>
        <w:t>ból átemelt mezők</w:t>
      </w:r>
      <w:r w:rsidR="00422931">
        <w:rPr>
          <w:rFonts w:asciiTheme="minorHAnsi" w:hAnsiTheme="minorHAnsi" w:cstheme="minorHAnsi"/>
          <w:color w:val="000000"/>
        </w:rPr>
        <w:t>et</w:t>
      </w:r>
      <w:r w:rsidR="0048758A">
        <w:rPr>
          <w:rFonts w:asciiTheme="minorHAnsi" w:hAnsiTheme="minorHAnsi" w:cstheme="minorHAnsi"/>
          <w:color w:val="000000"/>
        </w:rPr>
        <w:t xml:space="preserve"> tartalmaznak</w:t>
      </w:r>
    </w:p>
    <w:p w14:paraId="6B003C65" w14:textId="77CA79AB" w:rsidR="006E584A" w:rsidRPr="0048758A" w:rsidRDefault="006E584A" w:rsidP="0048758A">
      <w:pPr>
        <w:ind w:left="927"/>
        <w:jc w:val="both"/>
        <w:rPr>
          <w:rFonts w:asciiTheme="minorHAnsi" w:hAnsiTheme="minorHAnsi" w:cstheme="minorHAnsi"/>
          <w:color w:val="000000"/>
        </w:rPr>
      </w:pPr>
      <w:proofErr w:type="gramStart"/>
      <w:r w:rsidRPr="0048758A">
        <w:rPr>
          <w:rFonts w:asciiTheme="minorHAnsi" w:hAnsiTheme="minorHAnsi" w:cstheme="minorHAnsi"/>
          <w:color w:val="000000"/>
        </w:rPr>
        <w:t>azzal</w:t>
      </w:r>
      <w:proofErr w:type="gramEnd"/>
      <w:r w:rsidRPr="0048758A">
        <w:rPr>
          <w:rFonts w:asciiTheme="minorHAnsi" w:hAnsiTheme="minorHAnsi" w:cstheme="minorHAnsi"/>
          <w:color w:val="000000"/>
        </w:rPr>
        <w:t xml:space="preserve"> az alapvető különbséggel</w:t>
      </w:r>
      <w:r w:rsidR="000052A1" w:rsidRPr="0048758A">
        <w:rPr>
          <w:rFonts w:asciiTheme="minorHAnsi" w:hAnsiTheme="minorHAnsi" w:cstheme="minorHAnsi"/>
          <w:color w:val="000000"/>
        </w:rPr>
        <w:t>,</w:t>
      </w:r>
      <w:r w:rsidRPr="0048758A">
        <w:rPr>
          <w:rFonts w:asciiTheme="minorHAnsi" w:hAnsiTheme="minorHAnsi" w:cstheme="minorHAnsi"/>
          <w:color w:val="000000"/>
        </w:rPr>
        <w:t xml:space="preserve"> hogy a pénzügyi</w:t>
      </w:r>
      <w:r w:rsidR="00422931">
        <w:rPr>
          <w:rFonts w:asciiTheme="minorHAnsi" w:hAnsiTheme="minorHAnsi" w:cstheme="minorHAnsi"/>
          <w:color w:val="000000"/>
        </w:rPr>
        <w:t>,</w:t>
      </w:r>
      <w:r w:rsidRPr="0048758A">
        <w:rPr>
          <w:rFonts w:asciiTheme="minorHAnsi" w:hAnsiTheme="minorHAnsi" w:cstheme="minorHAnsi"/>
          <w:color w:val="000000"/>
        </w:rPr>
        <w:t xml:space="preserve"> számviteli nyilvántartások esetében a bizonylatok létrehozásakor az egyéb törzsadatból „áthozott” személyes adatok tárolási eljárással a bizonylatokhoz kötötten történik. Azaz</w:t>
      </w:r>
      <w:r w:rsidR="00422931">
        <w:rPr>
          <w:rFonts w:asciiTheme="minorHAnsi" w:hAnsiTheme="minorHAnsi" w:cstheme="minorHAnsi"/>
          <w:color w:val="000000"/>
        </w:rPr>
        <w:t>,</w:t>
      </w:r>
      <w:r w:rsidRPr="0048758A">
        <w:rPr>
          <w:rFonts w:asciiTheme="minorHAnsi" w:hAnsiTheme="minorHAnsi" w:cstheme="minorHAnsi"/>
          <w:color w:val="000000"/>
        </w:rPr>
        <w:t xml:space="preserve"> a bizonylat előállításnál letárolt adatok, a törzsadat szótár módosítása esetén a nem változnak. Ebből következik, hogy pénzügyi bizonylatok a keletkezést követően önálló életet élnek és tartalmazzák a személyes adatokat. </w:t>
      </w:r>
      <w:r w:rsidR="005B1015" w:rsidRPr="0048758A">
        <w:rPr>
          <w:rFonts w:asciiTheme="minorHAnsi" w:hAnsiTheme="minorHAnsi" w:cstheme="minorHAnsi"/>
          <w:color w:val="000000"/>
        </w:rPr>
        <w:t xml:space="preserve">A </w:t>
      </w:r>
      <w:r w:rsidR="005B1015" w:rsidRPr="0048758A">
        <w:rPr>
          <w:rStyle w:val="Kiemels"/>
          <w:rFonts w:asciiTheme="minorHAnsi" w:hAnsiTheme="minorHAnsi" w:cstheme="minorHAnsi"/>
          <w:i w:val="0"/>
        </w:rPr>
        <w:t>Felszámoló szervezetet</w:t>
      </w:r>
      <w:r w:rsidR="005B1015" w:rsidRPr="0048758A">
        <w:rPr>
          <w:rFonts w:asciiTheme="minorHAnsi" w:hAnsiTheme="minorHAnsi" w:cstheme="minorHAnsi"/>
          <w:color w:val="000000"/>
        </w:rPr>
        <w:t xml:space="preserve"> a jogszabály által előírt határidő lejáratának időpontjában a tárolás és kezelés jogalapját automatikusa átminősíti és „jogos érdek” jogalapra hivatkozva</w:t>
      </w:r>
      <w:r w:rsidR="0048758A">
        <w:rPr>
          <w:rFonts w:asciiTheme="minorHAnsi" w:hAnsiTheme="minorHAnsi" w:cstheme="minorHAnsi"/>
          <w:color w:val="000000"/>
        </w:rPr>
        <w:t>,</w:t>
      </w:r>
      <w:r w:rsidR="005B1015" w:rsidRPr="0048758A">
        <w:rPr>
          <w:rFonts w:asciiTheme="minorHAnsi" w:hAnsiTheme="minorHAnsi" w:cstheme="minorHAnsi"/>
          <w:color w:val="000000"/>
        </w:rPr>
        <w:t xml:space="preserve"> további 30 évig kezelheti. A jogalap átminősítést az alap határidő lejáratának időpontjában történik és az átminősítést a </w:t>
      </w:r>
      <w:r w:rsidR="005B1015" w:rsidRPr="0048758A">
        <w:rPr>
          <w:rFonts w:asciiTheme="minorHAnsi" w:hAnsiTheme="minorHAnsi" w:cstheme="minorHAnsi"/>
          <w:color w:val="000000"/>
        </w:rPr>
        <w:lastRenderedPageBreak/>
        <w:t xml:space="preserve">szervezet az érintett egyéni személyes tájékoztatása nélkül végzi, hivatkozva az általános </w:t>
      </w:r>
      <w:r w:rsidR="00422931">
        <w:rPr>
          <w:rFonts w:asciiTheme="minorHAnsi" w:hAnsiTheme="minorHAnsi" w:cstheme="minorHAnsi"/>
          <w:color w:val="000000"/>
        </w:rPr>
        <w:t>adatkezelési tájékoztatóra. Az É</w:t>
      </w:r>
      <w:r w:rsidR="005B1015" w:rsidRPr="0048758A">
        <w:rPr>
          <w:rFonts w:asciiTheme="minorHAnsi" w:hAnsiTheme="minorHAnsi" w:cstheme="minorHAnsi"/>
          <w:color w:val="000000"/>
        </w:rPr>
        <w:t>rintettek a jogszabályi határidő lejártát követően élhetnek tiltakozási jogukkal.</w:t>
      </w:r>
    </w:p>
    <w:p w14:paraId="2EADDE9E" w14:textId="77777777" w:rsidR="005B1015" w:rsidRPr="00996E70" w:rsidRDefault="005B1015" w:rsidP="006E584A">
      <w:pPr>
        <w:ind w:left="567"/>
        <w:jc w:val="both"/>
        <w:rPr>
          <w:rFonts w:asciiTheme="minorHAnsi" w:hAnsiTheme="minorHAnsi" w:cstheme="minorHAnsi"/>
          <w:color w:val="000000"/>
        </w:rPr>
      </w:pPr>
    </w:p>
    <w:p w14:paraId="0319E203" w14:textId="77777777" w:rsidR="006E584A" w:rsidRPr="00385108" w:rsidRDefault="006E584A" w:rsidP="00921BB9">
      <w:pPr>
        <w:pStyle w:val="Cmsor3"/>
        <w:rPr>
          <w:rFonts w:asciiTheme="minorHAnsi" w:hAnsiTheme="minorHAnsi" w:cstheme="minorHAnsi"/>
          <w:color w:val="auto"/>
        </w:rPr>
      </w:pPr>
      <w:bookmarkStart w:id="60" w:name="_Toc510236751"/>
      <w:r w:rsidRPr="00385108">
        <w:rPr>
          <w:rFonts w:asciiTheme="minorHAnsi" w:hAnsiTheme="minorHAnsi" w:cstheme="minorHAnsi"/>
          <w:color w:val="auto"/>
        </w:rPr>
        <w:t>Partner törzs</w:t>
      </w:r>
      <w:bookmarkEnd w:id="60"/>
      <w:r w:rsidRPr="00385108">
        <w:rPr>
          <w:rFonts w:asciiTheme="minorHAnsi" w:hAnsiTheme="minorHAnsi" w:cstheme="minorHAnsi"/>
          <w:color w:val="auto"/>
        </w:rPr>
        <w:t xml:space="preserve">  </w:t>
      </w:r>
    </w:p>
    <w:p w14:paraId="13002F2F" w14:textId="221F6957" w:rsidR="006E584A" w:rsidRPr="00996E70" w:rsidRDefault="006E584A" w:rsidP="006E584A">
      <w:pPr>
        <w:ind w:left="567"/>
        <w:jc w:val="both"/>
        <w:rPr>
          <w:rFonts w:asciiTheme="minorHAnsi" w:hAnsiTheme="minorHAnsi" w:cstheme="minorHAnsi"/>
          <w:color w:val="000000"/>
        </w:rPr>
      </w:pPr>
      <w:r w:rsidRPr="00996E70">
        <w:rPr>
          <w:rFonts w:asciiTheme="minorHAnsi" w:hAnsiTheme="minorHAnsi" w:cstheme="minorHAnsi"/>
          <w:color w:val="000000"/>
        </w:rPr>
        <w:t xml:space="preserve">A partnertörzsben rögzíthető </w:t>
      </w:r>
      <w:proofErr w:type="spellStart"/>
      <w:r w:rsidRPr="00996E70">
        <w:rPr>
          <w:rFonts w:asciiTheme="minorHAnsi" w:hAnsiTheme="minorHAnsi" w:cstheme="minorHAnsi"/>
          <w:color w:val="000000"/>
        </w:rPr>
        <w:t>érintetti</w:t>
      </w:r>
      <w:proofErr w:type="spellEnd"/>
      <w:r w:rsidRPr="00996E70">
        <w:rPr>
          <w:rFonts w:asciiTheme="minorHAnsi" w:hAnsiTheme="minorHAnsi" w:cstheme="minorHAnsi"/>
          <w:color w:val="000000"/>
        </w:rPr>
        <w:t xml:space="preserve"> (természetes személy azonosítására elérésére alkalmas) adatok két csoportra oszthatók. Az első csop</w:t>
      </w:r>
      <w:r w:rsidR="007B099A">
        <w:rPr>
          <w:rFonts w:asciiTheme="minorHAnsi" w:hAnsiTheme="minorHAnsi" w:cstheme="minorHAnsi"/>
          <w:color w:val="000000"/>
        </w:rPr>
        <w:t>o</w:t>
      </w:r>
      <w:r w:rsidRPr="00996E70">
        <w:rPr>
          <w:rFonts w:asciiTheme="minorHAnsi" w:hAnsiTheme="minorHAnsi" w:cstheme="minorHAnsi"/>
          <w:color w:val="000000"/>
        </w:rPr>
        <w:t>rtban lévő adatok kitöltésére és kezelésére akkor kerül sor</w:t>
      </w:r>
      <w:r w:rsidR="000052A1">
        <w:rPr>
          <w:rFonts w:asciiTheme="minorHAnsi" w:hAnsiTheme="minorHAnsi" w:cstheme="minorHAnsi"/>
          <w:color w:val="000000"/>
        </w:rPr>
        <w:t>,</w:t>
      </w:r>
      <w:r w:rsidRPr="00996E70">
        <w:rPr>
          <w:rFonts w:asciiTheme="minorHAnsi" w:hAnsiTheme="minorHAnsi" w:cstheme="minorHAnsi"/>
          <w:color w:val="000000"/>
        </w:rPr>
        <w:t xml:space="preserve"> ha </w:t>
      </w:r>
      <w:r w:rsidR="00422931">
        <w:rPr>
          <w:rFonts w:asciiTheme="minorHAnsi" w:hAnsiTheme="minorHAnsi" w:cstheme="minorHAnsi"/>
          <w:color w:val="000000"/>
        </w:rPr>
        <w:t>az Érintett természetes személy</w:t>
      </w:r>
      <w:r w:rsidRPr="00996E70">
        <w:rPr>
          <w:rFonts w:asciiTheme="minorHAnsi" w:hAnsiTheme="minorHAnsi" w:cstheme="minorHAnsi"/>
          <w:color w:val="000000"/>
        </w:rPr>
        <w:t xml:space="preserve">ként kerül kapcsolatba a </w:t>
      </w:r>
      <w:r w:rsidR="007B099A">
        <w:rPr>
          <w:rFonts w:asciiTheme="minorHAnsi" w:hAnsiTheme="minorHAnsi" w:cstheme="minorHAnsi"/>
          <w:color w:val="000000"/>
        </w:rPr>
        <w:t>Felszámoló szervezet</w:t>
      </w:r>
      <w:r w:rsidR="00422931">
        <w:rPr>
          <w:rFonts w:asciiTheme="minorHAnsi" w:hAnsiTheme="minorHAnsi" w:cstheme="minorHAnsi"/>
          <w:color w:val="000000"/>
        </w:rPr>
        <w:t>tel. E</w:t>
      </w:r>
      <w:r w:rsidRPr="00996E70">
        <w:rPr>
          <w:rFonts w:asciiTheme="minorHAnsi" w:hAnsiTheme="minorHAnsi" w:cstheme="minorHAnsi"/>
          <w:color w:val="000000"/>
        </w:rPr>
        <w:t xml:space="preserve">bben </w:t>
      </w:r>
      <w:r w:rsidR="0048758A">
        <w:rPr>
          <w:rFonts w:asciiTheme="minorHAnsi" w:hAnsiTheme="minorHAnsi" w:cstheme="minorHAnsi"/>
          <w:color w:val="000000"/>
        </w:rPr>
        <w:t>a kapcsolat-</w:t>
      </w:r>
      <w:r w:rsidRPr="00996E70">
        <w:rPr>
          <w:rFonts w:asciiTheme="minorHAnsi" w:hAnsiTheme="minorHAnsi" w:cstheme="minorHAnsi"/>
          <w:color w:val="000000"/>
        </w:rPr>
        <w:t>típusban a kapcsolattartói adatok nem kerülnek felvételre és kezelésre. Amennyiben a partner nem természetes személyként kerül rögzítésre (jogi személyiséggel rendelkező partner)</w:t>
      </w:r>
      <w:r w:rsidR="00422931">
        <w:rPr>
          <w:rFonts w:asciiTheme="minorHAnsi" w:hAnsiTheme="minorHAnsi" w:cstheme="minorHAnsi"/>
          <w:color w:val="000000"/>
        </w:rPr>
        <w:t>,</w:t>
      </w:r>
      <w:r w:rsidRPr="00996E70">
        <w:rPr>
          <w:rFonts w:asciiTheme="minorHAnsi" w:hAnsiTheme="minorHAnsi" w:cstheme="minorHAnsi"/>
          <w:color w:val="000000"/>
        </w:rPr>
        <w:t xml:space="preserve"> abban az esetben </w:t>
      </w:r>
      <w:proofErr w:type="spellStart"/>
      <w:r w:rsidRPr="00996E70">
        <w:rPr>
          <w:rFonts w:asciiTheme="minorHAnsi" w:hAnsiTheme="minorHAnsi" w:cstheme="minorHAnsi"/>
          <w:color w:val="000000"/>
        </w:rPr>
        <w:t>érintetti</w:t>
      </w:r>
      <w:proofErr w:type="spellEnd"/>
      <w:r w:rsidRPr="00996E70">
        <w:rPr>
          <w:rFonts w:asciiTheme="minorHAnsi" w:hAnsiTheme="minorHAnsi" w:cstheme="minorHAnsi"/>
          <w:color w:val="000000"/>
        </w:rPr>
        <w:t xml:space="preserve"> adatokat csak a kapcsolattartó tekintetében lehet rögzíteni. </w:t>
      </w:r>
    </w:p>
    <w:p w14:paraId="158224FC" w14:textId="02D7F67C" w:rsidR="0039657F" w:rsidRPr="00996E70" w:rsidRDefault="0039657F" w:rsidP="0039657F">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Adatkezelő</w:t>
      </w:r>
      <w:r w:rsidRPr="00996E70">
        <w:rPr>
          <w:rFonts w:asciiTheme="minorHAnsi" w:hAnsiTheme="minorHAnsi" w:cstheme="minorHAnsi"/>
          <w:color w:val="000000" w:themeColor="text1"/>
        </w:rPr>
        <w:t xml:space="preserve">: </w:t>
      </w:r>
      <w:r w:rsidR="00CE1B95">
        <w:rPr>
          <w:rFonts w:asciiTheme="minorHAnsi" w:hAnsiTheme="minorHAnsi" w:cstheme="minorHAnsi"/>
          <w:color w:val="000000" w:themeColor="text1"/>
        </w:rPr>
        <w:t>FFH</w:t>
      </w:r>
      <w:r w:rsidR="005846F5">
        <w:rPr>
          <w:rFonts w:asciiTheme="minorHAnsi" w:hAnsiTheme="minorHAnsi" w:cstheme="minorHAnsi"/>
          <w:color w:val="000000" w:themeColor="text1"/>
        </w:rPr>
        <w:t xml:space="preserve"> Consulting Kft.</w:t>
      </w:r>
    </w:p>
    <w:p w14:paraId="4F814353" w14:textId="77777777" w:rsidR="0039657F" w:rsidRPr="00996E70" w:rsidRDefault="0039657F" w:rsidP="0039657F">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hyperlink r:id="rId12" w:history="1">
        <w:r w:rsidRPr="00996E70">
          <w:rPr>
            <w:rStyle w:val="Hiperhivatkozs"/>
            <w:rFonts w:asciiTheme="minorHAnsi" w:hAnsiTheme="minorHAnsi" w:cstheme="minorHAnsi"/>
          </w:rPr>
          <w:t>https://fokirendszer.hu/</w:t>
        </w:r>
      </w:hyperlink>
    </w:p>
    <w:p w14:paraId="2D009814" w14:textId="32BE8955" w:rsidR="0039657F" w:rsidRPr="00996E70" w:rsidRDefault="0039657F" w:rsidP="0039657F">
      <w:pPr>
        <w:ind w:left="567"/>
        <w:rPr>
          <w:rFonts w:asciiTheme="minorHAnsi" w:hAnsiTheme="minorHAnsi" w:cstheme="minorHAnsi"/>
        </w:rPr>
      </w:pPr>
      <w:r w:rsidRPr="00996E70">
        <w:rPr>
          <w:rFonts w:asciiTheme="minorHAnsi" w:hAnsiTheme="minorHAnsi" w:cstheme="minorHAnsi"/>
          <w:b/>
          <w:bCs/>
          <w:color w:val="000000" w:themeColor="text1"/>
          <w:sz w:val="22"/>
          <w:szCs w:val="22"/>
        </w:rPr>
        <w:t>Adatok kezelésének időtartama</w:t>
      </w:r>
      <w:r w:rsidRPr="00996E70">
        <w:rPr>
          <w:rFonts w:asciiTheme="minorHAnsi" w:hAnsiTheme="minorHAnsi" w:cstheme="minorHAnsi"/>
          <w:color w:val="000000" w:themeColor="text1"/>
          <w:sz w:val="22"/>
          <w:szCs w:val="22"/>
        </w:rPr>
        <w:t>: jogalapnak megfelelően</w:t>
      </w:r>
    </w:p>
    <w:p w14:paraId="0AD6F157" w14:textId="5812CC93" w:rsidR="0039657F" w:rsidRPr="00996E70" w:rsidRDefault="0039657F" w:rsidP="0039657F">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sz w:val="22"/>
          <w:szCs w:val="22"/>
        </w:rPr>
        <w:t>Adatfeldolgozó</w:t>
      </w:r>
      <w:r w:rsidRPr="00996E70">
        <w:rPr>
          <w:rFonts w:asciiTheme="minorHAnsi" w:hAnsiTheme="minorHAnsi" w:cstheme="minorHAnsi"/>
          <w:color w:val="000000" w:themeColor="text1"/>
          <w:sz w:val="22"/>
          <w:szCs w:val="22"/>
        </w:rPr>
        <w:t xml:space="preserve">: ItJump, </w:t>
      </w:r>
    </w:p>
    <w:p w14:paraId="02116C18" w14:textId="77777777" w:rsidR="006E584A" w:rsidRPr="00996E70" w:rsidRDefault="006E584A" w:rsidP="006E584A">
      <w:pPr>
        <w:ind w:left="567"/>
        <w:jc w:val="both"/>
        <w:rPr>
          <w:rFonts w:asciiTheme="minorHAnsi" w:hAnsiTheme="minorHAnsi" w:cstheme="minorHAnsi"/>
          <w:b/>
          <w:color w:val="000000"/>
        </w:rPr>
      </w:pPr>
      <w:r w:rsidRPr="00996E70">
        <w:rPr>
          <w:rFonts w:asciiTheme="minorHAnsi" w:hAnsiTheme="minorHAnsi" w:cstheme="minorHAnsi"/>
          <w:b/>
          <w:color w:val="000000"/>
        </w:rPr>
        <w:t xml:space="preserve">A természetes személy, mint partner rögzíthető adatai: </w:t>
      </w:r>
    </w:p>
    <w:p w14:paraId="716C8FAF"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Előtag:</w:t>
      </w:r>
    </w:p>
    <w:p w14:paraId="6CD12AE7"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Név: </w:t>
      </w:r>
    </w:p>
    <w:p w14:paraId="2F67DA47"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Azonosító:</w:t>
      </w:r>
    </w:p>
    <w:p w14:paraId="3E2DA119"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Anyja neve:</w:t>
      </w:r>
    </w:p>
    <w:p w14:paraId="778A049C"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Születési név:</w:t>
      </w:r>
    </w:p>
    <w:p w14:paraId="04DFCE49"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Születési hely:</w:t>
      </w:r>
    </w:p>
    <w:p w14:paraId="18F97281"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Születési dátum:</w:t>
      </w:r>
    </w:p>
    <w:p w14:paraId="34AA8A3E"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0D863C07" w14:textId="2A18F963"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422931">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71B9814D"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74A25FFB"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000000"/>
          <w:szCs w:val="32"/>
        </w:rPr>
      </w:pPr>
    </w:p>
    <w:p w14:paraId="14490783"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Adóazonosító jel:</w:t>
      </w:r>
    </w:p>
    <w:p w14:paraId="50B1F2A6"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Személyi igazolvány szám:</w:t>
      </w:r>
    </w:p>
    <w:p w14:paraId="55B69DC6"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További okmány típusa:</w:t>
      </w:r>
    </w:p>
    <w:p w14:paraId="59CF9C1B"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További okmány száma:</w:t>
      </w:r>
    </w:p>
    <w:p w14:paraId="0CA49639"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2123B717" w14:textId="1B240915"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422931">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7233B18A"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442EE036"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000000"/>
          <w:szCs w:val="32"/>
        </w:rPr>
      </w:pPr>
    </w:p>
    <w:p w14:paraId="555C52CE"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Email cím:</w:t>
      </w:r>
    </w:p>
    <w:p w14:paraId="51E184D9"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Telefon:</w:t>
      </w:r>
    </w:p>
    <w:p w14:paraId="53B254C5"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Fax:</w:t>
      </w:r>
    </w:p>
    <w:p w14:paraId="7B6ADE88"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4DE806DC" w14:textId="507D345C"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422931">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595BFEB6"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39476F53" w14:textId="77777777" w:rsidR="006E584A" w:rsidRPr="00996E70" w:rsidRDefault="006E584A" w:rsidP="006E584A">
      <w:pPr>
        <w:autoSpaceDE w:val="0"/>
        <w:autoSpaceDN w:val="0"/>
        <w:adjustRightInd w:val="0"/>
        <w:ind w:left="1276"/>
        <w:rPr>
          <w:rFonts w:asciiTheme="minorHAnsi" w:hAnsiTheme="minorHAnsi" w:cstheme="minorHAnsi"/>
          <w:color w:val="000000"/>
          <w:szCs w:val="32"/>
        </w:rPr>
      </w:pPr>
    </w:p>
    <w:p w14:paraId="04868984" w14:textId="77777777" w:rsidR="006E584A" w:rsidRPr="00385108" w:rsidRDefault="006E584A" w:rsidP="006E584A">
      <w:pPr>
        <w:ind w:left="567"/>
        <w:jc w:val="both"/>
        <w:rPr>
          <w:rFonts w:asciiTheme="minorHAnsi" w:hAnsiTheme="minorHAnsi" w:cstheme="minorHAnsi"/>
          <w:color w:val="000000"/>
        </w:rPr>
      </w:pPr>
      <w:r w:rsidRPr="00385108">
        <w:rPr>
          <w:rFonts w:asciiTheme="minorHAnsi" w:hAnsiTheme="minorHAnsi" w:cstheme="minorHAnsi"/>
          <w:color w:val="000000"/>
        </w:rPr>
        <w:t xml:space="preserve">A természetes személy, mint kapcsolattartó rögzíthető adatai: </w:t>
      </w:r>
    </w:p>
    <w:p w14:paraId="38562F92"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Előtag:</w:t>
      </w:r>
    </w:p>
    <w:p w14:paraId="5D6BCABB"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Vezetéknév: </w:t>
      </w:r>
      <w:r w:rsidRPr="00996E70">
        <w:rPr>
          <w:rFonts w:asciiTheme="minorHAnsi" w:hAnsiTheme="minorHAnsi" w:cstheme="minorHAnsi"/>
          <w:color w:val="FB0007"/>
          <w:szCs w:val="32"/>
        </w:rPr>
        <w:t>*</w:t>
      </w:r>
    </w:p>
    <w:p w14:paraId="0B4D47D8"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Utónév: </w:t>
      </w:r>
      <w:r w:rsidRPr="00996E70">
        <w:rPr>
          <w:rFonts w:asciiTheme="minorHAnsi" w:hAnsiTheme="minorHAnsi" w:cstheme="minorHAnsi"/>
          <w:color w:val="FB0007"/>
          <w:szCs w:val="32"/>
        </w:rPr>
        <w:t>*</w:t>
      </w:r>
    </w:p>
    <w:p w14:paraId="2EC9F021"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lastRenderedPageBreak/>
        <w:t>További utónevek:</w:t>
      </w:r>
    </w:p>
    <w:p w14:paraId="140DE07B"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Beosztás:</w:t>
      </w:r>
    </w:p>
    <w:p w14:paraId="736994E3"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000000"/>
          <w:szCs w:val="32"/>
        </w:rPr>
      </w:pPr>
    </w:p>
    <w:p w14:paraId="3481D03C"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Telefon (sablon: +36 (XX) YYY-ZZZ):</w:t>
      </w:r>
    </w:p>
    <w:p w14:paraId="731E6CBA"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Fax (sablon: +36 (XX) YYY-ZZZ):</w:t>
      </w:r>
    </w:p>
    <w:p w14:paraId="713E2117"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Mobil (sablon: +36 (XX) YYY-ZZZZ):</w:t>
      </w:r>
    </w:p>
    <w:p w14:paraId="77886391"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E-mail:</w:t>
      </w:r>
    </w:p>
    <w:p w14:paraId="4660A763"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Körlevelet megkapja: </w:t>
      </w:r>
      <w:r w:rsidRPr="00996E70">
        <w:rPr>
          <w:rFonts w:asciiTheme="minorHAnsi" w:hAnsiTheme="minorHAnsi" w:cstheme="minorHAnsi"/>
          <w:color w:val="FB0007"/>
          <w:szCs w:val="32"/>
        </w:rPr>
        <w:t>*</w:t>
      </w:r>
    </w:p>
    <w:p w14:paraId="05026898"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48734AB6" w14:textId="6E4E7D11"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422931">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0A060A80"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24CD96EF" w14:textId="77777777" w:rsidR="006E584A" w:rsidRPr="00996E70" w:rsidRDefault="006E584A" w:rsidP="006E584A">
      <w:pPr>
        <w:pStyle w:val="Listaszerbekezds"/>
        <w:autoSpaceDE w:val="0"/>
        <w:autoSpaceDN w:val="0"/>
        <w:adjustRightInd w:val="0"/>
        <w:ind w:left="1276"/>
        <w:rPr>
          <w:rFonts w:asciiTheme="minorHAnsi" w:hAnsiTheme="minorHAnsi" w:cstheme="minorHAnsi"/>
          <w:color w:val="000000"/>
          <w:szCs w:val="32"/>
        </w:rPr>
      </w:pPr>
    </w:p>
    <w:p w14:paraId="7E241EC5" w14:textId="4919385E" w:rsidR="006E584A" w:rsidRPr="00CF1612" w:rsidRDefault="006E584A" w:rsidP="006E584A">
      <w:pPr>
        <w:pStyle w:val="Listaszerbekezds"/>
        <w:autoSpaceDE w:val="0"/>
        <w:autoSpaceDN w:val="0"/>
        <w:adjustRightInd w:val="0"/>
        <w:ind w:left="567"/>
        <w:rPr>
          <w:rFonts w:asciiTheme="minorHAnsi" w:hAnsiTheme="minorHAnsi" w:cstheme="minorHAnsi"/>
          <w:color w:val="000000"/>
          <w:szCs w:val="32"/>
        </w:rPr>
      </w:pPr>
      <w:r w:rsidRPr="00CF1612">
        <w:rPr>
          <w:rFonts w:asciiTheme="minorHAnsi" w:hAnsiTheme="minorHAnsi" w:cstheme="minorHAnsi"/>
          <w:color w:val="000000"/>
          <w:szCs w:val="32"/>
        </w:rPr>
        <w:t>Munkáltatóhoz, munkakörhöz köthető és nem a természetes személy magánéletéhez köthető címadatok:</w:t>
      </w:r>
    </w:p>
    <w:p w14:paraId="4ABD6480" w14:textId="43769CCF" w:rsidR="006E584A" w:rsidRPr="00996E70" w:rsidRDefault="000052A1"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Pr>
          <w:rFonts w:asciiTheme="minorHAnsi" w:hAnsiTheme="minorHAnsi" w:cstheme="minorHAnsi"/>
          <w:color w:val="000000"/>
          <w:szCs w:val="32"/>
        </w:rPr>
        <w:t>Irányító</w:t>
      </w:r>
      <w:r w:rsidR="006E584A" w:rsidRPr="00996E70">
        <w:rPr>
          <w:rFonts w:asciiTheme="minorHAnsi" w:hAnsiTheme="minorHAnsi" w:cstheme="minorHAnsi"/>
          <w:color w:val="000000"/>
          <w:szCs w:val="32"/>
        </w:rPr>
        <w:t>szám:</w:t>
      </w:r>
    </w:p>
    <w:p w14:paraId="5EC562EE"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Település:</w:t>
      </w:r>
    </w:p>
    <w:p w14:paraId="55713BE5"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Közterület neve:</w:t>
      </w:r>
    </w:p>
    <w:p w14:paraId="7413AE8F"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Közterület jellege:</w:t>
      </w:r>
    </w:p>
    <w:p w14:paraId="321C9325"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Kerület:</w:t>
      </w:r>
    </w:p>
    <w:p w14:paraId="0D45BB33"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Házszám:</w:t>
      </w:r>
    </w:p>
    <w:p w14:paraId="472B5550"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Lépcsőház:</w:t>
      </w:r>
    </w:p>
    <w:p w14:paraId="6474CA55"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Szint:</w:t>
      </w:r>
    </w:p>
    <w:p w14:paraId="6F830AC6"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Ajtó:</w:t>
      </w:r>
    </w:p>
    <w:p w14:paraId="11413D5A" w14:textId="77777777"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Épület:</w:t>
      </w:r>
    </w:p>
    <w:p w14:paraId="0EDB5D12" w14:textId="7A65847D" w:rsidR="006E584A" w:rsidRPr="00996E70" w:rsidRDefault="006E584A" w:rsidP="006E584A">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Helyrajzi</w:t>
      </w:r>
      <w:r w:rsidR="002169B0">
        <w:rPr>
          <w:rFonts w:asciiTheme="minorHAnsi" w:hAnsiTheme="minorHAnsi" w:cstheme="minorHAnsi"/>
          <w:color w:val="000000"/>
          <w:szCs w:val="32"/>
        </w:rPr>
        <w:t xml:space="preserve"> </w:t>
      </w:r>
      <w:r w:rsidRPr="00996E70">
        <w:rPr>
          <w:rFonts w:asciiTheme="minorHAnsi" w:hAnsiTheme="minorHAnsi" w:cstheme="minorHAnsi"/>
          <w:color w:val="000000"/>
          <w:szCs w:val="32"/>
        </w:rPr>
        <w:t>szám:</w:t>
      </w:r>
    </w:p>
    <w:p w14:paraId="4E3AC2D5" w14:textId="20EC5F8A" w:rsidR="00D74F28" w:rsidRDefault="00D74F28" w:rsidP="00D74F28">
      <w:pPr>
        <w:autoSpaceDE w:val="0"/>
        <w:autoSpaceDN w:val="0"/>
        <w:adjustRightInd w:val="0"/>
        <w:rPr>
          <w:rFonts w:asciiTheme="minorHAnsi" w:hAnsiTheme="minorHAnsi" w:cstheme="minorHAnsi"/>
          <w:color w:val="000000"/>
          <w:szCs w:val="32"/>
        </w:rPr>
      </w:pPr>
    </w:p>
    <w:p w14:paraId="2719EA9B" w14:textId="77777777" w:rsidR="00E34870" w:rsidRDefault="00E34870" w:rsidP="00D74F28">
      <w:pPr>
        <w:autoSpaceDE w:val="0"/>
        <w:autoSpaceDN w:val="0"/>
        <w:adjustRightInd w:val="0"/>
        <w:rPr>
          <w:rFonts w:asciiTheme="minorHAnsi" w:hAnsiTheme="minorHAnsi" w:cstheme="minorHAnsi"/>
          <w:color w:val="000000"/>
          <w:szCs w:val="32"/>
        </w:rPr>
      </w:pPr>
    </w:p>
    <w:p w14:paraId="04BA5A81" w14:textId="53C38FB0" w:rsidR="00DC1D4B" w:rsidRPr="00AB426B" w:rsidRDefault="00CF1612" w:rsidP="00C338FE">
      <w:pPr>
        <w:pStyle w:val="Cmsor2"/>
        <w:rPr>
          <w:rFonts w:asciiTheme="minorHAnsi" w:hAnsiTheme="minorHAnsi" w:cstheme="minorHAnsi"/>
          <w:b/>
          <w:bCs/>
          <w:color w:val="000000" w:themeColor="text1"/>
          <w:sz w:val="28"/>
          <w:szCs w:val="28"/>
        </w:rPr>
      </w:pPr>
      <w:bookmarkStart w:id="61" w:name="_Toc510236752"/>
      <w:r w:rsidRPr="00AB426B">
        <w:rPr>
          <w:rFonts w:asciiTheme="minorHAnsi" w:hAnsiTheme="minorHAnsi" w:cstheme="minorHAnsi"/>
          <w:b/>
          <w:bCs/>
          <w:color w:val="000000" w:themeColor="text1"/>
          <w:sz w:val="28"/>
          <w:szCs w:val="28"/>
        </w:rPr>
        <w:t>A F</w:t>
      </w:r>
      <w:r w:rsidR="00C338FE" w:rsidRPr="00AB426B">
        <w:rPr>
          <w:rFonts w:asciiTheme="minorHAnsi" w:hAnsiTheme="minorHAnsi" w:cstheme="minorHAnsi"/>
          <w:b/>
          <w:bCs/>
          <w:color w:val="000000" w:themeColor="text1"/>
          <w:sz w:val="28"/>
          <w:szCs w:val="28"/>
        </w:rPr>
        <w:t>elszámoló szervezetre bízott fizetésképtelenségi eljárások adatkezelése</w:t>
      </w:r>
      <w:bookmarkEnd w:id="61"/>
    </w:p>
    <w:p w14:paraId="20CF5D1E" w14:textId="77777777" w:rsidR="00E34870" w:rsidRDefault="00E34870" w:rsidP="00493979">
      <w:pPr>
        <w:autoSpaceDE w:val="0"/>
        <w:autoSpaceDN w:val="0"/>
        <w:adjustRightInd w:val="0"/>
        <w:jc w:val="both"/>
        <w:rPr>
          <w:rFonts w:asciiTheme="minorHAnsi" w:hAnsiTheme="minorHAnsi" w:cstheme="minorHAnsi"/>
          <w:color w:val="000000"/>
          <w:szCs w:val="32"/>
        </w:rPr>
      </w:pPr>
    </w:p>
    <w:p w14:paraId="766375B3" w14:textId="05A22DC0" w:rsidR="00DC1D4B" w:rsidRDefault="00CF1612" w:rsidP="00493979">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 F</w:t>
      </w:r>
      <w:r w:rsidR="00A96523">
        <w:rPr>
          <w:rFonts w:asciiTheme="minorHAnsi" w:hAnsiTheme="minorHAnsi" w:cstheme="minorHAnsi"/>
          <w:color w:val="000000"/>
          <w:szCs w:val="32"/>
        </w:rPr>
        <w:t xml:space="preserve">elszámoló szervezet </w:t>
      </w:r>
      <w:r w:rsidR="00493979">
        <w:rPr>
          <w:rFonts w:asciiTheme="minorHAnsi" w:hAnsiTheme="minorHAnsi" w:cstheme="minorHAnsi"/>
          <w:color w:val="000000"/>
          <w:szCs w:val="32"/>
        </w:rPr>
        <w:t>felelőssége nem csak a szervezettel kapcsolatban álló természetes személyekre és a vele munkavégzésre irányuló jogviszonyban álló természetes személyekre terjed ki, hanem a szervezetre bízott végelszámolások felszámolási eljárások</w:t>
      </w:r>
      <w:r w:rsidR="00D51FC3">
        <w:rPr>
          <w:rFonts w:asciiTheme="minorHAnsi" w:hAnsiTheme="minorHAnsi" w:cstheme="minorHAnsi"/>
          <w:color w:val="000000"/>
          <w:szCs w:val="32"/>
        </w:rPr>
        <w:t>,</w:t>
      </w:r>
      <w:r w:rsidR="00493979">
        <w:rPr>
          <w:rFonts w:asciiTheme="minorHAnsi" w:hAnsiTheme="minorHAnsi" w:cstheme="minorHAnsi"/>
          <w:color w:val="000000"/>
          <w:szCs w:val="32"/>
        </w:rPr>
        <w:t xml:space="preserve"> </w:t>
      </w:r>
      <w:r>
        <w:rPr>
          <w:rFonts w:asciiTheme="minorHAnsi" w:hAnsiTheme="minorHAnsi" w:cstheme="minorHAnsi"/>
          <w:color w:val="000000"/>
          <w:szCs w:val="32"/>
        </w:rPr>
        <w:t xml:space="preserve">és egyéb </w:t>
      </w:r>
      <w:r w:rsidR="00731274">
        <w:rPr>
          <w:rFonts w:asciiTheme="minorHAnsi" w:hAnsiTheme="minorHAnsi" w:cstheme="minorHAnsi"/>
          <w:color w:val="000000"/>
          <w:szCs w:val="32"/>
        </w:rPr>
        <w:t>p</w:t>
      </w:r>
      <w:r w:rsidR="00A060DD">
        <w:rPr>
          <w:rFonts w:asciiTheme="minorHAnsi" w:hAnsiTheme="minorHAnsi" w:cstheme="minorHAnsi"/>
          <w:color w:val="000000"/>
          <w:szCs w:val="32"/>
        </w:rPr>
        <w:t>e</w:t>
      </w:r>
      <w:r w:rsidR="00731274">
        <w:rPr>
          <w:rFonts w:asciiTheme="minorHAnsi" w:hAnsiTheme="minorHAnsi" w:cstheme="minorHAnsi"/>
          <w:color w:val="000000"/>
          <w:szCs w:val="32"/>
        </w:rPr>
        <w:t xml:space="preserve">ren kívüli </w:t>
      </w:r>
      <w:r>
        <w:rPr>
          <w:rFonts w:asciiTheme="minorHAnsi" w:hAnsiTheme="minorHAnsi" w:cstheme="minorHAnsi"/>
          <w:color w:val="000000"/>
          <w:szCs w:val="32"/>
        </w:rPr>
        <w:t xml:space="preserve">eljárások </w:t>
      </w:r>
      <w:r w:rsidR="00493979">
        <w:rPr>
          <w:rFonts w:asciiTheme="minorHAnsi" w:hAnsiTheme="minorHAnsi" w:cstheme="minorHAnsi"/>
          <w:color w:val="000000"/>
          <w:szCs w:val="32"/>
        </w:rPr>
        <w:t>adatkezelésére is. A felelősségi viszonyok máskén</w:t>
      </w:r>
      <w:r w:rsidR="00D51FC3">
        <w:rPr>
          <w:rFonts w:asciiTheme="minorHAnsi" w:hAnsiTheme="minorHAnsi" w:cstheme="minorHAnsi"/>
          <w:color w:val="000000"/>
          <w:szCs w:val="32"/>
        </w:rPr>
        <w:t>t alakulnak a különböző eljárás-</w:t>
      </w:r>
      <w:r w:rsidR="00493979">
        <w:rPr>
          <w:rFonts w:asciiTheme="minorHAnsi" w:hAnsiTheme="minorHAnsi" w:cstheme="minorHAnsi"/>
          <w:color w:val="000000"/>
          <w:szCs w:val="32"/>
        </w:rPr>
        <w:t>típusok</w:t>
      </w:r>
      <w:r w:rsidR="00D51FC3">
        <w:rPr>
          <w:rFonts w:asciiTheme="minorHAnsi" w:hAnsiTheme="minorHAnsi" w:cstheme="minorHAnsi"/>
          <w:color w:val="000000"/>
          <w:szCs w:val="32"/>
        </w:rPr>
        <w:t>,</w:t>
      </w:r>
      <w:r w:rsidR="00493979">
        <w:rPr>
          <w:rFonts w:asciiTheme="minorHAnsi" w:hAnsiTheme="minorHAnsi" w:cstheme="minorHAnsi"/>
          <w:color w:val="000000"/>
          <w:szCs w:val="32"/>
        </w:rPr>
        <w:t xml:space="preserve"> és az adósok működőképessége szerint. A szabályzat</w:t>
      </w:r>
      <w:r>
        <w:rPr>
          <w:rFonts w:asciiTheme="minorHAnsi" w:hAnsiTheme="minorHAnsi" w:cstheme="minorHAnsi"/>
          <w:color w:val="000000"/>
          <w:szCs w:val="32"/>
        </w:rPr>
        <w:t xml:space="preserve"> </w:t>
      </w:r>
      <w:r w:rsidR="00493979">
        <w:rPr>
          <w:rFonts w:asciiTheme="minorHAnsi" w:hAnsiTheme="minorHAnsi" w:cstheme="minorHAnsi"/>
          <w:color w:val="000000"/>
          <w:szCs w:val="32"/>
        </w:rPr>
        <w:t>nem terjedhet ki részletesen minde</w:t>
      </w:r>
      <w:r w:rsidR="00A060DD">
        <w:rPr>
          <w:rFonts w:asciiTheme="minorHAnsi" w:hAnsiTheme="minorHAnsi" w:cstheme="minorHAnsi"/>
          <w:color w:val="000000"/>
          <w:szCs w:val="32"/>
        </w:rPr>
        <w:t>n eljárás tekintetében adatmező-</w:t>
      </w:r>
      <w:r w:rsidR="00493979">
        <w:rPr>
          <w:rFonts w:asciiTheme="minorHAnsi" w:hAnsiTheme="minorHAnsi" w:cstheme="minorHAnsi"/>
          <w:color w:val="000000"/>
          <w:szCs w:val="32"/>
        </w:rPr>
        <w:t>szintre</w:t>
      </w:r>
      <w:r>
        <w:rPr>
          <w:rFonts w:asciiTheme="minorHAnsi" w:hAnsiTheme="minorHAnsi" w:cstheme="minorHAnsi"/>
          <w:color w:val="000000"/>
          <w:szCs w:val="32"/>
        </w:rPr>
        <w:t>,</w:t>
      </w:r>
      <w:r w:rsidR="00493979">
        <w:rPr>
          <w:rFonts w:asciiTheme="minorHAnsi" w:hAnsiTheme="minorHAnsi" w:cstheme="minorHAnsi"/>
          <w:color w:val="000000"/>
          <w:szCs w:val="32"/>
        </w:rPr>
        <w:t xml:space="preserve"> hiszen az eltérő méretű és más-más iratkezelési eljárást folytató</w:t>
      </w:r>
      <w:r w:rsidR="00D51FC3">
        <w:rPr>
          <w:rFonts w:asciiTheme="minorHAnsi" w:hAnsiTheme="minorHAnsi" w:cstheme="minorHAnsi"/>
          <w:color w:val="000000"/>
          <w:szCs w:val="32"/>
        </w:rPr>
        <w:t>,</w:t>
      </w:r>
      <w:r w:rsidR="00493979">
        <w:rPr>
          <w:rFonts w:asciiTheme="minorHAnsi" w:hAnsiTheme="minorHAnsi" w:cstheme="minorHAnsi"/>
          <w:color w:val="000000"/>
          <w:szCs w:val="32"/>
        </w:rPr>
        <w:t xml:space="preserve"> más-más informatikai támogatást használó végelszámolások és</w:t>
      </w:r>
      <w:r w:rsidR="00A060DD">
        <w:rPr>
          <w:rFonts w:asciiTheme="minorHAnsi" w:hAnsiTheme="minorHAnsi" w:cstheme="minorHAnsi"/>
          <w:color w:val="000000"/>
          <w:szCs w:val="32"/>
        </w:rPr>
        <w:t xml:space="preserve"> felszámolási eljárások</w:t>
      </w:r>
      <w:r w:rsidR="00493979">
        <w:rPr>
          <w:rFonts w:asciiTheme="minorHAnsi" w:hAnsiTheme="minorHAnsi" w:cstheme="minorHAnsi"/>
          <w:color w:val="000000"/>
          <w:szCs w:val="32"/>
        </w:rPr>
        <w:t xml:space="preserve"> adatkezelési előzményeivel a felszámoló szervezet csak a kijelölést követően találkozik, és a kijelölt </w:t>
      </w:r>
      <w:proofErr w:type="spellStart"/>
      <w:r w:rsidR="00493979">
        <w:rPr>
          <w:rFonts w:asciiTheme="minorHAnsi" w:hAnsiTheme="minorHAnsi" w:cstheme="minorHAnsi"/>
          <w:color w:val="000000"/>
          <w:szCs w:val="32"/>
        </w:rPr>
        <w:t>felszámolóbiztos</w:t>
      </w:r>
      <w:proofErr w:type="spellEnd"/>
      <w:r w:rsidR="00A060DD">
        <w:rPr>
          <w:rFonts w:asciiTheme="minorHAnsi" w:hAnsiTheme="minorHAnsi" w:cstheme="minorHAnsi"/>
          <w:color w:val="000000"/>
          <w:szCs w:val="32"/>
        </w:rPr>
        <w:t>,</w:t>
      </w:r>
      <w:r w:rsidR="00493979">
        <w:rPr>
          <w:rFonts w:asciiTheme="minorHAnsi" w:hAnsiTheme="minorHAnsi" w:cstheme="minorHAnsi"/>
          <w:color w:val="000000"/>
          <w:szCs w:val="32"/>
        </w:rPr>
        <w:t xml:space="preserve"> vagy szakértő csak a kijelölést követően ismerheti meg az általa irányítandó eljárás adatkezelését. </w:t>
      </w:r>
    </w:p>
    <w:p w14:paraId="1342DB21" w14:textId="4E58B34B" w:rsidR="00493979" w:rsidRDefault="00493979" w:rsidP="00493979">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 szabá</w:t>
      </w:r>
      <w:r w:rsidR="00E34870">
        <w:rPr>
          <w:rFonts w:asciiTheme="minorHAnsi" w:hAnsiTheme="minorHAnsi" w:cstheme="minorHAnsi"/>
          <w:color w:val="000000"/>
          <w:szCs w:val="32"/>
        </w:rPr>
        <w:t xml:space="preserve">lyzat ebben a kérdésben csak azokban az esetekben tud kitérni </w:t>
      </w:r>
      <w:r w:rsidR="00A060DD">
        <w:rPr>
          <w:rFonts w:asciiTheme="minorHAnsi" w:hAnsiTheme="minorHAnsi" w:cstheme="minorHAnsi"/>
          <w:color w:val="000000"/>
          <w:szCs w:val="32"/>
        </w:rPr>
        <w:t>adat</w:t>
      </w:r>
      <w:r w:rsidR="00E34870">
        <w:rPr>
          <w:rFonts w:asciiTheme="minorHAnsi" w:hAnsiTheme="minorHAnsi" w:cstheme="minorHAnsi"/>
          <w:color w:val="000000"/>
          <w:szCs w:val="32"/>
        </w:rPr>
        <w:t>mező</w:t>
      </w:r>
      <w:r w:rsidR="00660C37">
        <w:rPr>
          <w:rFonts w:asciiTheme="minorHAnsi" w:hAnsiTheme="minorHAnsi" w:cstheme="minorHAnsi"/>
          <w:color w:val="000000"/>
          <w:szCs w:val="32"/>
        </w:rPr>
        <w:t xml:space="preserve"> </w:t>
      </w:r>
      <w:proofErr w:type="gramStart"/>
      <w:r w:rsidR="00E34870">
        <w:rPr>
          <w:rFonts w:asciiTheme="minorHAnsi" w:hAnsiTheme="minorHAnsi" w:cstheme="minorHAnsi"/>
          <w:color w:val="000000"/>
          <w:szCs w:val="32"/>
        </w:rPr>
        <w:t>szinten</w:t>
      </w:r>
      <w:proofErr w:type="gramEnd"/>
      <w:r w:rsidR="00E34870">
        <w:rPr>
          <w:rFonts w:asciiTheme="minorHAnsi" w:hAnsiTheme="minorHAnsi" w:cstheme="minorHAnsi"/>
          <w:color w:val="000000"/>
          <w:szCs w:val="32"/>
        </w:rPr>
        <w:t xml:space="preserve"> amely adatokat az adós társaság vagy a végelszámolásra megjelölt társaság tekintetében a saját iratkezelési rendszerébe átemel, vagy</w:t>
      </w:r>
      <w:r w:rsidR="00A060DD">
        <w:rPr>
          <w:rFonts w:asciiTheme="minorHAnsi" w:hAnsiTheme="minorHAnsi" w:cstheme="minorHAnsi"/>
          <w:color w:val="000000"/>
          <w:szCs w:val="32"/>
        </w:rPr>
        <w:t xml:space="preserve"> rögzít, bevon. Ez érintheti a F</w:t>
      </w:r>
      <w:r w:rsidR="00E34870">
        <w:rPr>
          <w:rFonts w:asciiTheme="minorHAnsi" w:hAnsiTheme="minorHAnsi" w:cstheme="minorHAnsi"/>
          <w:color w:val="000000"/>
          <w:szCs w:val="32"/>
        </w:rPr>
        <w:t>elszámoló</w:t>
      </w:r>
      <w:r w:rsidR="00A060DD">
        <w:rPr>
          <w:rFonts w:asciiTheme="minorHAnsi" w:hAnsiTheme="minorHAnsi" w:cstheme="minorHAnsi"/>
          <w:color w:val="000000"/>
          <w:szCs w:val="32"/>
        </w:rPr>
        <w:t xml:space="preserve"> </w:t>
      </w:r>
      <w:r w:rsidR="00E34870">
        <w:rPr>
          <w:rFonts w:asciiTheme="minorHAnsi" w:hAnsiTheme="minorHAnsi" w:cstheme="minorHAnsi"/>
          <w:color w:val="000000"/>
          <w:szCs w:val="32"/>
        </w:rPr>
        <w:t xml:space="preserve">szervezetre bízott eljárások tekintetében az adóssal, végelszámolással csődeljárás alá vont gazdálkodó </w:t>
      </w:r>
      <w:r w:rsidR="00A060DD">
        <w:rPr>
          <w:rFonts w:asciiTheme="minorHAnsi" w:hAnsiTheme="minorHAnsi" w:cstheme="minorHAnsi"/>
          <w:color w:val="000000"/>
          <w:szCs w:val="32"/>
        </w:rPr>
        <w:t>társasággal, helyi önkormányzati adósság</w:t>
      </w:r>
      <w:r w:rsidR="00E34870">
        <w:rPr>
          <w:rFonts w:asciiTheme="minorHAnsi" w:hAnsiTheme="minorHAnsi" w:cstheme="minorHAnsi"/>
          <w:color w:val="000000"/>
          <w:szCs w:val="32"/>
        </w:rPr>
        <w:t xml:space="preserve">rendezés alá került önkormányzattal munkavégzésre irányuló jogviszonyban álló természetes személyeket, valamint a velük partneri kapcsolatban </w:t>
      </w:r>
      <w:r w:rsidR="00E34870">
        <w:rPr>
          <w:rFonts w:asciiTheme="minorHAnsi" w:hAnsiTheme="minorHAnsi" w:cstheme="minorHAnsi"/>
          <w:color w:val="000000"/>
          <w:szCs w:val="32"/>
        </w:rPr>
        <w:lastRenderedPageBreak/>
        <w:t>álló</w:t>
      </w:r>
      <w:r w:rsidR="00D51FC3">
        <w:rPr>
          <w:rFonts w:asciiTheme="minorHAnsi" w:hAnsiTheme="minorHAnsi" w:cstheme="minorHAnsi"/>
          <w:color w:val="000000"/>
          <w:szCs w:val="32"/>
        </w:rPr>
        <w:t>,</w:t>
      </w:r>
      <w:r w:rsidR="00E34870">
        <w:rPr>
          <w:rFonts w:asciiTheme="minorHAnsi" w:hAnsiTheme="minorHAnsi" w:cstheme="minorHAnsi"/>
          <w:color w:val="000000"/>
          <w:szCs w:val="32"/>
        </w:rPr>
        <w:t xml:space="preserve"> és </w:t>
      </w:r>
      <w:r w:rsidR="00A060DD">
        <w:rPr>
          <w:rFonts w:asciiTheme="minorHAnsi" w:hAnsiTheme="minorHAnsi" w:cstheme="minorHAnsi"/>
          <w:color w:val="000000"/>
          <w:szCs w:val="32"/>
        </w:rPr>
        <w:t xml:space="preserve">velük szemben </w:t>
      </w:r>
      <w:r w:rsidR="00E34870">
        <w:rPr>
          <w:rFonts w:asciiTheme="minorHAnsi" w:hAnsiTheme="minorHAnsi" w:cstheme="minorHAnsi"/>
          <w:color w:val="000000"/>
          <w:szCs w:val="32"/>
        </w:rPr>
        <w:t>követeléssel vagy hitelezői igénnyel rendelkező természetes személyeket.</w:t>
      </w:r>
    </w:p>
    <w:p w14:paraId="26363C66" w14:textId="18B5A2DF" w:rsidR="00E34870" w:rsidRDefault="00E34870" w:rsidP="00493979">
      <w:pPr>
        <w:autoSpaceDE w:val="0"/>
        <w:autoSpaceDN w:val="0"/>
        <w:adjustRightInd w:val="0"/>
        <w:jc w:val="both"/>
        <w:rPr>
          <w:rFonts w:asciiTheme="minorHAnsi" w:hAnsiTheme="minorHAnsi" w:cstheme="minorHAnsi"/>
          <w:color w:val="000000"/>
          <w:szCs w:val="32"/>
        </w:rPr>
      </w:pPr>
    </w:p>
    <w:p w14:paraId="0B360395" w14:textId="77777777" w:rsidR="00E34870" w:rsidRDefault="00E34870" w:rsidP="00493979">
      <w:pPr>
        <w:autoSpaceDE w:val="0"/>
        <w:autoSpaceDN w:val="0"/>
        <w:adjustRightInd w:val="0"/>
        <w:jc w:val="both"/>
        <w:rPr>
          <w:rFonts w:asciiTheme="minorHAnsi" w:hAnsiTheme="minorHAnsi" w:cstheme="minorHAnsi"/>
          <w:color w:val="000000"/>
          <w:szCs w:val="32"/>
        </w:rPr>
      </w:pPr>
    </w:p>
    <w:p w14:paraId="15C86112" w14:textId="42BE7DC9" w:rsidR="00DC1D4B" w:rsidRPr="00C338FE" w:rsidRDefault="00C338FE" w:rsidP="00C338FE">
      <w:pPr>
        <w:pStyle w:val="Cmsor2"/>
        <w:rPr>
          <w:rFonts w:asciiTheme="minorHAnsi" w:hAnsiTheme="minorHAnsi" w:cstheme="minorHAnsi"/>
          <w:b/>
          <w:bCs/>
          <w:color w:val="000000" w:themeColor="text1"/>
          <w:sz w:val="28"/>
        </w:rPr>
      </w:pPr>
      <w:bookmarkStart w:id="62" w:name="_Toc510236753"/>
      <w:r w:rsidRPr="00C338FE">
        <w:rPr>
          <w:rFonts w:asciiTheme="minorHAnsi" w:hAnsiTheme="minorHAnsi" w:cstheme="minorHAnsi"/>
          <w:b/>
          <w:bCs/>
          <w:color w:val="000000" w:themeColor="text1"/>
          <w:sz w:val="28"/>
        </w:rPr>
        <w:t xml:space="preserve">A </w:t>
      </w:r>
      <w:r w:rsidR="00E34870">
        <w:rPr>
          <w:rFonts w:asciiTheme="minorHAnsi" w:hAnsiTheme="minorHAnsi" w:cstheme="minorHAnsi"/>
          <w:b/>
          <w:bCs/>
          <w:color w:val="000000" w:themeColor="text1"/>
          <w:sz w:val="28"/>
        </w:rPr>
        <w:t>követelések és hitelezői igén</w:t>
      </w:r>
      <w:r w:rsidRPr="00C338FE">
        <w:rPr>
          <w:rFonts w:asciiTheme="minorHAnsi" w:hAnsiTheme="minorHAnsi" w:cstheme="minorHAnsi"/>
          <w:b/>
          <w:bCs/>
          <w:color w:val="000000" w:themeColor="text1"/>
          <w:sz w:val="28"/>
        </w:rPr>
        <w:t>y</w:t>
      </w:r>
      <w:r w:rsidR="00E34870">
        <w:rPr>
          <w:rFonts w:asciiTheme="minorHAnsi" w:hAnsiTheme="minorHAnsi" w:cstheme="minorHAnsi"/>
          <w:b/>
          <w:bCs/>
          <w:color w:val="000000" w:themeColor="text1"/>
          <w:sz w:val="28"/>
        </w:rPr>
        <w:t>ek</w:t>
      </w:r>
      <w:r w:rsidRPr="00C338FE">
        <w:rPr>
          <w:rFonts w:asciiTheme="minorHAnsi" w:hAnsiTheme="minorHAnsi" w:cstheme="minorHAnsi"/>
          <w:b/>
          <w:bCs/>
          <w:color w:val="000000" w:themeColor="text1"/>
          <w:sz w:val="28"/>
        </w:rPr>
        <w:t xml:space="preserve"> nyilvántartás</w:t>
      </w:r>
      <w:r w:rsidR="00E34870">
        <w:rPr>
          <w:rFonts w:asciiTheme="minorHAnsi" w:hAnsiTheme="minorHAnsi" w:cstheme="minorHAnsi"/>
          <w:b/>
          <w:bCs/>
          <w:color w:val="000000" w:themeColor="text1"/>
          <w:sz w:val="28"/>
        </w:rPr>
        <w:t>ához kapcsolódó</w:t>
      </w:r>
      <w:r w:rsidRPr="00C338FE">
        <w:rPr>
          <w:rFonts w:asciiTheme="minorHAnsi" w:hAnsiTheme="minorHAnsi" w:cstheme="minorHAnsi"/>
          <w:b/>
          <w:bCs/>
          <w:color w:val="000000" w:themeColor="text1"/>
          <w:sz w:val="28"/>
        </w:rPr>
        <w:t xml:space="preserve"> adatkezelés</w:t>
      </w:r>
      <w:bookmarkEnd w:id="62"/>
    </w:p>
    <w:p w14:paraId="4FCA7817" w14:textId="4B821C0D" w:rsidR="00C338FE" w:rsidRDefault="00C338FE" w:rsidP="00D74F28">
      <w:pPr>
        <w:autoSpaceDE w:val="0"/>
        <w:autoSpaceDN w:val="0"/>
        <w:adjustRightInd w:val="0"/>
        <w:rPr>
          <w:rFonts w:asciiTheme="minorHAnsi" w:hAnsiTheme="minorHAnsi" w:cstheme="minorHAnsi"/>
          <w:color w:val="000000"/>
          <w:szCs w:val="32"/>
        </w:rPr>
      </w:pPr>
    </w:p>
    <w:p w14:paraId="597AFA5C" w14:textId="648ACA06" w:rsidR="00E34870" w:rsidRDefault="00E34870" w:rsidP="00DD07A2">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 xml:space="preserve">A fizetésképtelenségi </w:t>
      </w:r>
      <w:r w:rsidR="00A060DD">
        <w:rPr>
          <w:rFonts w:asciiTheme="minorHAnsi" w:hAnsiTheme="minorHAnsi" w:cstheme="minorHAnsi"/>
          <w:color w:val="000000"/>
          <w:szCs w:val="32"/>
        </w:rPr>
        <w:t>eljárások tekintetében a F</w:t>
      </w:r>
      <w:r>
        <w:rPr>
          <w:rFonts w:asciiTheme="minorHAnsi" w:hAnsiTheme="minorHAnsi" w:cstheme="minorHAnsi"/>
          <w:color w:val="000000"/>
          <w:szCs w:val="32"/>
        </w:rPr>
        <w:t>elszámoló szervezet a kapcsolódó jogszabályok alapján kell</w:t>
      </w:r>
      <w:r w:rsidR="00B67A6F">
        <w:rPr>
          <w:rFonts w:asciiTheme="minorHAnsi" w:hAnsiTheme="minorHAnsi" w:cstheme="minorHAnsi"/>
          <w:color w:val="000000"/>
          <w:szCs w:val="32"/>
        </w:rPr>
        <w:t>,</w:t>
      </w:r>
      <w:r w:rsidR="00D51FC3">
        <w:rPr>
          <w:rFonts w:asciiTheme="minorHAnsi" w:hAnsiTheme="minorHAnsi" w:cstheme="minorHAnsi"/>
          <w:color w:val="000000"/>
          <w:szCs w:val="32"/>
        </w:rPr>
        <w:t xml:space="preserve"> hogy eljárjon. N</w:t>
      </w:r>
      <w:r>
        <w:rPr>
          <w:rFonts w:asciiTheme="minorHAnsi" w:hAnsiTheme="minorHAnsi" w:cstheme="minorHAnsi"/>
          <w:color w:val="000000"/>
          <w:szCs w:val="32"/>
        </w:rPr>
        <w:t xml:space="preserve">yilvántartásba kell vennie a bejelentett követeléseket és vizsgálnia kell azok </w:t>
      </w:r>
      <w:r w:rsidR="00A060DD">
        <w:rPr>
          <w:rFonts w:asciiTheme="minorHAnsi" w:hAnsiTheme="minorHAnsi" w:cstheme="minorHAnsi"/>
          <w:color w:val="000000"/>
          <w:szCs w:val="32"/>
        </w:rPr>
        <w:t xml:space="preserve">összeg-, </w:t>
      </w:r>
      <w:r w:rsidR="00DD07A2">
        <w:rPr>
          <w:rFonts w:asciiTheme="minorHAnsi" w:hAnsiTheme="minorHAnsi" w:cstheme="minorHAnsi"/>
          <w:color w:val="000000"/>
          <w:szCs w:val="32"/>
        </w:rPr>
        <w:t>és jogszerűségét. A nyilvántartásba vétel során az igényeket bejelentő ga</w:t>
      </w:r>
      <w:r w:rsidR="00A060DD">
        <w:rPr>
          <w:rFonts w:asciiTheme="minorHAnsi" w:hAnsiTheme="minorHAnsi" w:cstheme="minorHAnsi"/>
          <w:color w:val="000000"/>
          <w:szCs w:val="32"/>
        </w:rPr>
        <w:t>zdas</w:t>
      </w:r>
      <w:r w:rsidR="00DD07A2">
        <w:rPr>
          <w:rFonts w:asciiTheme="minorHAnsi" w:hAnsiTheme="minorHAnsi" w:cstheme="minorHAnsi"/>
          <w:color w:val="000000"/>
          <w:szCs w:val="32"/>
        </w:rPr>
        <w:t>ági társaságok és természetes személyek adatainak kezelése során</w:t>
      </w:r>
      <w:r w:rsidR="00A060DD">
        <w:rPr>
          <w:rFonts w:asciiTheme="minorHAnsi" w:hAnsiTheme="minorHAnsi" w:cstheme="minorHAnsi"/>
          <w:color w:val="000000"/>
          <w:szCs w:val="32"/>
        </w:rPr>
        <w:t>,</w:t>
      </w:r>
      <w:r w:rsidR="00DD07A2">
        <w:rPr>
          <w:rFonts w:asciiTheme="minorHAnsi" w:hAnsiTheme="minorHAnsi" w:cstheme="minorHAnsi"/>
          <w:color w:val="000000"/>
          <w:szCs w:val="32"/>
        </w:rPr>
        <w:t xml:space="preserve"> a szervezeten belül kötelező az egységes iratkezelés. A </w:t>
      </w:r>
      <w:r w:rsidR="00D51FC3">
        <w:rPr>
          <w:rFonts w:asciiTheme="minorHAnsi" w:hAnsiTheme="minorHAnsi" w:cstheme="minorHAnsi"/>
          <w:color w:val="000000"/>
          <w:szCs w:val="32"/>
        </w:rPr>
        <w:t>G</w:t>
      </w:r>
      <w:r w:rsidR="00A060DD">
        <w:rPr>
          <w:rFonts w:asciiTheme="minorHAnsi" w:hAnsiTheme="minorHAnsi" w:cstheme="minorHAnsi"/>
          <w:color w:val="000000"/>
          <w:szCs w:val="32"/>
        </w:rPr>
        <w:t xml:space="preserve">DPR Rendeletet követő szabályozás </w:t>
      </w:r>
      <w:r w:rsidR="00DD07A2">
        <w:rPr>
          <w:rFonts w:asciiTheme="minorHAnsi" w:hAnsiTheme="minorHAnsi" w:cstheme="minorHAnsi"/>
          <w:color w:val="000000"/>
          <w:szCs w:val="32"/>
        </w:rPr>
        <w:t>csak a természetes személyek adatainak keze</w:t>
      </w:r>
      <w:r w:rsidR="00A060DD">
        <w:rPr>
          <w:rFonts w:asciiTheme="minorHAnsi" w:hAnsiTheme="minorHAnsi" w:cstheme="minorHAnsi"/>
          <w:color w:val="000000"/>
          <w:szCs w:val="32"/>
        </w:rPr>
        <w:t>lésében</w:t>
      </w:r>
      <w:r w:rsidR="00D51FC3">
        <w:rPr>
          <w:rFonts w:asciiTheme="minorHAnsi" w:hAnsiTheme="minorHAnsi" w:cstheme="minorHAnsi"/>
          <w:color w:val="000000"/>
          <w:szCs w:val="32"/>
        </w:rPr>
        <w:t>,</w:t>
      </w:r>
      <w:r w:rsidR="00A060DD">
        <w:rPr>
          <w:rFonts w:asciiTheme="minorHAnsi" w:hAnsiTheme="minorHAnsi" w:cstheme="minorHAnsi"/>
          <w:color w:val="000000"/>
          <w:szCs w:val="32"/>
        </w:rPr>
        <w:t xml:space="preserve"> és az ahhoz kapcsolódó </w:t>
      </w:r>
      <w:proofErr w:type="spellStart"/>
      <w:r w:rsidR="00A060DD">
        <w:rPr>
          <w:rFonts w:asciiTheme="minorHAnsi" w:hAnsiTheme="minorHAnsi" w:cstheme="minorHAnsi"/>
          <w:color w:val="000000"/>
          <w:szCs w:val="32"/>
        </w:rPr>
        <w:t>É</w:t>
      </w:r>
      <w:r w:rsidR="00DD07A2">
        <w:rPr>
          <w:rFonts w:asciiTheme="minorHAnsi" w:hAnsiTheme="minorHAnsi" w:cstheme="minorHAnsi"/>
          <w:color w:val="000000"/>
          <w:szCs w:val="32"/>
        </w:rPr>
        <w:t>rintetti</w:t>
      </w:r>
      <w:proofErr w:type="spellEnd"/>
      <w:r w:rsidR="00DD07A2">
        <w:rPr>
          <w:rFonts w:asciiTheme="minorHAnsi" w:hAnsiTheme="minorHAnsi" w:cstheme="minorHAnsi"/>
          <w:color w:val="000000"/>
          <w:szCs w:val="32"/>
        </w:rPr>
        <w:t xml:space="preserve"> jogok érvényesíthetősé</w:t>
      </w:r>
      <w:r w:rsidR="00D51FC3">
        <w:rPr>
          <w:rFonts w:asciiTheme="minorHAnsi" w:hAnsiTheme="minorHAnsi" w:cstheme="minorHAnsi"/>
          <w:color w:val="000000"/>
          <w:szCs w:val="32"/>
        </w:rPr>
        <w:t>géről</w:t>
      </w:r>
      <w:r w:rsidR="00DD07A2">
        <w:rPr>
          <w:rFonts w:asciiTheme="minorHAnsi" w:hAnsiTheme="minorHAnsi" w:cstheme="minorHAnsi"/>
          <w:color w:val="000000"/>
          <w:szCs w:val="32"/>
        </w:rPr>
        <w:t xml:space="preserve"> rendelkezik. </w:t>
      </w:r>
    </w:p>
    <w:p w14:paraId="5DE98827" w14:textId="36C310C7" w:rsidR="00DD07A2" w:rsidRDefault="00DD07A2" w:rsidP="00DD07A2">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 bejelentett igények tekintetében rögzítésre kerül a partnertörzsben a bejelentő által a bejelentés során megadott minden személyes adat.</w:t>
      </w:r>
    </w:p>
    <w:p w14:paraId="5F3FB09D" w14:textId="7F2515AD" w:rsidR="00313048" w:rsidRPr="00C24F16" w:rsidRDefault="00DD07A2" w:rsidP="00313048">
      <w:pPr>
        <w:jc w:val="both"/>
        <w:rPr>
          <w:rFonts w:asciiTheme="minorHAnsi" w:hAnsiTheme="minorHAnsi" w:cstheme="minorHAnsi"/>
          <w:color w:val="000000"/>
          <w:szCs w:val="32"/>
        </w:rPr>
      </w:pPr>
      <w:r>
        <w:rPr>
          <w:rFonts w:asciiTheme="minorHAnsi" w:hAnsiTheme="minorHAnsi" w:cstheme="minorHAnsi"/>
          <w:color w:val="000000"/>
          <w:szCs w:val="32"/>
        </w:rPr>
        <w:t>Az adatrögzítés célja</w:t>
      </w:r>
      <w:r w:rsidR="00D51FC3">
        <w:rPr>
          <w:rFonts w:asciiTheme="minorHAnsi" w:hAnsiTheme="minorHAnsi" w:cstheme="minorHAnsi"/>
          <w:color w:val="000000"/>
          <w:szCs w:val="32"/>
        </w:rPr>
        <w:t>:</w:t>
      </w:r>
      <w:r>
        <w:rPr>
          <w:rFonts w:asciiTheme="minorHAnsi" w:hAnsiTheme="minorHAnsi" w:cstheme="minorHAnsi"/>
          <w:color w:val="000000"/>
          <w:szCs w:val="32"/>
        </w:rPr>
        <w:t xml:space="preserve"> a követelés </w:t>
      </w:r>
      <w:r w:rsidR="00A060DD">
        <w:rPr>
          <w:rFonts w:asciiTheme="minorHAnsi" w:hAnsiTheme="minorHAnsi" w:cstheme="minorHAnsi"/>
          <w:color w:val="000000"/>
          <w:szCs w:val="32"/>
        </w:rPr>
        <w:t xml:space="preserve">összegének, </w:t>
      </w:r>
      <w:r>
        <w:rPr>
          <w:rFonts w:asciiTheme="minorHAnsi" w:hAnsiTheme="minorHAnsi" w:cstheme="minorHAnsi"/>
          <w:color w:val="000000"/>
          <w:szCs w:val="32"/>
        </w:rPr>
        <w:t>jogosságának vizsgálata, a követeléssel rendelk</w:t>
      </w:r>
      <w:r w:rsidR="00D51FC3">
        <w:rPr>
          <w:rFonts w:asciiTheme="minorHAnsi" w:hAnsiTheme="minorHAnsi" w:cstheme="minorHAnsi"/>
          <w:color w:val="000000"/>
          <w:szCs w:val="32"/>
        </w:rPr>
        <w:t>ező személy azonosságának biztonságos</w:t>
      </w:r>
      <w:r>
        <w:rPr>
          <w:rFonts w:asciiTheme="minorHAnsi" w:hAnsiTheme="minorHAnsi" w:cstheme="minorHAnsi"/>
          <w:color w:val="000000"/>
          <w:szCs w:val="32"/>
        </w:rPr>
        <w:t xml:space="preserve"> megállapíthatósága, a hitelezői igény érvényesíthetőségének vizsgálata</w:t>
      </w:r>
      <w:r w:rsidR="00D51FC3">
        <w:rPr>
          <w:rFonts w:asciiTheme="minorHAnsi" w:hAnsiTheme="minorHAnsi" w:cstheme="minorHAnsi"/>
          <w:color w:val="000000"/>
          <w:szCs w:val="32"/>
        </w:rPr>
        <w:t>,</w:t>
      </w:r>
      <w:r>
        <w:rPr>
          <w:rFonts w:asciiTheme="minorHAnsi" w:hAnsiTheme="minorHAnsi" w:cstheme="minorHAnsi"/>
          <w:color w:val="000000"/>
          <w:szCs w:val="32"/>
        </w:rPr>
        <w:t xml:space="preserve"> és a követeléssel rendelkező természetes személy eljárás alatti folyamatos tájékoztatásának biztosíthatósága.</w:t>
      </w:r>
      <w:r w:rsidR="00313048">
        <w:rPr>
          <w:rFonts w:asciiTheme="minorHAnsi" w:hAnsiTheme="minorHAnsi" w:cstheme="minorHAnsi"/>
          <w:color w:val="000000"/>
          <w:szCs w:val="32"/>
        </w:rPr>
        <w:t xml:space="preserve"> </w:t>
      </w:r>
      <w:r w:rsidR="00313048" w:rsidRPr="00313048">
        <w:rPr>
          <w:rFonts w:asciiTheme="minorHAnsi" w:hAnsiTheme="minorHAnsi" w:cstheme="minorHAnsi"/>
          <w:color w:val="000000"/>
          <w:szCs w:val="32"/>
        </w:rPr>
        <w:t>A jogszabályi jogalap alapján nyilvántartott személyes adatok esetében</w:t>
      </w:r>
      <w:r w:rsidR="00D51FC3">
        <w:rPr>
          <w:rFonts w:asciiTheme="minorHAnsi" w:hAnsiTheme="minorHAnsi" w:cstheme="minorHAnsi"/>
          <w:color w:val="000000"/>
          <w:szCs w:val="32"/>
        </w:rPr>
        <w:t>,</w:t>
      </w:r>
      <w:r w:rsidR="00313048" w:rsidRPr="00313048">
        <w:rPr>
          <w:rFonts w:asciiTheme="minorHAnsi" w:hAnsiTheme="minorHAnsi" w:cstheme="minorHAnsi"/>
          <w:color w:val="000000"/>
          <w:szCs w:val="32"/>
        </w:rPr>
        <w:t xml:space="preserve"> a jogszabályban meghatározott őrzési időt követ</w:t>
      </w:r>
      <w:r w:rsidR="00D51FC3">
        <w:rPr>
          <w:rFonts w:asciiTheme="minorHAnsi" w:hAnsiTheme="minorHAnsi" w:cstheme="minorHAnsi"/>
          <w:color w:val="000000"/>
          <w:szCs w:val="32"/>
        </w:rPr>
        <w:t xml:space="preserve">ően minden </w:t>
      </w:r>
      <w:proofErr w:type="spellStart"/>
      <w:r w:rsidR="00D51FC3">
        <w:rPr>
          <w:rFonts w:asciiTheme="minorHAnsi" w:hAnsiTheme="minorHAnsi" w:cstheme="minorHAnsi"/>
          <w:color w:val="000000"/>
          <w:szCs w:val="32"/>
        </w:rPr>
        <w:t>érintetti</w:t>
      </w:r>
      <w:proofErr w:type="spellEnd"/>
      <w:r w:rsidR="00D51FC3">
        <w:rPr>
          <w:rFonts w:asciiTheme="minorHAnsi" w:hAnsiTheme="minorHAnsi" w:cstheme="minorHAnsi"/>
          <w:color w:val="000000"/>
          <w:szCs w:val="32"/>
        </w:rPr>
        <w:t xml:space="preserve"> adatot az A</w:t>
      </w:r>
      <w:r w:rsidR="00313048" w:rsidRPr="00313048">
        <w:rPr>
          <w:rFonts w:asciiTheme="minorHAnsi" w:hAnsiTheme="minorHAnsi" w:cstheme="minorHAnsi"/>
          <w:color w:val="000000"/>
          <w:szCs w:val="32"/>
        </w:rPr>
        <w:t>datkezelő jogos érdekkörben nyilvántartott adattá minősít</w:t>
      </w:r>
      <w:r w:rsidR="00D51FC3">
        <w:rPr>
          <w:rFonts w:asciiTheme="minorHAnsi" w:hAnsiTheme="minorHAnsi" w:cstheme="minorHAnsi"/>
          <w:color w:val="000000"/>
          <w:szCs w:val="32"/>
        </w:rPr>
        <w:t>i</w:t>
      </w:r>
      <w:r w:rsidR="00313048" w:rsidRPr="00313048">
        <w:rPr>
          <w:rFonts w:asciiTheme="minorHAnsi" w:hAnsiTheme="minorHAnsi" w:cstheme="minorHAnsi"/>
          <w:color w:val="000000"/>
          <w:szCs w:val="32"/>
        </w:rPr>
        <w:t>, amennyiben a jogszabályban meghatározott őrzési idő lejárata az eljárás záráshoz kapcsolódó irattári tervben meghatározott selejtezési időt megelőzően lejár.</w:t>
      </w:r>
      <w:r w:rsidR="00313048" w:rsidRPr="00C24F16">
        <w:rPr>
          <w:rFonts w:asciiTheme="minorHAnsi" w:hAnsiTheme="minorHAnsi" w:cstheme="minorHAnsi"/>
          <w:color w:val="000000"/>
          <w:szCs w:val="32"/>
        </w:rPr>
        <w:t xml:space="preserve"> </w:t>
      </w:r>
      <w:r w:rsidR="00C24F16" w:rsidRPr="00C24F16">
        <w:rPr>
          <w:rFonts w:asciiTheme="minorHAnsi" w:hAnsiTheme="minorHAnsi" w:cstheme="minorHAnsi"/>
          <w:color w:val="000000"/>
          <w:szCs w:val="32"/>
        </w:rPr>
        <w:t>A</w:t>
      </w:r>
      <w:r w:rsidR="00D51FC3">
        <w:rPr>
          <w:rFonts w:asciiTheme="minorHAnsi" w:hAnsiTheme="minorHAnsi" w:cstheme="minorHAnsi"/>
          <w:color w:val="000000"/>
          <w:szCs w:val="32"/>
        </w:rPr>
        <w:t>z Érintett</w:t>
      </w:r>
      <w:r w:rsidR="00C24F16">
        <w:rPr>
          <w:rFonts w:asciiTheme="minorHAnsi" w:hAnsiTheme="minorHAnsi" w:cstheme="minorHAnsi"/>
          <w:color w:val="000000"/>
          <w:szCs w:val="32"/>
        </w:rPr>
        <w:t xml:space="preserve"> az átminősítést követően élhet tiltakozási jogával.</w:t>
      </w:r>
    </w:p>
    <w:p w14:paraId="74676B6C" w14:textId="2D743C72" w:rsidR="00DD07A2" w:rsidRDefault="00DD07A2" w:rsidP="00DD07A2">
      <w:pPr>
        <w:autoSpaceDE w:val="0"/>
        <w:autoSpaceDN w:val="0"/>
        <w:adjustRightInd w:val="0"/>
        <w:jc w:val="both"/>
        <w:rPr>
          <w:rFonts w:asciiTheme="minorHAnsi" w:hAnsiTheme="minorHAnsi" w:cstheme="minorHAnsi"/>
          <w:color w:val="000000"/>
          <w:szCs w:val="32"/>
        </w:rPr>
      </w:pPr>
    </w:p>
    <w:p w14:paraId="090366A4" w14:textId="77777777" w:rsidR="00A060DD" w:rsidRDefault="00A060DD" w:rsidP="00DD07A2">
      <w:pPr>
        <w:autoSpaceDE w:val="0"/>
        <w:autoSpaceDN w:val="0"/>
        <w:adjustRightInd w:val="0"/>
        <w:jc w:val="both"/>
        <w:rPr>
          <w:rFonts w:asciiTheme="minorHAnsi" w:hAnsiTheme="minorHAnsi" w:cstheme="minorHAnsi"/>
          <w:color w:val="000000"/>
          <w:szCs w:val="32"/>
        </w:rPr>
      </w:pPr>
    </w:p>
    <w:p w14:paraId="5FDCBCB1" w14:textId="53FE571F" w:rsidR="00DD07A2" w:rsidRPr="00996E70" w:rsidRDefault="00DD07A2" w:rsidP="00DD07A2">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Adatkezelő</w:t>
      </w:r>
      <w:r w:rsidR="00207EB6">
        <w:rPr>
          <w:rFonts w:asciiTheme="minorHAnsi" w:hAnsiTheme="minorHAnsi" w:cstheme="minorHAnsi"/>
          <w:color w:val="000000" w:themeColor="text1"/>
        </w:rPr>
        <w:t xml:space="preserve">: </w:t>
      </w:r>
      <w:r w:rsidR="00CE1B95">
        <w:rPr>
          <w:rFonts w:asciiTheme="minorHAnsi" w:hAnsiTheme="minorHAnsi" w:cstheme="minorHAnsi"/>
          <w:color w:val="000000" w:themeColor="text1"/>
        </w:rPr>
        <w:t>FFH</w:t>
      </w:r>
      <w:r w:rsidR="00207EB6">
        <w:rPr>
          <w:rFonts w:asciiTheme="minorHAnsi" w:hAnsiTheme="minorHAnsi" w:cstheme="minorHAnsi"/>
          <w:color w:val="000000" w:themeColor="text1"/>
        </w:rPr>
        <w:t xml:space="preserve"> </w:t>
      </w:r>
      <w:r w:rsidR="005846F5">
        <w:rPr>
          <w:rFonts w:asciiTheme="minorHAnsi" w:hAnsiTheme="minorHAnsi" w:cstheme="minorHAnsi"/>
          <w:color w:val="000000" w:themeColor="text1"/>
        </w:rPr>
        <w:t>Cons</w:t>
      </w:r>
      <w:r w:rsidR="00207EB6">
        <w:rPr>
          <w:rFonts w:asciiTheme="minorHAnsi" w:hAnsiTheme="minorHAnsi" w:cstheme="minorHAnsi"/>
          <w:color w:val="000000" w:themeColor="text1"/>
        </w:rPr>
        <w:t>ulting Kft.</w:t>
      </w:r>
    </w:p>
    <w:p w14:paraId="323FCE3C" w14:textId="77777777" w:rsidR="00DD07A2" w:rsidRPr="00996E70" w:rsidRDefault="00DD07A2" w:rsidP="00DD07A2">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Tényleges adatkezelés helye</w:t>
      </w:r>
      <w:r w:rsidRPr="00996E70">
        <w:rPr>
          <w:rFonts w:asciiTheme="minorHAnsi" w:hAnsiTheme="minorHAnsi" w:cstheme="minorHAnsi"/>
          <w:color w:val="000000" w:themeColor="text1"/>
        </w:rPr>
        <w:t>:</w:t>
      </w:r>
      <w:r w:rsidRPr="00996E70">
        <w:rPr>
          <w:rStyle w:val="apple-converted-space"/>
          <w:rFonts w:asciiTheme="minorHAnsi" w:hAnsiTheme="minorHAnsi" w:cstheme="minorHAnsi"/>
          <w:color w:val="000000" w:themeColor="text1"/>
        </w:rPr>
        <w:t> </w:t>
      </w:r>
      <w:hyperlink r:id="rId13" w:history="1">
        <w:r w:rsidRPr="00996E70">
          <w:rPr>
            <w:rStyle w:val="Hiperhivatkozs"/>
            <w:rFonts w:asciiTheme="minorHAnsi" w:hAnsiTheme="minorHAnsi" w:cstheme="minorHAnsi"/>
          </w:rPr>
          <w:t>https://fokirendszer.hu/</w:t>
        </w:r>
      </w:hyperlink>
    </w:p>
    <w:p w14:paraId="793CDBD0" w14:textId="0A8214CD" w:rsidR="00C03626" w:rsidRPr="00C03626" w:rsidRDefault="00DD07A2" w:rsidP="00C03626">
      <w:pPr>
        <w:ind w:left="567"/>
        <w:rPr>
          <w:rFonts w:asciiTheme="minorHAnsi" w:hAnsiTheme="minorHAnsi" w:cstheme="minorHAnsi"/>
          <w:color w:val="000000" w:themeColor="text1"/>
          <w:sz w:val="22"/>
          <w:szCs w:val="22"/>
        </w:rPr>
      </w:pPr>
      <w:r w:rsidRPr="00996E70">
        <w:rPr>
          <w:rFonts w:asciiTheme="minorHAnsi" w:hAnsiTheme="minorHAnsi" w:cstheme="minorHAnsi"/>
          <w:b/>
          <w:bCs/>
          <w:color w:val="000000" w:themeColor="text1"/>
          <w:sz w:val="22"/>
          <w:szCs w:val="22"/>
        </w:rPr>
        <w:t>Adatok kezelésének időtartama</w:t>
      </w:r>
      <w:r w:rsidRPr="00996E7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jogszabályi kötelezettség jogalap</w:t>
      </w:r>
      <w:r w:rsidR="00C03626">
        <w:rPr>
          <w:rFonts w:asciiTheme="minorHAnsi" w:hAnsiTheme="minorHAnsi" w:cstheme="minorHAnsi"/>
          <w:color w:val="000000" w:themeColor="text1"/>
          <w:sz w:val="22"/>
          <w:szCs w:val="22"/>
        </w:rPr>
        <w:t>nak megfelelően</w:t>
      </w:r>
    </w:p>
    <w:p w14:paraId="6DEB7D64" w14:textId="66BC8A58" w:rsidR="00DD07A2" w:rsidRDefault="00DD07A2" w:rsidP="00DD07A2">
      <w:pPr>
        <w:ind w:left="567"/>
        <w:jc w:val="both"/>
        <w:rPr>
          <w:rFonts w:asciiTheme="minorHAnsi" w:hAnsiTheme="minorHAnsi" w:cstheme="minorHAnsi"/>
          <w:color w:val="000000"/>
        </w:rPr>
      </w:pPr>
      <w:r w:rsidRPr="00996E70">
        <w:rPr>
          <w:rFonts w:asciiTheme="minorHAnsi" w:hAnsiTheme="minorHAnsi" w:cstheme="minorHAnsi"/>
          <w:b/>
          <w:bCs/>
          <w:color w:val="000000" w:themeColor="text1"/>
          <w:sz w:val="22"/>
          <w:szCs w:val="22"/>
        </w:rPr>
        <w:t>Adatfeldolgozó</w:t>
      </w:r>
      <w:r w:rsidR="00B67A6F">
        <w:rPr>
          <w:rFonts w:asciiTheme="minorHAnsi" w:hAnsiTheme="minorHAnsi" w:cstheme="minorHAnsi"/>
          <w:color w:val="000000" w:themeColor="text1"/>
          <w:sz w:val="22"/>
          <w:szCs w:val="22"/>
        </w:rPr>
        <w:t>: ItJump Kft.</w:t>
      </w:r>
    </w:p>
    <w:p w14:paraId="62856011" w14:textId="77777777" w:rsidR="00A060DD" w:rsidRPr="00996E70" w:rsidRDefault="00A060DD" w:rsidP="00DD07A2">
      <w:pPr>
        <w:ind w:left="567"/>
        <w:jc w:val="both"/>
        <w:rPr>
          <w:rFonts w:asciiTheme="minorHAnsi" w:hAnsiTheme="minorHAnsi" w:cstheme="minorHAnsi"/>
          <w:color w:val="000000" w:themeColor="text1"/>
        </w:rPr>
      </w:pPr>
    </w:p>
    <w:p w14:paraId="7E36448F" w14:textId="77777777" w:rsidR="00DD07A2" w:rsidRPr="00996E70" w:rsidRDefault="00DD07A2" w:rsidP="00DD07A2">
      <w:pPr>
        <w:ind w:left="567"/>
        <w:jc w:val="both"/>
        <w:rPr>
          <w:rFonts w:asciiTheme="minorHAnsi" w:hAnsiTheme="minorHAnsi" w:cstheme="minorHAnsi"/>
          <w:b/>
          <w:color w:val="000000"/>
        </w:rPr>
      </w:pPr>
      <w:r w:rsidRPr="00996E70">
        <w:rPr>
          <w:rFonts w:asciiTheme="minorHAnsi" w:hAnsiTheme="minorHAnsi" w:cstheme="minorHAnsi"/>
          <w:b/>
          <w:color w:val="000000"/>
        </w:rPr>
        <w:t xml:space="preserve">A természetes személy, mint partner rögzíthető adatai: </w:t>
      </w:r>
    </w:p>
    <w:p w14:paraId="02F11D0F"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Előtag:</w:t>
      </w:r>
    </w:p>
    <w:p w14:paraId="76F48CB5"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Név: </w:t>
      </w:r>
    </w:p>
    <w:p w14:paraId="1EC6E7CE"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Azonosító:</w:t>
      </w:r>
    </w:p>
    <w:p w14:paraId="4FB7918B"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Anyja neve:</w:t>
      </w:r>
    </w:p>
    <w:p w14:paraId="505754D1"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Születési név:</w:t>
      </w:r>
    </w:p>
    <w:p w14:paraId="415DAF2A"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Születési hely:</w:t>
      </w:r>
    </w:p>
    <w:p w14:paraId="4215C4E9"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Születési dátum:</w:t>
      </w:r>
    </w:p>
    <w:p w14:paraId="582FF2A3"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427C48CE" w14:textId="4CBD8309"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D51FC3">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3501EEC3"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26318635"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000000"/>
          <w:szCs w:val="32"/>
        </w:rPr>
      </w:pPr>
    </w:p>
    <w:p w14:paraId="54F67126"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Adóazonosító jel:</w:t>
      </w:r>
    </w:p>
    <w:p w14:paraId="0D5FAD1A"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Személyi igazolvány szám:</w:t>
      </w:r>
    </w:p>
    <w:p w14:paraId="2A80804F"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További okmány típusa:</w:t>
      </w:r>
    </w:p>
    <w:p w14:paraId="1EC72394"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További okmány száma:</w:t>
      </w:r>
    </w:p>
    <w:p w14:paraId="58ACA62D"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lastRenderedPageBreak/>
        <w:t>Jogalap</w:t>
      </w:r>
    </w:p>
    <w:p w14:paraId="726FFC23" w14:textId="1D58CD68"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D51FC3">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4D28CB37"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3108EA9A"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000000"/>
          <w:szCs w:val="32"/>
        </w:rPr>
      </w:pPr>
    </w:p>
    <w:p w14:paraId="3E1CE5D2"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Email cím:</w:t>
      </w:r>
    </w:p>
    <w:p w14:paraId="75A974E4"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Telefon:</w:t>
      </w:r>
    </w:p>
    <w:p w14:paraId="00F6333C"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Fax:</w:t>
      </w:r>
    </w:p>
    <w:p w14:paraId="00184790"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3E7E0CB8" w14:textId="72CCE027"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D51FC3">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04BAD709"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0ED8159E" w14:textId="77777777" w:rsidR="00DD07A2" w:rsidRPr="00996E70" w:rsidRDefault="00DD07A2" w:rsidP="00DD07A2">
      <w:pPr>
        <w:autoSpaceDE w:val="0"/>
        <w:autoSpaceDN w:val="0"/>
        <w:adjustRightInd w:val="0"/>
        <w:ind w:left="1276"/>
        <w:rPr>
          <w:rFonts w:asciiTheme="minorHAnsi" w:hAnsiTheme="minorHAnsi" w:cstheme="minorHAnsi"/>
          <w:color w:val="000000"/>
          <w:szCs w:val="32"/>
        </w:rPr>
      </w:pPr>
    </w:p>
    <w:p w14:paraId="12C1FB5C" w14:textId="77777777" w:rsidR="00DD07A2" w:rsidRPr="00996E70" w:rsidRDefault="00DD07A2" w:rsidP="00DD07A2">
      <w:pPr>
        <w:ind w:left="567"/>
        <w:jc w:val="both"/>
        <w:rPr>
          <w:rFonts w:asciiTheme="minorHAnsi" w:hAnsiTheme="minorHAnsi" w:cstheme="minorHAnsi"/>
          <w:b/>
          <w:color w:val="000000"/>
        </w:rPr>
      </w:pPr>
      <w:r w:rsidRPr="00996E70">
        <w:rPr>
          <w:rFonts w:asciiTheme="minorHAnsi" w:hAnsiTheme="minorHAnsi" w:cstheme="minorHAnsi"/>
          <w:b/>
          <w:color w:val="000000"/>
        </w:rPr>
        <w:t xml:space="preserve">A természetes személy, mint kapcsolattartó rögzíthető adatai: </w:t>
      </w:r>
    </w:p>
    <w:p w14:paraId="36D4AB4D"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Előtag:</w:t>
      </w:r>
    </w:p>
    <w:p w14:paraId="17BC6944"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Vezetéknév: </w:t>
      </w:r>
      <w:r w:rsidRPr="00996E70">
        <w:rPr>
          <w:rFonts w:asciiTheme="minorHAnsi" w:hAnsiTheme="minorHAnsi" w:cstheme="minorHAnsi"/>
          <w:color w:val="FB0007"/>
          <w:szCs w:val="32"/>
        </w:rPr>
        <w:t>*</w:t>
      </w:r>
    </w:p>
    <w:p w14:paraId="321F0356"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Utónév: </w:t>
      </w:r>
      <w:r w:rsidRPr="00996E70">
        <w:rPr>
          <w:rFonts w:asciiTheme="minorHAnsi" w:hAnsiTheme="minorHAnsi" w:cstheme="minorHAnsi"/>
          <w:color w:val="FB0007"/>
          <w:szCs w:val="32"/>
        </w:rPr>
        <w:t>*</w:t>
      </w:r>
    </w:p>
    <w:p w14:paraId="6ACFC578"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További utónevek:</w:t>
      </w:r>
    </w:p>
    <w:p w14:paraId="3FD77485"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Beosztás:</w:t>
      </w:r>
    </w:p>
    <w:p w14:paraId="479DE9C2"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000000"/>
          <w:szCs w:val="32"/>
        </w:rPr>
      </w:pPr>
    </w:p>
    <w:p w14:paraId="101D9058" w14:textId="514674BE"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 xml:space="preserve">Telefon </w:t>
      </w:r>
    </w:p>
    <w:p w14:paraId="593743C7" w14:textId="0753C4E4"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 xml:space="preserve">Fax </w:t>
      </w:r>
    </w:p>
    <w:p w14:paraId="383011E5" w14:textId="442A5068"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 xml:space="preserve">Mobil </w:t>
      </w:r>
    </w:p>
    <w:p w14:paraId="272B478C"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E-mail:</w:t>
      </w:r>
    </w:p>
    <w:p w14:paraId="42649908" w14:textId="77777777" w:rsidR="00DD07A2" w:rsidRPr="00996E70" w:rsidRDefault="00DD07A2" w:rsidP="00DD07A2">
      <w:pPr>
        <w:pStyle w:val="Listaszerbekezds"/>
        <w:numPr>
          <w:ilvl w:val="0"/>
          <w:numId w:val="9"/>
        </w:numPr>
        <w:autoSpaceDE w:val="0"/>
        <w:autoSpaceDN w:val="0"/>
        <w:adjustRightInd w:val="0"/>
        <w:ind w:left="1276"/>
        <w:rPr>
          <w:rFonts w:asciiTheme="minorHAnsi" w:hAnsiTheme="minorHAnsi" w:cstheme="minorHAnsi"/>
          <w:color w:val="000000"/>
          <w:szCs w:val="32"/>
        </w:rPr>
      </w:pPr>
      <w:r w:rsidRPr="00996E70">
        <w:rPr>
          <w:rFonts w:asciiTheme="minorHAnsi" w:hAnsiTheme="minorHAnsi" w:cstheme="minorHAnsi"/>
          <w:color w:val="000000"/>
          <w:szCs w:val="32"/>
        </w:rPr>
        <w:t>Körlevelet megkapja: </w:t>
      </w:r>
      <w:r w:rsidRPr="00996E70">
        <w:rPr>
          <w:rFonts w:asciiTheme="minorHAnsi" w:hAnsiTheme="minorHAnsi" w:cstheme="minorHAnsi"/>
          <w:color w:val="FB0007"/>
          <w:szCs w:val="32"/>
        </w:rPr>
        <w:t>*</w:t>
      </w:r>
    </w:p>
    <w:p w14:paraId="284F9336" w14:textId="77777777"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Jogalap</w:t>
      </w:r>
    </w:p>
    <w:p w14:paraId="0FCF4727" w14:textId="38C01C0C" w:rsidR="00DD07A2" w:rsidRPr="00996E70"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Lejár</w:t>
      </w:r>
      <w:r w:rsidR="00D51FC3">
        <w:rPr>
          <w:rFonts w:asciiTheme="minorHAnsi" w:hAnsiTheme="minorHAnsi" w:cstheme="minorHAnsi"/>
          <w:color w:val="A6A6A6" w:themeColor="background1" w:themeShade="A6"/>
          <w:szCs w:val="32"/>
        </w:rPr>
        <w:t>a</w:t>
      </w:r>
      <w:r w:rsidRPr="00996E70">
        <w:rPr>
          <w:rFonts w:asciiTheme="minorHAnsi" w:hAnsiTheme="minorHAnsi" w:cstheme="minorHAnsi"/>
          <w:color w:val="A6A6A6" w:themeColor="background1" w:themeShade="A6"/>
          <w:szCs w:val="32"/>
        </w:rPr>
        <w:t>ti idő</w:t>
      </w:r>
    </w:p>
    <w:p w14:paraId="1DE9500D" w14:textId="77777777" w:rsidR="00DD07A2" w:rsidRDefault="00DD07A2"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r w:rsidRPr="00996E70">
        <w:rPr>
          <w:rFonts w:asciiTheme="minorHAnsi" w:hAnsiTheme="minorHAnsi" w:cstheme="minorHAnsi"/>
          <w:color w:val="A6A6A6" w:themeColor="background1" w:themeShade="A6"/>
          <w:szCs w:val="32"/>
        </w:rPr>
        <w:t>Adatvédelmi azonosító</w:t>
      </w:r>
    </w:p>
    <w:p w14:paraId="31C358C0" w14:textId="77777777" w:rsidR="00A060DD" w:rsidRPr="00996E70" w:rsidRDefault="00A060DD" w:rsidP="00DD07A2">
      <w:pPr>
        <w:pStyle w:val="Listaszerbekezds"/>
        <w:autoSpaceDE w:val="0"/>
        <w:autoSpaceDN w:val="0"/>
        <w:adjustRightInd w:val="0"/>
        <w:ind w:left="1276"/>
        <w:rPr>
          <w:rFonts w:asciiTheme="minorHAnsi" w:hAnsiTheme="minorHAnsi" w:cstheme="minorHAnsi"/>
          <w:color w:val="A6A6A6" w:themeColor="background1" w:themeShade="A6"/>
          <w:szCs w:val="32"/>
        </w:rPr>
      </w:pPr>
    </w:p>
    <w:p w14:paraId="256B58F9" w14:textId="644A77A9" w:rsidR="00DD07A2" w:rsidRDefault="006F2372" w:rsidP="00DD07A2">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 követeléssel rendelkező természetes személyek tekintetében az adataik az iratkezelés során megjelennek a hitelezői igény nyilvántartásokban</w:t>
      </w:r>
      <w:r w:rsidR="00A060DD">
        <w:rPr>
          <w:rFonts w:asciiTheme="minorHAnsi" w:hAnsiTheme="minorHAnsi" w:cstheme="minorHAnsi"/>
          <w:color w:val="000000"/>
          <w:szCs w:val="32"/>
        </w:rPr>
        <w:t>. A</w:t>
      </w:r>
      <w:r>
        <w:rPr>
          <w:rFonts w:asciiTheme="minorHAnsi" w:hAnsiTheme="minorHAnsi" w:cstheme="minorHAnsi"/>
          <w:color w:val="000000"/>
          <w:szCs w:val="32"/>
        </w:rPr>
        <w:t>z integrált rendszeren belüli kezelés során</w:t>
      </w:r>
      <w:r w:rsidR="00D51FC3">
        <w:rPr>
          <w:rFonts w:asciiTheme="minorHAnsi" w:hAnsiTheme="minorHAnsi" w:cstheme="minorHAnsi"/>
          <w:color w:val="000000"/>
          <w:szCs w:val="32"/>
        </w:rPr>
        <w:t>,</w:t>
      </w:r>
      <w:r>
        <w:rPr>
          <w:rFonts w:asciiTheme="minorHAnsi" w:hAnsiTheme="minorHAnsi" w:cstheme="minorHAnsi"/>
          <w:color w:val="000000"/>
          <w:szCs w:val="32"/>
        </w:rPr>
        <w:t xml:space="preserve"> ez csak hivatkozást jelent a partnertörzsben rögzített adatokra. Ugyanakkor</w:t>
      </w:r>
      <w:r w:rsidR="00A060DD">
        <w:rPr>
          <w:rFonts w:asciiTheme="minorHAnsi" w:hAnsiTheme="minorHAnsi" w:cstheme="minorHAnsi"/>
          <w:color w:val="000000"/>
          <w:szCs w:val="32"/>
        </w:rPr>
        <w:t>,</w:t>
      </w:r>
      <w:r>
        <w:rPr>
          <w:rFonts w:asciiTheme="minorHAnsi" w:hAnsiTheme="minorHAnsi" w:cstheme="minorHAnsi"/>
          <w:color w:val="000000"/>
          <w:szCs w:val="32"/>
        </w:rPr>
        <w:t xml:space="preserve"> amennyiben a rendszerből a generált lekérdezéseket az arra jogosultak generálják, létrehozható </w:t>
      </w:r>
      <w:proofErr w:type="spellStart"/>
      <w:r>
        <w:rPr>
          <w:rFonts w:asciiTheme="minorHAnsi" w:hAnsiTheme="minorHAnsi" w:cstheme="minorHAnsi"/>
          <w:color w:val="000000"/>
          <w:szCs w:val="32"/>
        </w:rPr>
        <w:t>pdf</w:t>
      </w:r>
      <w:proofErr w:type="spellEnd"/>
      <w:r>
        <w:rPr>
          <w:rFonts w:asciiTheme="minorHAnsi" w:hAnsiTheme="minorHAnsi" w:cstheme="minorHAnsi"/>
          <w:color w:val="000000"/>
          <w:szCs w:val="32"/>
        </w:rPr>
        <w:t xml:space="preserve">, </w:t>
      </w:r>
      <w:proofErr w:type="spellStart"/>
      <w:r>
        <w:rPr>
          <w:rFonts w:asciiTheme="minorHAnsi" w:hAnsiTheme="minorHAnsi" w:cstheme="minorHAnsi"/>
          <w:color w:val="000000"/>
          <w:szCs w:val="32"/>
        </w:rPr>
        <w:t>xls</w:t>
      </w:r>
      <w:proofErr w:type="spellEnd"/>
      <w:r>
        <w:rPr>
          <w:rFonts w:asciiTheme="minorHAnsi" w:hAnsiTheme="minorHAnsi" w:cstheme="minorHAnsi"/>
          <w:color w:val="000000"/>
          <w:szCs w:val="32"/>
        </w:rPr>
        <w:t xml:space="preserve">, vagy szöveges dokumentum. A lekérdezések által létrehozott kimutatások védett és </w:t>
      </w:r>
      <w:r w:rsidR="00604B2B">
        <w:rPr>
          <w:rFonts w:asciiTheme="minorHAnsi" w:hAnsiTheme="minorHAnsi" w:cstheme="minorHAnsi"/>
          <w:color w:val="000000"/>
          <w:szCs w:val="32"/>
        </w:rPr>
        <w:t>biztonságos kezelése érdekében</w:t>
      </w:r>
      <w:r w:rsidR="00D51FC3">
        <w:rPr>
          <w:rFonts w:asciiTheme="minorHAnsi" w:hAnsiTheme="minorHAnsi" w:cstheme="minorHAnsi"/>
          <w:color w:val="000000"/>
          <w:szCs w:val="32"/>
        </w:rPr>
        <w:t>,</w:t>
      </w:r>
      <w:r w:rsidR="00604B2B">
        <w:rPr>
          <w:rFonts w:asciiTheme="minorHAnsi" w:hAnsiTheme="minorHAnsi" w:cstheme="minorHAnsi"/>
          <w:color w:val="000000"/>
          <w:szCs w:val="32"/>
        </w:rPr>
        <w:t xml:space="preserve"> a származtatott kimutatásokat csak a szervezet informatikai eszközein szabad tárolni. Ezen belül is</w:t>
      </w:r>
      <w:r w:rsidR="00A060DD">
        <w:rPr>
          <w:rFonts w:asciiTheme="minorHAnsi" w:hAnsiTheme="minorHAnsi" w:cstheme="minorHAnsi"/>
          <w:color w:val="000000"/>
          <w:szCs w:val="32"/>
        </w:rPr>
        <w:t xml:space="preserve"> kiemelt figyelmet kell minden F</w:t>
      </w:r>
      <w:r w:rsidR="00604B2B">
        <w:rPr>
          <w:rFonts w:asciiTheme="minorHAnsi" w:hAnsiTheme="minorHAnsi" w:cstheme="minorHAnsi"/>
          <w:color w:val="000000"/>
          <w:szCs w:val="32"/>
        </w:rPr>
        <w:t>elhasználónak fordítani arra, hogy a személyes használatban lévő mobileszközökön csak a lekérdezést követő átmeneti tárolás engedélyezett, és a lehető legrövidebb időn belül a szervezet erre a célra kijelölt file szerverére kell</w:t>
      </w:r>
      <w:r w:rsidR="001A3824">
        <w:rPr>
          <w:rFonts w:asciiTheme="minorHAnsi" w:hAnsiTheme="minorHAnsi" w:cstheme="minorHAnsi"/>
          <w:color w:val="000000"/>
          <w:szCs w:val="32"/>
        </w:rPr>
        <w:t>,</w:t>
      </w:r>
      <w:r w:rsidR="00604B2B">
        <w:rPr>
          <w:rFonts w:asciiTheme="minorHAnsi" w:hAnsiTheme="minorHAnsi" w:cstheme="minorHAnsi"/>
          <w:color w:val="000000"/>
          <w:szCs w:val="32"/>
        </w:rPr>
        <w:t xml:space="preserve"> hogy az elektronikus dokumentum átkerüljön. A mobil eszközről </w:t>
      </w:r>
      <w:r w:rsidR="001A3824">
        <w:rPr>
          <w:rFonts w:asciiTheme="minorHAnsi" w:hAnsiTheme="minorHAnsi" w:cstheme="minorHAnsi"/>
          <w:color w:val="000000"/>
          <w:szCs w:val="32"/>
        </w:rPr>
        <w:t>ezt követően kötelező a dokumentum törlése. A generált (elektronikus) dokumentumok tárolására a lekérdezési jogosultsággal rendelkezők számára részben a kijelölt file szerveren van lehetőség, részben az integrált rendszerben az iktatásokhoz eljárásokhoz kapcsolt csatolt dokumentu</w:t>
      </w:r>
      <w:r w:rsidR="0031759C">
        <w:rPr>
          <w:rFonts w:asciiTheme="minorHAnsi" w:hAnsiTheme="minorHAnsi" w:cstheme="minorHAnsi"/>
          <w:color w:val="000000"/>
          <w:szCs w:val="32"/>
        </w:rPr>
        <w:t>m</w:t>
      </w:r>
      <w:r w:rsidR="001A3824">
        <w:rPr>
          <w:rFonts w:asciiTheme="minorHAnsi" w:hAnsiTheme="minorHAnsi" w:cstheme="minorHAnsi"/>
          <w:color w:val="000000"/>
          <w:szCs w:val="32"/>
        </w:rPr>
        <w:t>ként való feltöltésre van lehetőség. Mindkét esetben fokozo</w:t>
      </w:r>
      <w:r w:rsidR="0031759C">
        <w:rPr>
          <w:rFonts w:asciiTheme="minorHAnsi" w:hAnsiTheme="minorHAnsi" w:cstheme="minorHAnsi"/>
          <w:color w:val="000000"/>
          <w:szCs w:val="32"/>
        </w:rPr>
        <w:t>tt hozzáférési és mentési vírus</w:t>
      </w:r>
      <w:r w:rsidR="001A3824">
        <w:rPr>
          <w:rFonts w:asciiTheme="minorHAnsi" w:hAnsiTheme="minorHAnsi" w:cstheme="minorHAnsi"/>
          <w:color w:val="000000"/>
          <w:szCs w:val="32"/>
        </w:rPr>
        <w:t>vizsgálati eljárások</w:t>
      </w:r>
      <w:r w:rsidR="0031759C">
        <w:rPr>
          <w:rFonts w:asciiTheme="minorHAnsi" w:hAnsiTheme="minorHAnsi" w:cstheme="minorHAnsi"/>
          <w:color w:val="000000"/>
          <w:szCs w:val="32"/>
        </w:rPr>
        <w:t xml:space="preserve"> gondoskodnak az adatok sérülés</w:t>
      </w:r>
      <w:r w:rsidR="001A3824">
        <w:rPr>
          <w:rFonts w:asciiTheme="minorHAnsi" w:hAnsiTheme="minorHAnsi" w:cstheme="minorHAnsi"/>
          <w:color w:val="000000"/>
          <w:szCs w:val="32"/>
        </w:rPr>
        <w:t>mentes, biztonságos tárolásról és rendelkezésre állás biztosíthatóságáról.</w:t>
      </w:r>
    </w:p>
    <w:p w14:paraId="431DA905" w14:textId="434C049C" w:rsidR="00DD07A2" w:rsidRDefault="00DD07A2" w:rsidP="00DD07A2">
      <w:pPr>
        <w:autoSpaceDE w:val="0"/>
        <w:autoSpaceDN w:val="0"/>
        <w:adjustRightInd w:val="0"/>
        <w:jc w:val="both"/>
        <w:rPr>
          <w:rFonts w:asciiTheme="minorHAnsi" w:hAnsiTheme="minorHAnsi" w:cstheme="minorHAnsi"/>
          <w:color w:val="000000"/>
          <w:szCs w:val="32"/>
        </w:rPr>
      </w:pPr>
    </w:p>
    <w:p w14:paraId="5659AEBC" w14:textId="39D4F1EC" w:rsidR="001A3824" w:rsidRDefault="001A3824" w:rsidP="00DD07A2">
      <w:pPr>
        <w:autoSpaceDE w:val="0"/>
        <w:autoSpaceDN w:val="0"/>
        <w:adjustRightInd w:val="0"/>
        <w:jc w:val="both"/>
        <w:rPr>
          <w:rFonts w:asciiTheme="minorHAnsi" w:hAnsiTheme="minorHAnsi" w:cstheme="minorHAnsi"/>
          <w:color w:val="000000"/>
          <w:szCs w:val="32"/>
        </w:rPr>
      </w:pPr>
    </w:p>
    <w:p w14:paraId="3951BE48" w14:textId="27C5B965" w:rsidR="001A3824" w:rsidRPr="0031759C" w:rsidRDefault="001A3824" w:rsidP="001A3824">
      <w:pPr>
        <w:pStyle w:val="Cmsor2"/>
        <w:rPr>
          <w:rFonts w:asciiTheme="minorHAnsi" w:hAnsiTheme="minorHAnsi" w:cstheme="minorHAnsi"/>
          <w:bCs/>
          <w:color w:val="000000" w:themeColor="text1"/>
          <w:sz w:val="28"/>
        </w:rPr>
      </w:pPr>
      <w:bookmarkStart w:id="63" w:name="_Toc510236754"/>
      <w:r w:rsidRPr="0031759C">
        <w:rPr>
          <w:rFonts w:asciiTheme="minorHAnsi" w:hAnsiTheme="minorHAnsi" w:cstheme="minorHAnsi"/>
          <w:bCs/>
          <w:color w:val="000000" w:themeColor="text1"/>
          <w:sz w:val="28"/>
        </w:rPr>
        <w:lastRenderedPageBreak/>
        <w:t>Követeléssel rendelkezőkkel való kapcsolattartás során tárolt személyes adatok kezelése</w:t>
      </w:r>
      <w:bookmarkEnd w:id="63"/>
    </w:p>
    <w:p w14:paraId="676628C3" w14:textId="5465CB21" w:rsidR="00AF2684" w:rsidRDefault="00AF2684" w:rsidP="00AF2684"/>
    <w:p w14:paraId="602EA174" w14:textId="77777777" w:rsidR="00375B0A" w:rsidRPr="00AF2684" w:rsidRDefault="00375B0A" w:rsidP="00AF2684"/>
    <w:p w14:paraId="2DD7771A" w14:textId="772C9386" w:rsidR="00D60E49" w:rsidRPr="0031759C" w:rsidRDefault="00D60E49" w:rsidP="00C03626">
      <w:pPr>
        <w:pStyle w:val="Cmsor3"/>
        <w:rPr>
          <w:rFonts w:asciiTheme="minorHAnsi" w:hAnsiTheme="minorHAnsi" w:cstheme="minorHAnsi"/>
          <w:color w:val="auto"/>
        </w:rPr>
      </w:pPr>
      <w:bookmarkStart w:id="64" w:name="_Toc510236755"/>
      <w:r w:rsidRPr="0031759C">
        <w:rPr>
          <w:rFonts w:asciiTheme="minorHAnsi" w:hAnsiTheme="minorHAnsi" w:cstheme="minorHAnsi"/>
          <w:color w:val="auto"/>
        </w:rPr>
        <w:t>Papír alapú postai kapcsolattartás</w:t>
      </w:r>
      <w:bookmarkEnd w:id="64"/>
    </w:p>
    <w:p w14:paraId="0424621C" w14:textId="77777777" w:rsidR="00AF2684" w:rsidRPr="00AF2684" w:rsidRDefault="00AF2684" w:rsidP="00AF2684"/>
    <w:p w14:paraId="6315CB88" w14:textId="3A266386" w:rsidR="00AF2684" w:rsidRPr="00996E70" w:rsidRDefault="00AF2684" w:rsidP="00AF2684">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Adatkezelő</w:t>
      </w:r>
      <w:r w:rsidRPr="00996E70">
        <w:rPr>
          <w:rFonts w:asciiTheme="minorHAnsi" w:hAnsiTheme="minorHAnsi" w:cstheme="minorHAnsi"/>
          <w:color w:val="000000" w:themeColor="text1"/>
        </w:rPr>
        <w:t xml:space="preserve">: </w:t>
      </w:r>
      <w:r w:rsidR="00CE1B95">
        <w:rPr>
          <w:rFonts w:asciiTheme="minorHAnsi" w:hAnsiTheme="minorHAnsi" w:cstheme="minorHAnsi"/>
          <w:color w:val="000000" w:themeColor="text1"/>
        </w:rPr>
        <w:t>FFH</w:t>
      </w:r>
      <w:r w:rsidR="005846F5">
        <w:rPr>
          <w:rFonts w:asciiTheme="minorHAnsi" w:hAnsiTheme="minorHAnsi" w:cstheme="minorHAnsi"/>
          <w:color w:val="000000" w:themeColor="text1"/>
        </w:rPr>
        <w:t xml:space="preserve"> Consulting Kft.</w:t>
      </w:r>
    </w:p>
    <w:p w14:paraId="562E088E" w14:textId="70D69ED5" w:rsidR="00AF2684" w:rsidRPr="0031759C" w:rsidRDefault="00AF2684" w:rsidP="00AF2684">
      <w:pPr>
        <w:ind w:left="567"/>
        <w:jc w:val="both"/>
        <w:rPr>
          <w:rStyle w:val="Hiperhivatkozs"/>
          <w:rFonts w:asciiTheme="minorHAnsi" w:hAnsiTheme="minorHAnsi" w:cstheme="minorHAnsi"/>
          <w:color w:val="auto"/>
        </w:rPr>
      </w:pPr>
      <w:r w:rsidRPr="00996E70">
        <w:rPr>
          <w:rFonts w:asciiTheme="minorHAnsi" w:hAnsiTheme="minorHAnsi" w:cstheme="minorHAnsi"/>
          <w:b/>
          <w:bCs/>
          <w:color w:val="000000" w:themeColor="text1"/>
        </w:rPr>
        <w:t>Tényleges adatkezelés helye</w:t>
      </w:r>
      <w:r w:rsidR="0031759C">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003A594F">
        <w:rPr>
          <w:rFonts w:asciiTheme="minorHAnsi" w:hAnsiTheme="minorHAnsi" w:cstheme="minorHAnsi"/>
          <w:bCs/>
        </w:rPr>
        <w:t>elektronikus postakönyv</w:t>
      </w:r>
      <w:r w:rsidRPr="0031759C">
        <w:rPr>
          <w:rFonts w:asciiTheme="minorHAnsi" w:hAnsiTheme="minorHAnsi" w:cstheme="minorHAnsi"/>
        </w:rPr>
        <w:t>:</w:t>
      </w:r>
      <w:r w:rsidRPr="0031759C">
        <w:rPr>
          <w:rStyle w:val="apple-converted-space"/>
          <w:rFonts w:asciiTheme="minorHAnsi" w:hAnsiTheme="minorHAnsi" w:cstheme="minorHAnsi"/>
        </w:rPr>
        <w:t> </w:t>
      </w:r>
      <w:hyperlink r:id="rId14" w:history="1">
        <w:r w:rsidRPr="0031759C">
          <w:rPr>
            <w:rStyle w:val="Hiperhivatkozs"/>
            <w:rFonts w:asciiTheme="minorHAnsi" w:hAnsiTheme="minorHAnsi" w:cstheme="minorHAnsi"/>
            <w:color w:val="auto"/>
          </w:rPr>
          <w:t>https://fokirendszer.hu/</w:t>
        </w:r>
      </w:hyperlink>
    </w:p>
    <w:p w14:paraId="47FEF236" w14:textId="3B02B30A" w:rsidR="00AF2684" w:rsidRDefault="00AF2684" w:rsidP="00AF2684">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Tényleges adatkezelés helye</w:t>
      </w:r>
      <w:r w:rsidR="0031759C">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003A594F">
        <w:rPr>
          <w:rFonts w:asciiTheme="minorHAnsi" w:hAnsiTheme="minorHAnsi" w:cstheme="minorHAnsi"/>
          <w:bCs/>
          <w:color w:val="000000" w:themeColor="text1"/>
        </w:rPr>
        <w:t>papír alapú postakönyv</w:t>
      </w:r>
      <w:r w:rsidR="0031759C" w:rsidRPr="0031759C">
        <w:rPr>
          <w:rFonts w:asciiTheme="minorHAnsi" w:hAnsiTheme="minorHAnsi" w:cstheme="minorHAnsi"/>
          <w:color w:val="000000" w:themeColor="text1"/>
        </w:rPr>
        <w:t xml:space="preserve">, </w:t>
      </w:r>
      <w:r w:rsidRPr="0031759C">
        <w:rPr>
          <w:rStyle w:val="apple-converted-space"/>
          <w:rFonts w:asciiTheme="minorHAnsi" w:hAnsiTheme="minorHAnsi" w:cstheme="minorHAnsi"/>
          <w:color w:val="000000" w:themeColor="text1"/>
        </w:rPr>
        <w:t>irattár</w:t>
      </w:r>
      <w:r w:rsidRPr="00996E70">
        <w:rPr>
          <w:rFonts w:asciiTheme="minorHAnsi" w:hAnsiTheme="minorHAnsi" w:cstheme="minorHAnsi"/>
          <w:color w:val="000000" w:themeColor="text1"/>
        </w:rPr>
        <w:t xml:space="preserve"> </w:t>
      </w:r>
    </w:p>
    <w:p w14:paraId="31C9FB92" w14:textId="77777777" w:rsidR="007B1A7E" w:rsidRPr="00C45EB2" w:rsidRDefault="007B1A7E" w:rsidP="007B1A7E">
      <w:pPr>
        <w:ind w:left="567"/>
        <w:jc w:val="both"/>
      </w:pPr>
      <w:r w:rsidRPr="00EF61AA">
        <w:rPr>
          <w:b/>
          <w:color w:val="000000" w:themeColor="text1"/>
        </w:rPr>
        <w:t>Jogalap:</w:t>
      </w:r>
      <w:r w:rsidRPr="00EF61AA">
        <w:rPr>
          <w:color w:val="000000" w:themeColor="text1"/>
        </w:rPr>
        <w:t xml:space="preserve"> </w:t>
      </w:r>
      <w:r w:rsidRPr="00C45EB2">
        <w:t>szerződésen alapuló jogalap</w:t>
      </w:r>
    </w:p>
    <w:p w14:paraId="2CC4E41C" w14:textId="77777777" w:rsidR="007B1A7E" w:rsidRPr="00C45EB2" w:rsidRDefault="007B1A7E" w:rsidP="007B1A7E">
      <w:pPr>
        <w:ind w:left="567"/>
        <w:rPr>
          <w:sz w:val="22"/>
          <w:szCs w:val="22"/>
        </w:rPr>
      </w:pPr>
      <w:r w:rsidRPr="00C45EB2">
        <w:rPr>
          <w:b/>
          <w:bCs/>
          <w:sz w:val="22"/>
          <w:szCs w:val="22"/>
        </w:rPr>
        <w:t>Adatok kezelésének időtartama</w:t>
      </w:r>
      <w:r w:rsidRPr="00C45EB2">
        <w:rPr>
          <w:sz w:val="22"/>
          <w:szCs w:val="22"/>
        </w:rPr>
        <w:t>: A szerződés mindkét oldali teljesülése, vagy elévülése</w:t>
      </w:r>
    </w:p>
    <w:p w14:paraId="186FD85F" w14:textId="664C8897" w:rsidR="007B1A7E" w:rsidRPr="00C45EB2" w:rsidRDefault="007B1A7E" w:rsidP="007B1A7E">
      <w:pPr>
        <w:ind w:left="567"/>
        <w:jc w:val="both"/>
      </w:pPr>
      <w:r w:rsidRPr="00C45EB2">
        <w:rPr>
          <w:b/>
          <w:bCs/>
          <w:sz w:val="22"/>
          <w:szCs w:val="22"/>
        </w:rPr>
        <w:t>Adatfeldolgozó</w:t>
      </w:r>
      <w:r w:rsidR="00575AB8" w:rsidRPr="00C45EB2">
        <w:rPr>
          <w:sz w:val="22"/>
          <w:szCs w:val="22"/>
        </w:rPr>
        <w:t>: ItJump</w:t>
      </w:r>
    </w:p>
    <w:p w14:paraId="34B8D4D7" w14:textId="77777777" w:rsidR="007B1A7E" w:rsidRPr="00C45EB2" w:rsidRDefault="007B1A7E" w:rsidP="00AF2684">
      <w:pPr>
        <w:ind w:left="567"/>
        <w:jc w:val="both"/>
        <w:rPr>
          <w:rFonts w:asciiTheme="minorHAnsi" w:hAnsiTheme="minorHAnsi" w:cstheme="minorHAnsi"/>
        </w:rPr>
      </w:pPr>
    </w:p>
    <w:p w14:paraId="6A6B8B9E" w14:textId="5462937F" w:rsidR="00C03626" w:rsidRPr="00C45EB2" w:rsidRDefault="00A72DFE" w:rsidP="00D60E49">
      <w:pPr>
        <w:autoSpaceDE w:val="0"/>
        <w:autoSpaceDN w:val="0"/>
        <w:adjustRightInd w:val="0"/>
        <w:jc w:val="both"/>
        <w:rPr>
          <w:rFonts w:asciiTheme="minorHAnsi" w:hAnsiTheme="minorHAnsi" w:cstheme="minorHAnsi"/>
          <w:szCs w:val="32"/>
        </w:rPr>
      </w:pPr>
      <w:r w:rsidRPr="00C45EB2">
        <w:rPr>
          <w:rFonts w:asciiTheme="minorHAnsi" w:hAnsiTheme="minorHAnsi" w:cstheme="minorHAnsi"/>
          <w:szCs w:val="32"/>
        </w:rPr>
        <w:t>A hagyományos</w:t>
      </w:r>
      <w:r w:rsidR="00D60E49" w:rsidRPr="00C45EB2">
        <w:rPr>
          <w:rFonts w:asciiTheme="minorHAnsi" w:hAnsiTheme="minorHAnsi" w:cstheme="minorHAnsi"/>
          <w:szCs w:val="32"/>
        </w:rPr>
        <w:t xml:space="preserve"> papíralapú kapcsolattartás esetén</w:t>
      </w:r>
      <w:r w:rsidR="0031759C" w:rsidRPr="00C45EB2">
        <w:rPr>
          <w:rFonts w:asciiTheme="minorHAnsi" w:hAnsiTheme="minorHAnsi" w:cstheme="minorHAnsi"/>
          <w:szCs w:val="32"/>
        </w:rPr>
        <w:t>,</w:t>
      </w:r>
      <w:r w:rsidR="00D60E49" w:rsidRPr="00C45EB2">
        <w:rPr>
          <w:rFonts w:asciiTheme="minorHAnsi" w:hAnsiTheme="minorHAnsi" w:cstheme="minorHAnsi"/>
          <w:szCs w:val="32"/>
        </w:rPr>
        <w:t xml:space="preserve"> a természet</w:t>
      </w:r>
      <w:r w:rsidR="00C03626" w:rsidRPr="00C45EB2">
        <w:rPr>
          <w:rFonts w:asciiTheme="minorHAnsi" w:hAnsiTheme="minorHAnsi" w:cstheme="minorHAnsi"/>
          <w:szCs w:val="32"/>
        </w:rPr>
        <w:t>es személyekkel történő kapcsolattartás tekintetében az integrált rendszer partnertörzsében tárolt adatok a postakönyv létrehozásakor generálható olyan elektronikus és nyomtatható ny</w:t>
      </w:r>
      <w:r w:rsidR="0031759C" w:rsidRPr="00C45EB2">
        <w:rPr>
          <w:rFonts w:asciiTheme="minorHAnsi" w:hAnsiTheme="minorHAnsi" w:cstheme="minorHAnsi"/>
          <w:szCs w:val="32"/>
        </w:rPr>
        <w:t>ilvántartás</w:t>
      </w:r>
      <w:r w:rsidRPr="00C45EB2">
        <w:rPr>
          <w:rFonts w:asciiTheme="minorHAnsi" w:hAnsiTheme="minorHAnsi" w:cstheme="minorHAnsi"/>
          <w:szCs w:val="32"/>
        </w:rPr>
        <w:t>,</w:t>
      </w:r>
      <w:r w:rsidR="0031759C" w:rsidRPr="00C45EB2">
        <w:rPr>
          <w:rFonts w:asciiTheme="minorHAnsi" w:hAnsiTheme="minorHAnsi" w:cstheme="minorHAnsi"/>
          <w:szCs w:val="32"/>
        </w:rPr>
        <w:t xml:space="preserve"> amely tartalmazza </w:t>
      </w:r>
      <w:r w:rsidR="00C03626" w:rsidRPr="00C45EB2">
        <w:rPr>
          <w:rFonts w:asciiTheme="minorHAnsi" w:hAnsiTheme="minorHAnsi" w:cstheme="minorHAnsi"/>
          <w:szCs w:val="32"/>
        </w:rPr>
        <w:t xml:space="preserve"> </w:t>
      </w:r>
    </w:p>
    <w:p w14:paraId="4B5DB08C" w14:textId="0D67D81E" w:rsidR="00D60E49" w:rsidRPr="00C45EB2" w:rsidRDefault="0031759C" w:rsidP="00C03626">
      <w:pPr>
        <w:pStyle w:val="Listaszerbekezds"/>
        <w:numPr>
          <w:ilvl w:val="0"/>
          <w:numId w:val="22"/>
        </w:numPr>
        <w:autoSpaceDE w:val="0"/>
        <w:autoSpaceDN w:val="0"/>
        <w:adjustRightInd w:val="0"/>
        <w:jc w:val="both"/>
        <w:rPr>
          <w:rFonts w:asciiTheme="minorHAnsi" w:hAnsiTheme="minorHAnsi" w:cstheme="minorHAnsi"/>
          <w:szCs w:val="32"/>
        </w:rPr>
      </w:pPr>
      <w:r w:rsidRPr="00C45EB2">
        <w:rPr>
          <w:rFonts w:asciiTheme="minorHAnsi" w:hAnsiTheme="minorHAnsi" w:cstheme="minorHAnsi"/>
          <w:szCs w:val="32"/>
        </w:rPr>
        <w:t xml:space="preserve">az </w:t>
      </w:r>
      <w:r w:rsidR="00C03626" w:rsidRPr="00C45EB2">
        <w:rPr>
          <w:rFonts w:asciiTheme="minorHAnsi" w:hAnsiTheme="minorHAnsi" w:cstheme="minorHAnsi"/>
          <w:szCs w:val="32"/>
        </w:rPr>
        <w:t>érintett nevét</w:t>
      </w:r>
    </w:p>
    <w:p w14:paraId="7236DF24" w14:textId="041D95F2" w:rsidR="00C03626" w:rsidRPr="00C45EB2" w:rsidRDefault="00C03626" w:rsidP="00C03626">
      <w:pPr>
        <w:pStyle w:val="Listaszerbekezds"/>
        <w:numPr>
          <w:ilvl w:val="0"/>
          <w:numId w:val="22"/>
        </w:numPr>
        <w:autoSpaceDE w:val="0"/>
        <w:autoSpaceDN w:val="0"/>
        <w:adjustRightInd w:val="0"/>
        <w:jc w:val="both"/>
        <w:rPr>
          <w:rFonts w:asciiTheme="minorHAnsi" w:hAnsiTheme="minorHAnsi" w:cstheme="minorHAnsi"/>
          <w:szCs w:val="32"/>
        </w:rPr>
      </w:pPr>
      <w:r w:rsidRPr="00C45EB2">
        <w:rPr>
          <w:rFonts w:asciiTheme="minorHAnsi" w:hAnsiTheme="minorHAnsi" w:cstheme="minorHAnsi"/>
          <w:szCs w:val="32"/>
        </w:rPr>
        <w:t>az érintett postai címét</w:t>
      </w:r>
    </w:p>
    <w:p w14:paraId="7E0E1025" w14:textId="33B5388F" w:rsidR="005908B7" w:rsidRPr="00C45EB2" w:rsidRDefault="005908B7" w:rsidP="00C03626">
      <w:pPr>
        <w:pStyle w:val="Listaszerbekezds"/>
        <w:numPr>
          <w:ilvl w:val="0"/>
          <w:numId w:val="22"/>
        </w:numPr>
        <w:autoSpaceDE w:val="0"/>
        <w:autoSpaceDN w:val="0"/>
        <w:adjustRightInd w:val="0"/>
        <w:jc w:val="both"/>
        <w:rPr>
          <w:rFonts w:asciiTheme="minorHAnsi" w:hAnsiTheme="minorHAnsi" w:cstheme="minorHAnsi"/>
          <w:szCs w:val="32"/>
        </w:rPr>
      </w:pPr>
      <w:r w:rsidRPr="00C45EB2">
        <w:rPr>
          <w:rFonts w:asciiTheme="minorHAnsi" w:hAnsiTheme="minorHAnsi" w:cstheme="minorHAnsi"/>
          <w:szCs w:val="32"/>
        </w:rPr>
        <w:t>valamint a küldemény egyéb nem személyes adatait.</w:t>
      </w:r>
    </w:p>
    <w:p w14:paraId="15C85EF7" w14:textId="77777777" w:rsidR="0055574B" w:rsidRPr="00C45EB2" w:rsidRDefault="0055574B" w:rsidP="0055574B">
      <w:pPr>
        <w:pStyle w:val="Listaszerbekezds"/>
        <w:numPr>
          <w:ilvl w:val="0"/>
          <w:numId w:val="22"/>
        </w:numPr>
        <w:autoSpaceDE w:val="0"/>
        <w:autoSpaceDN w:val="0"/>
        <w:adjustRightInd w:val="0"/>
        <w:jc w:val="both"/>
        <w:rPr>
          <w:szCs w:val="32"/>
        </w:rPr>
      </w:pPr>
      <w:r w:rsidRPr="00C45EB2">
        <w:rPr>
          <w:szCs w:val="32"/>
        </w:rPr>
        <w:t>A legenerált nyilvántartás címzettje a Magyar Posta.</w:t>
      </w:r>
    </w:p>
    <w:p w14:paraId="42EFE706" w14:textId="77777777" w:rsidR="0055574B" w:rsidRPr="00C45EB2" w:rsidRDefault="0055574B" w:rsidP="0055574B">
      <w:pPr>
        <w:pStyle w:val="Listaszerbekezds"/>
        <w:numPr>
          <w:ilvl w:val="0"/>
          <w:numId w:val="22"/>
        </w:numPr>
        <w:autoSpaceDE w:val="0"/>
        <w:autoSpaceDN w:val="0"/>
        <w:adjustRightInd w:val="0"/>
        <w:jc w:val="both"/>
        <w:rPr>
          <w:szCs w:val="32"/>
        </w:rPr>
      </w:pPr>
      <w:r w:rsidRPr="00C45EB2">
        <w:rPr>
          <w:szCs w:val="32"/>
        </w:rPr>
        <w:t xml:space="preserve">A nyilvántartás a címzettnek átadható papír formában, vagy elektronikus formátumban. Papír formátum esetében az átadást követően a postakönyvi lapokat vagy postakönyvet a felszámoló szervezet jogszabályi kötelezettség körben az iratkezelés szabályainak és a 3/2018. évi </w:t>
      </w:r>
      <w:proofErr w:type="gramStart"/>
      <w:r w:rsidRPr="00C45EB2">
        <w:rPr>
          <w:szCs w:val="32"/>
        </w:rPr>
        <w:t>BM  rendeletnek</w:t>
      </w:r>
      <w:proofErr w:type="gramEnd"/>
      <w:r w:rsidRPr="00C45EB2">
        <w:rPr>
          <w:szCs w:val="32"/>
        </w:rPr>
        <w:t xml:space="preserve">, megfelelően az eljárás jogerős lezárását követő 5 éven keresztül őrzi, az ebben rögzített adatokat tárolja, de nem kezeli. </w:t>
      </w:r>
    </w:p>
    <w:p w14:paraId="7C0C8C29" w14:textId="29991F06" w:rsidR="0055574B" w:rsidRPr="0055574B" w:rsidRDefault="0055574B" w:rsidP="0055574B">
      <w:pPr>
        <w:pStyle w:val="Listaszerbekezds"/>
        <w:numPr>
          <w:ilvl w:val="0"/>
          <w:numId w:val="22"/>
        </w:numPr>
        <w:autoSpaceDE w:val="0"/>
        <w:autoSpaceDN w:val="0"/>
        <w:adjustRightInd w:val="0"/>
        <w:jc w:val="both"/>
        <w:rPr>
          <w:color w:val="000000"/>
          <w:szCs w:val="32"/>
        </w:rPr>
      </w:pPr>
      <w:r w:rsidRPr="0055574B">
        <w:rPr>
          <w:color w:val="000000"/>
          <w:szCs w:val="32"/>
        </w:rPr>
        <w:t>Elektronikus formában történő átadás esetében az elektronikus postakönyvet az iratkezelési rendszerben mellékletként csatolja és a papír alapú postakönyvvel azonos elve</w:t>
      </w:r>
      <w:r>
        <w:rPr>
          <w:color w:val="000000"/>
          <w:szCs w:val="32"/>
        </w:rPr>
        <w:t>k és idő intervallumban kezeli.</w:t>
      </w:r>
    </w:p>
    <w:p w14:paraId="6B8AEB78" w14:textId="77777777" w:rsidR="00375B0A" w:rsidRDefault="00375B0A" w:rsidP="00DD07A2">
      <w:pPr>
        <w:autoSpaceDE w:val="0"/>
        <w:autoSpaceDN w:val="0"/>
        <w:adjustRightInd w:val="0"/>
        <w:jc w:val="both"/>
        <w:rPr>
          <w:rFonts w:asciiTheme="minorHAnsi" w:hAnsiTheme="minorHAnsi" w:cstheme="minorHAnsi"/>
          <w:color w:val="000000"/>
          <w:szCs w:val="32"/>
        </w:rPr>
      </w:pPr>
    </w:p>
    <w:p w14:paraId="152F82B4" w14:textId="4E821621" w:rsidR="001A3824" w:rsidRDefault="001A3824" w:rsidP="00C03626">
      <w:pPr>
        <w:pStyle w:val="Cmsor3"/>
        <w:rPr>
          <w:rFonts w:asciiTheme="minorHAnsi" w:hAnsiTheme="minorHAnsi" w:cstheme="minorHAnsi"/>
          <w:color w:val="auto"/>
        </w:rPr>
      </w:pPr>
      <w:bookmarkStart w:id="65" w:name="_Toc510236756"/>
      <w:r w:rsidRPr="0031759C">
        <w:rPr>
          <w:rFonts w:asciiTheme="minorHAnsi" w:hAnsiTheme="minorHAnsi" w:cstheme="minorHAnsi"/>
          <w:color w:val="auto"/>
        </w:rPr>
        <w:t>E-mail</w:t>
      </w:r>
      <w:r w:rsidR="00D60E49" w:rsidRPr="0031759C">
        <w:rPr>
          <w:rFonts w:asciiTheme="minorHAnsi" w:hAnsiTheme="minorHAnsi" w:cstheme="minorHAnsi"/>
          <w:color w:val="auto"/>
        </w:rPr>
        <w:t xml:space="preserve"> alapú kapcsolattartás</w:t>
      </w:r>
      <w:bookmarkEnd w:id="65"/>
    </w:p>
    <w:p w14:paraId="3033F679" w14:textId="77777777" w:rsidR="0031759C" w:rsidRPr="0031759C" w:rsidRDefault="0031759C" w:rsidP="0031759C"/>
    <w:p w14:paraId="1D257D98" w14:textId="4F583119" w:rsidR="00D60E49" w:rsidRDefault="0031759C" w:rsidP="00DD07A2">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Az elektronikus kapcsolat</w:t>
      </w:r>
      <w:r w:rsidR="0085588F">
        <w:rPr>
          <w:rFonts w:asciiTheme="minorHAnsi" w:hAnsiTheme="minorHAnsi" w:cstheme="minorHAnsi"/>
          <w:color w:val="000000"/>
          <w:szCs w:val="32"/>
        </w:rPr>
        <w:t>tartás régóta bevált</w:t>
      </w:r>
      <w:r w:rsidR="00C273E7">
        <w:rPr>
          <w:rFonts w:asciiTheme="minorHAnsi" w:hAnsiTheme="minorHAnsi" w:cstheme="minorHAnsi"/>
          <w:color w:val="000000"/>
          <w:szCs w:val="32"/>
        </w:rPr>
        <w:t>,</w:t>
      </w:r>
      <w:r w:rsidR="0085588F">
        <w:rPr>
          <w:rFonts w:asciiTheme="minorHAnsi" w:hAnsiTheme="minorHAnsi" w:cstheme="minorHAnsi"/>
          <w:color w:val="000000"/>
          <w:szCs w:val="32"/>
        </w:rPr>
        <w:t xml:space="preserve"> de biztonságosnak igazából nem mondható formája az elektronikus levelezés útján történő kapcsolattartás. </w:t>
      </w:r>
      <w:r w:rsidR="00C273E7">
        <w:rPr>
          <w:rFonts w:asciiTheme="minorHAnsi" w:hAnsiTheme="minorHAnsi" w:cstheme="minorHAnsi"/>
          <w:color w:val="000000"/>
          <w:szCs w:val="32"/>
        </w:rPr>
        <w:t xml:space="preserve">Az e-mailen történő kapcsolattartási </w:t>
      </w:r>
      <w:r w:rsidR="0085588F">
        <w:rPr>
          <w:rFonts w:asciiTheme="minorHAnsi" w:hAnsiTheme="minorHAnsi" w:cstheme="minorHAnsi"/>
          <w:color w:val="000000"/>
          <w:szCs w:val="32"/>
        </w:rPr>
        <w:t>formára a felszámoló szervezet munk</w:t>
      </w:r>
      <w:r w:rsidR="00C273E7">
        <w:rPr>
          <w:rFonts w:asciiTheme="minorHAnsi" w:hAnsiTheme="minorHAnsi" w:cstheme="minorHAnsi"/>
          <w:color w:val="000000"/>
          <w:szCs w:val="32"/>
        </w:rPr>
        <w:t>atársai</w:t>
      </w:r>
      <w:r>
        <w:rPr>
          <w:rFonts w:asciiTheme="minorHAnsi" w:hAnsiTheme="minorHAnsi" w:cstheme="minorHAnsi"/>
          <w:color w:val="000000"/>
          <w:szCs w:val="32"/>
        </w:rPr>
        <w:t>,</w:t>
      </w:r>
      <w:r w:rsidR="00C273E7">
        <w:rPr>
          <w:rFonts w:asciiTheme="minorHAnsi" w:hAnsiTheme="minorHAnsi" w:cstheme="minorHAnsi"/>
          <w:color w:val="000000"/>
          <w:szCs w:val="32"/>
        </w:rPr>
        <w:t xml:space="preserve"> szakértői csak abban az esetben hagyatkozhatnak, ha a természetes személy kifejezett hozzájárulását megszerezték a nem biztonságos kommunikációs csatorna használatára.</w:t>
      </w:r>
    </w:p>
    <w:p w14:paraId="16409CFF" w14:textId="70E32CD7" w:rsidR="00C273E7" w:rsidRDefault="00C273E7" w:rsidP="00DD07A2">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w:t>
      </w:r>
      <w:r w:rsidR="00510FF0">
        <w:rPr>
          <w:rFonts w:asciiTheme="minorHAnsi" w:hAnsiTheme="minorHAnsi" w:cstheme="minorHAnsi"/>
          <w:color w:val="000000"/>
          <w:szCs w:val="32"/>
        </w:rPr>
        <w:t xml:space="preserve"> hozzájárulás</w:t>
      </w:r>
      <w:r w:rsidR="00375B0A">
        <w:rPr>
          <w:rFonts w:asciiTheme="minorHAnsi" w:hAnsiTheme="minorHAnsi" w:cstheme="minorHAnsi"/>
          <w:color w:val="000000"/>
          <w:szCs w:val="32"/>
        </w:rPr>
        <w:t>nak önmagában az a tény, hogy az igénybejelentőn szerepel az e-mail</w:t>
      </w:r>
      <w:r w:rsidR="0031759C">
        <w:rPr>
          <w:rFonts w:asciiTheme="minorHAnsi" w:hAnsiTheme="minorHAnsi" w:cstheme="minorHAnsi"/>
          <w:color w:val="000000"/>
          <w:szCs w:val="32"/>
        </w:rPr>
        <w:t xml:space="preserve"> </w:t>
      </w:r>
      <w:r w:rsidR="00375B0A">
        <w:rPr>
          <w:rFonts w:asciiTheme="minorHAnsi" w:hAnsiTheme="minorHAnsi" w:cstheme="minorHAnsi"/>
          <w:color w:val="000000"/>
          <w:szCs w:val="32"/>
        </w:rPr>
        <w:t>cím nem tekinthető. Az érdemi információk küldése előtt e-mailen kell hozzájárulást kérni, hogy érdemi in</w:t>
      </w:r>
      <w:r w:rsidR="00A72DFE">
        <w:rPr>
          <w:rFonts w:asciiTheme="minorHAnsi" w:hAnsiTheme="minorHAnsi" w:cstheme="minorHAnsi"/>
          <w:color w:val="000000"/>
          <w:szCs w:val="32"/>
        </w:rPr>
        <w:t xml:space="preserve">formációk </w:t>
      </w:r>
      <w:proofErr w:type="gramStart"/>
      <w:r w:rsidR="00A72DFE">
        <w:rPr>
          <w:rFonts w:asciiTheme="minorHAnsi" w:hAnsiTheme="minorHAnsi" w:cstheme="minorHAnsi"/>
          <w:color w:val="000000"/>
          <w:szCs w:val="32"/>
        </w:rPr>
        <w:t>ezen</w:t>
      </w:r>
      <w:proofErr w:type="gramEnd"/>
      <w:r w:rsidR="00A72DFE">
        <w:rPr>
          <w:rFonts w:asciiTheme="minorHAnsi" w:hAnsiTheme="minorHAnsi" w:cstheme="minorHAnsi"/>
          <w:color w:val="000000"/>
          <w:szCs w:val="32"/>
        </w:rPr>
        <w:t xml:space="preserve"> </w:t>
      </w:r>
      <w:r w:rsidR="0031759C">
        <w:rPr>
          <w:rFonts w:asciiTheme="minorHAnsi" w:hAnsiTheme="minorHAnsi" w:cstheme="minorHAnsi"/>
          <w:color w:val="000000"/>
          <w:szCs w:val="32"/>
        </w:rPr>
        <w:t>csatorna igénybe</w:t>
      </w:r>
      <w:r w:rsidR="00375B0A">
        <w:rPr>
          <w:rFonts w:asciiTheme="minorHAnsi" w:hAnsiTheme="minorHAnsi" w:cstheme="minorHAnsi"/>
          <w:color w:val="000000"/>
          <w:szCs w:val="32"/>
        </w:rPr>
        <w:t xml:space="preserve">vételével kiküldhető-e? A hozzájárulás megszerzését célszerű elektronikus levél iktatásával és az iktatáshoz történő feltöltéssel rögzíteni. A hozzájárulást követő kommunikációk tekintetében minden dokumentumot elektronikus aláírással kell ellátni és a kimenő e-mailt iktatni. Az elektronikus aláírás nem tiltja, de nem is követeli meg a kézjegy meglétét. </w:t>
      </w:r>
    </w:p>
    <w:p w14:paraId="4FB1EC2B" w14:textId="77BE0236" w:rsidR="00375B0A" w:rsidRDefault="00375B0A" w:rsidP="00DD07A2">
      <w:pPr>
        <w:autoSpaceDE w:val="0"/>
        <w:autoSpaceDN w:val="0"/>
        <w:adjustRightInd w:val="0"/>
        <w:jc w:val="both"/>
        <w:rPr>
          <w:rFonts w:asciiTheme="minorHAnsi" w:hAnsiTheme="minorHAnsi" w:cstheme="minorHAnsi"/>
          <w:color w:val="000000"/>
          <w:szCs w:val="32"/>
        </w:rPr>
      </w:pPr>
    </w:p>
    <w:p w14:paraId="4F67D497" w14:textId="77777777" w:rsidR="00375B0A" w:rsidRDefault="00375B0A" w:rsidP="00DD07A2">
      <w:pPr>
        <w:autoSpaceDE w:val="0"/>
        <w:autoSpaceDN w:val="0"/>
        <w:adjustRightInd w:val="0"/>
        <w:jc w:val="both"/>
        <w:rPr>
          <w:rFonts w:asciiTheme="minorHAnsi" w:hAnsiTheme="minorHAnsi" w:cstheme="minorHAnsi"/>
          <w:color w:val="000000"/>
          <w:szCs w:val="32"/>
        </w:rPr>
      </w:pPr>
    </w:p>
    <w:p w14:paraId="0FC17303" w14:textId="030CCD1D" w:rsidR="001A3824" w:rsidRDefault="001A3824" w:rsidP="00C03626">
      <w:pPr>
        <w:pStyle w:val="Cmsor3"/>
        <w:rPr>
          <w:rFonts w:asciiTheme="minorHAnsi" w:hAnsiTheme="minorHAnsi" w:cstheme="minorHAnsi"/>
          <w:color w:val="auto"/>
        </w:rPr>
      </w:pPr>
      <w:bookmarkStart w:id="66" w:name="_Toc510236757"/>
      <w:proofErr w:type="gramStart"/>
      <w:r w:rsidRPr="0031759C">
        <w:rPr>
          <w:rFonts w:asciiTheme="minorHAnsi" w:hAnsiTheme="minorHAnsi" w:cstheme="minorHAnsi"/>
          <w:color w:val="auto"/>
        </w:rPr>
        <w:lastRenderedPageBreak/>
        <w:t>e-cégkapu</w:t>
      </w:r>
      <w:bookmarkEnd w:id="66"/>
      <w:proofErr w:type="gramEnd"/>
    </w:p>
    <w:p w14:paraId="1D2AE03B" w14:textId="77777777" w:rsidR="00B67A6F" w:rsidRPr="00B67A6F" w:rsidRDefault="00B67A6F" w:rsidP="00B67A6F"/>
    <w:p w14:paraId="0E2A728D" w14:textId="56DE4C65" w:rsidR="001A3824" w:rsidRDefault="00375B0A" w:rsidP="00DD07A2">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 cégkapun keresztüli kapcsolattartást a jelen pillanatb</w:t>
      </w:r>
      <w:r w:rsidR="0031759C">
        <w:rPr>
          <w:rFonts w:asciiTheme="minorHAnsi" w:hAnsiTheme="minorHAnsi" w:cstheme="minorHAnsi"/>
          <w:color w:val="000000"/>
          <w:szCs w:val="32"/>
        </w:rPr>
        <w:t>an a BKSZ nem teszi lehetővé a Gazdasági társaság és a F</w:t>
      </w:r>
      <w:r>
        <w:rPr>
          <w:rFonts w:asciiTheme="minorHAnsi" w:hAnsiTheme="minorHAnsi" w:cstheme="minorHAnsi"/>
          <w:color w:val="000000"/>
          <w:szCs w:val="32"/>
        </w:rPr>
        <w:t>elszámoló szervezet</w:t>
      </w:r>
      <w:r w:rsidR="00C24F16">
        <w:rPr>
          <w:rFonts w:asciiTheme="minorHAnsi" w:hAnsiTheme="minorHAnsi" w:cstheme="minorHAnsi"/>
          <w:color w:val="000000"/>
          <w:szCs w:val="32"/>
        </w:rPr>
        <w:t>,</w:t>
      </w:r>
      <w:r>
        <w:rPr>
          <w:rFonts w:asciiTheme="minorHAnsi" w:hAnsiTheme="minorHAnsi" w:cstheme="minorHAnsi"/>
          <w:color w:val="000000"/>
          <w:szCs w:val="32"/>
        </w:rPr>
        <w:t xml:space="preserve"> </w:t>
      </w:r>
      <w:r w:rsidR="00B67A6F">
        <w:rPr>
          <w:rFonts w:asciiTheme="minorHAnsi" w:hAnsiTheme="minorHAnsi" w:cstheme="minorHAnsi"/>
          <w:color w:val="000000"/>
          <w:szCs w:val="32"/>
        </w:rPr>
        <w:t>valamint a F</w:t>
      </w:r>
      <w:r w:rsidR="00C24F16">
        <w:rPr>
          <w:rFonts w:asciiTheme="minorHAnsi" w:hAnsiTheme="minorHAnsi" w:cstheme="minorHAnsi"/>
          <w:color w:val="000000"/>
          <w:szCs w:val="32"/>
        </w:rPr>
        <w:t xml:space="preserve">elszámoló szervezet és a természetes személyek </w:t>
      </w:r>
      <w:r>
        <w:rPr>
          <w:rFonts w:asciiTheme="minorHAnsi" w:hAnsiTheme="minorHAnsi" w:cstheme="minorHAnsi"/>
          <w:color w:val="000000"/>
          <w:szCs w:val="32"/>
        </w:rPr>
        <w:t>között. Amennyiben ez a lehetőség megnyílik</w:t>
      </w:r>
      <w:r w:rsidR="0031759C">
        <w:rPr>
          <w:rFonts w:asciiTheme="minorHAnsi" w:hAnsiTheme="minorHAnsi" w:cstheme="minorHAnsi"/>
          <w:color w:val="000000"/>
          <w:szCs w:val="32"/>
        </w:rPr>
        <w:t>, a G</w:t>
      </w:r>
      <w:r>
        <w:rPr>
          <w:rFonts w:asciiTheme="minorHAnsi" w:hAnsiTheme="minorHAnsi" w:cstheme="minorHAnsi"/>
          <w:color w:val="000000"/>
          <w:szCs w:val="32"/>
        </w:rPr>
        <w:t>azdasági társaságok esetében a szab</w:t>
      </w:r>
      <w:r w:rsidR="00C24F16">
        <w:rPr>
          <w:rFonts w:asciiTheme="minorHAnsi" w:hAnsiTheme="minorHAnsi" w:cstheme="minorHAnsi"/>
          <w:color w:val="000000"/>
          <w:szCs w:val="32"/>
        </w:rPr>
        <w:t>ályzat ezen előírását</w:t>
      </w:r>
      <w:r>
        <w:rPr>
          <w:rFonts w:asciiTheme="minorHAnsi" w:hAnsiTheme="minorHAnsi" w:cstheme="minorHAnsi"/>
          <w:color w:val="000000"/>
          <w:szCs w:val="32"/>
        </w:rPr>
        <w:t xml:space="preserve"> módosítani szükséges</w:t>
      </w:r>
      <w:r w:rsidR="00C24F16">
        <w:rPr>
          <w:rFonts w:asciiTheme="minorHAnsi" w:hAnsiTheme="minorHAnsi" w:cstheme="minorHAnsi"/>
          <w:color w:val="000000"/>
          <w:szCs w:val="32"/>
        </w:rPr>
        <w:t>.</w:t>
      </w:r>
    </w:p>
    <w:p w14:paraId="3CE2BB07" w14:textId="54E42A0C" w:rsidR="00375B0A" w:rsidRDefault="00375B0A" w:rsidP="00DD07A2">
      <w:pPr>
        <w:autoSpaceDE w:val="0"/>
        <w:autoSpaceDN w:val="0"/>
        <w:adjustRightInd w:val="0"/>
        <w:jc w:val="both"/>
        <w:rPr>
          <w:rFonts w:asciiTheme="minorHAnsi" w:hAnsiTheme="minorHAnsi" w:cstheme="minorHAnsi"/>
          <w:color w:val="000000"/>
          <w:szCs w:val="32"/>
        </w:rPr>
      </w:pPr>
    </w:p>
    <w:p w14:paraId="502DE1D4" w14:textId="77777777" w:rsidR="00375B0A" w:rsidRDefault="00375B0A" w:rsidP="00DD07A2">
      <w:pPr>
        <w:autoSpaceDE w:val="0"/>
        <w:autoSpaceDN w:val="0"/>
        <w:adjustRightInd w:val="0"/>
        <w:jc w:val="both"/>
        <w:rPr>
          <w:rFonts w:asciiTheme="minorHAnsi" w:hAnsiTheme="minorHAnsi" w:cstheme="minorHAnsi"/>
          <w:color w:val="000000"/>
          <w:szCs w:val="32"/>
        </w:rPr>
      </w:pPr>
    </w:p>
    <w:p w14:paraId="17A4BBF8" w14:textId="77777777" w:rsidR="001A3824" w:rsidRDefault="001A3824" w:rsidP="00DD07A2">
      <w:pPr>
        <w:autoSpaceDE w:val="0"/>
        <w:autoSpaceDN w:val="0"/>
        <w:adjustRightInd w:val="0"/>
        <w:jc w:val="both"/>
        <w:rPr>
          <w:rFonts w:asciiTheme="minorHAnsi" w:hAnsiTheme="minorHAnsi" w:cstheme="minorHAnsi"/>
          <w:color w:val="000000"/>
          <w:szCs w:val="32"/>
        </w:rPr>
      </w:pPr>
    </w:p>
    <w:p w14:paraId="7A9D5B24" w14:textId="77777777" w:rsidR="0031759C" w:rsidRDefault="0031759C" w:rsidP="00DD07A2">
      <w:pPr>
        <w:autoSpaceDE w:val="0"/>
        <w:autoSpaceDN w:val="0"/>
        <w:adjustRightInd w:val="0"/>
        <w:jc w:val="both"/>
        <w:rPr>
          <w:rFonts w:asciiTheme="minorHAnsi" w:hAnsiTheme="minorHAnsi" w:cstheme="minorHAnsi"/>
          <w:color w:val="000000"/>
          <w:szCs w:val="32"/>
        </w:rPr>
      </w:pPr>
    </w:p>
    <w:p w14:paraId="0376683D" w14:textId="186A9EE3" w:rsidR="00C338FE" w:rsidRDefault="00C338FE" w:rsidP="00C338FE">
      <w:pPr>
        <w:pStyle w:val="Cmsor2"/>
        <w:rPr>
          <w:rFonts w:asciiTheme="minorHAnsi" w:hAnsiTheme="minorHAnsi" w:cstheme="minorHAnsi"/>
          <w:b/>
          <w:bCs/>
          <w:color w:val="000000" w:themeColor="text1"/>
          <w:sz w:val="28"/>
        </w:rPr>
      </w:pPr>
      <w:bookmarkStart w:id="67" w:name="_Toc510236758"/>
      <w:r w:rsidRPr="00C338FE">
        <w:rPr>
          <w:rFonts w:asciiTheme="minorHAnsi" w:hAnsiTheme="minorHAnsi" w:cstheme="minorHAnsi"/>
          <w:b/>
          <w:bCs/>
          <w:color w:val="000000" w:themeColor="text1"/>
          <w:sz w:val="28"/>
        </w:rPr>
        <w:t>Vagyonértékesítéssel kapcsolatos személyes adatok kezelése</w:t>
      </w:r>
      <w:bookmarkEnd w:id="67"/>
    </w:p>
    <w:p w14:paraId="05650DBD" w14:textId="77777777" w:rsidR="00575AB8" w:rsidRPr="00575AB8" w:rsidRDefault="00575AB8" w:rsidP="00575AB8"/>
    <w:p w14:paraId="6138CFDC" w14:textId="77777777" w:rsidR="00575AB8" w:rsidRPr="00EF61AA" w:rsidRDefault="00575AB8" w:rsidP="00575AB8">
      <w:pPr>
        <w:jc w:val="both"/>
        <w:rPr>
          <w:color w:val="000000"/>
          <w:szCs w:val="32"/>
        </w:rPr>
      </w:pPr>
      <w:r w:rsidRPr="00EF61AA">
        <w:rPr>
          <w:color w:val="000000"/>
          <w:szCs w:val="32"/>
        </w:rPr>
        <w:t xml:space="preserve">A vagyon értékesítésének szabályait és az ezzel kapcsolatos </w:t>
      </w:r>
      <w:proofErr w:type="gramStart"/>
      <w:r w:rsidRPr="00EF61AA">
        <w:rPr>
          <w:color w:val="000000"/>
          <w:szCs w:val="32"/>
        </w:rPr>
        <w:t>feladatokat</w:t>
      </w:r>
      <w:proofErr w:type="gramEnd"/>
      <w:r w:rsidRPr="00EF61AA">
        <w:rPr>
          <w:color w:val="000000"/>
          <w:szCs w:val="32"/>
        </w:rPr>
        <w:t xml:space="preserve"> folyamatokat a jogszabályi környezet szabályozza vagy a jogszabályi környezetből levezethető (Csődtörvény)</w:t>
      </w:r>
      <w:r>
        <w:rPr>
          <w:color w:val="000000"/>
          <w:szCs w:val="32"/>
        </w:rPr>
        <w:t>.</w:t>
      </w:r>
    </w:p>
    <w:p w14:paraId="5B8B11F2" w14:textId="3BE31F49" w:rsidR="00575AB8" w:rsidRPr="00C45EB2" w:rsidRDefault="00575AB8" w:rsidP="00575AB8">
      <w:pPr>
        <w:jc w:val="both"/>
        <w:rPr>
          <w:szCs w:val="32"/>
        </w:rPr>
      </w:pPr>
      <w:r w:rsidRPr="00EF61AA">
        <w:rPr>
          <w:color w:val="000000"/>
          <w:szCs w:val="32"/>
        </w:rPr>
        <w:t>A jogszabályi jogalap alapján nyilvántartott személyes adatok esetében a jogszabályban meghatározott őrzési idő</w:t>
      </w:r>
      <w:r>
        <w:rPr>
          <w:color w:val="000000"/>
          <w:szCs w:val="32"/>
        </w:rPr>
        <w:t>ig</w:t>
      </w:r>
      <w:r w:rsidR="00660C37" w:rsidRPr="00C45EB2">
        <w:rPr>
          <w:szCs w:val="32"/>
        </w:rPr>
        <w:t>,</w:t>
      </w:r>
      <w:r w:rsidRPr="00C45EB2">
        <w:rPr>
          <w:szCs w:val="32"/>
        </w:rPr>
        <w:t xml:space="preserve"> azaz az eljárás jogerős lezárását követő 5 éven keresztül őrzi, az ebben rögzített adatokat az eljárás jogerős lezárását követően tárolja, de nem kezeli.</w:t>
      </w:r>
    </w:p>
    <w:p w14:paraId="13340199" w14:textId="77777777" w:rsidR="00660C37" w:rsidRPr="00C45EB2" w:rsidRDefault="00660C37" w:rsidP="00575AB8">
      <w:pPr>
        <w:jc w:val="both"/>
        <w:rPr>
          <w:szCs w:val="32"/>
        </w:rPr>
      </w:pPr>
    </w:p>
    <w:p w14:paraId="013C67C1" w14:textId="77777777" w:rsidR="00575AB8" w:rsidRPr="00EF61AA" w:rsidRDefault="00575AB8" w:rsidP="00575AB8">
      <w:pPr>
        <w:autoSpaceDE w:val="0"/>
        <w:autoSpaceDN w:val="0"/>
        <w:adjustRightInd w:val="0"/>
        <w:rPr>
          <w:color w:val="000000"/>
          <w:szCs w:val="32"/>
        </w:rPr>
      </w:pPr>
      <w:r>
        <w:rPr>
          <w:color w:val="000000"/>
          <w:szCs w:val="32"/>
        </w:rPr>
        <w:t>A vagyon</w:t>
      </w:r>
      <w:r w:rsidRPr="00EF61AA">
        <w:rPr>
          <w:color w:val="000000"/>
          <w:szCs w:val="32"/>
        </w:rPr>
        <w:t>értékesítéssel kapcsolatosan a Felszámoló szervezet az alábbi szempontokból kezelhet adatot:</w:t>
      </w:r>
    </w:p>
    <w:p w14:paraId="451CBD77" w14:textId="77777777" w:rsidR="0031759C" w:rsidRPr="0031759C" w:rsidRDefault="0031759C" w:rsidP="0031759C"/>
    <w:p w14:paraId="4E0BABAB" w14:textId="08BFDA00" w:rsidR="00723002" w:rsidRDefault="00723002" w:rsidP="00723002">
      <w:pPr>
        <w:pStyle w:val="Listaszerbekezds"/>
        <w:numPr>
          <w:ilvl w:val="0"/>
          <w:numId w:val="22"/>
        </w:num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Értékesíteni kívánt vagyontárgy résztulajdonosi pozíciójában</w:t>
      </w:r>
    </w:p>
    <w:p w14:paraId="7BFB9D30" w14:textId="5C939871" w:rsidR="00723002" w:rsidRDefault="00723002" w:rsidP="00723002">
      <w:pPr>
        <w:pStyle w:val="Listaszerbekezds"/>
        <w:numPr>
          <w:ilvl w:val="0"/>
          <w:numId w:val="22"/>
        </w:num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Értékesíteni kívánt vagyontárgy tekintetében</w:t>
      </w:r>
      <w:r w:rsidR="0031759C">
        <w:rPr>
          <w:rFonts w:asciiTheme="minorHAnsi" w:hAnsiTheme="minorHAnsi" w:cstheme="minorHAnsi"/>
          <w:color w:val="000000"/>
          <w:szCs w:val="32"/>
        </w:rPr>
        <w:t>,</w:t>
      </w:r>
      <w:r>
        <w:rPr>
          <w:rFonts w:asciiTheme="minorHAnsi" w:hAnsiTheme="minorHAnsi" w:cstheme="minorHAnsi"/>
          <w:color w:val="000000"/>
          <w:szCs w:val="32"/>
        </w:rPr>
        <w:t xml:space="preserve"> közhiteles nyilvántartásba be</w:t>
      </w:r>
      <w:r w:rsidR="0031759C">
        <w:rPr>
          <w:rFonts w:asciiTheme="minorHAnsi" w:hAnsiTheme="minorHAnsi" w:cstheme="minorHAnsi"/>
          <w:color w:val="000000"/>
          <w:szCs w:val="32"/>
        </w:rPr>
        <w:t>jegyzett jog vagy teher alapján</w:t>
      </w:r>
    </w:p>
    <w:p w14:paraId="15416B3A" w14:textId="590AFBE6" w:rsidR="00723002" w:rsidRDefault="00723002" w:rsidP="00723002">
      <w:pPr>
        <w:pStyle w:val="Listaszerbekezds"/>
        <w:numPr>
          <w:ilvl w:val="0"/>
          <w:numId w:val="22"/>
        </w:num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Elővásárlási jog alapján</w:t>
      </w:r>
    </w:p>
    <w:p w14:paraId="156E7EF9" w14:textId="03A8E8A5" w:rsidR="00723002" w:rsidRDefault="00723002" w:rsidP="00723002">
      <w:pPr>
        <w:pStyle w:val="Listaszerbekezds"/>
        <w:numPr>
          <w:ilvl w:val="0"/>
          <w:numId w:val="22"/>
        </w:num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Vevői szándék alapján</w:t>
      </w:r>
    </w:p>
    <w:p w14:paraId="254C0A8D" w14:textId="77777777" w:rsidR="0031759C" w:rsidRDefault="0031759C" w:rsidP="0031759C">
      <w:pPr>
        <w:pStyle w:val="Listaszerbekezds"/>
        <w:autoSpaceDE w:val="0"/>
        <w:autoSpaceDN w:val="0"/>
        <w:adjustRightInd w:val="0"/>
        <w:jc w:val="both"/>
        <w:rPr>
          <w:rFonts w:asciiTheme="minorHAnsi" w:hAnsiTheme="minorHAnsi" w:cstheme="minorHAnsi"/>
          <w:color w:val="000000"/>
          <w:szCs w:val="32"/>
        </w:rPr>
      </w:pPr>
    </w:p>
    <w:p w14:paraId="431ADB6F" w14:textId="622432FA" w:rsidR="00723002" w:rsidRDefault="00723002" w:rsidP="00723002">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Minden felsorolt esetben az adattakarékosság elvét figyelembe véve és kerülve a nyilvánosságra vagy a jogalap nélkül</w:t>
      </w:r>
      <w:r w:rsidR="0031759C">
        <w:rPr>
          <w:rFonts w:asciiTheme="minorHAnsi" w:hAnsiTheme="minorHAnsi" w:cstheme="minorHAnsi"/>
          <w:color w:val="000000"/>
          <w:szCs w:val="32"/>
        </w:rPr>
        <w:t>i hozzáférésre való lehetőséget kell eljárni.</w:t>
      </w:r>
    </w:p>
    <w:p w14:paraId="22A1D0FE" w14:textId="424114E3" w:rsidR="00723002" w:rsidRDefault="00723002" w:rsidP="00723002">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Az értékesítés előkészítése során a vagyontárggyal kapcsolatba hozható természe</w:t>
      </w:r>
      <w:r w:rsidR="0031759C">
        <w:rPr>
          <w:rFonts w:asciiTheme="minorHAnsi" w:hAnsiTheme="minorHAnsi" w:cstheme="minorHAnsi"/>
          <w:color w:val="000000"/>
          <w:szCs w:val="32"/>
        </w:rPr>
        <w:t>tes személy adatainak rögzítése,</w:t>
      </w:r>
      <w:r>
        <w:rPr>
          <w:rFonts w:asciiTheme="minorHAnsi" w:hAnsiTheme="minorHAnsi" w:cstheme="minorHAnsi"/>
          <w:color w:val="000000"/>
          <w:szCs w:val="32"/>
        </w:rPr>
        <w:t xml:space="preserve"> csak az adott közhiteles nyilvántartások kivonatának megfelelő tárolása mellett végezhető. </w:t>
      </w:r>
    </w:p>
    <w:p w14:paraId="244FE583" w14:textId="2824979A" w:rsidR="00B868BB" w:rsidRDefault="00B868BB" w:rsidP="00723002">
      <w:pPr>
        <w:autoSpaceDE w:val="0"/>
        <w:autoSpaceDN w:val="0"/>
        <w:adjustRightInd w:val="0"/>
        <w:jc w:val="both"/>
        <w:rPr>
          <w:rFonts w:asciiTheme="minorHAnsi" w:hAnsiTheme="minorHAnsi" w:cstheme="minorHAnsi"/>
          <w:color w:val="000000"/>
          <w:szCs w:val="32"/>
        </w:rPr>
      </w:pPr>
    </w:p>
    <w:p w14:paraId="1ED8AD96" w14:textId="77777777" w:rsidR="00B868BB" w:rsidRDefault="00B868BB" w:rsidP="00723002">
      <w:pPr>
        <w:autoSpaceDE w:val="0"/>
        <w:autoSpaceDN w:val="0"/>
        <w:adjustRightInd w:val="0"/>
        <w:jc w:val="both"/>
        <w:rPr>
          <w:rFonts w:asciiTheme="minorHAnsi" w:hAnsiTheme="minorHAnsi" w:cstheme="minorHAnsi"/>
          <w:color w:val="000000"/>
          <w:szCs w:val="32"/>
        </w:rPr>
      </w:pPr>
    </w:p>
    <w:p w14:paraId="3871B82B" w14:textId="573A6226" w:rsidR="00723002" w:rsidRDefault="00723002" w:rsidP="00B868BB">
      <w:pPr>
        <w:pStyle w:val="Cmsor3"/>
        <w:rPr>
          <w:rFonts w:asciiTheme="minorHAnsi" w:hAnsiTheme="minorHAnsi" w:cstheme="minorHAnsi"/>
          <w:color w:val="auto"/>
        </w:rPr>
      </w:pPr>
      <w:bookmarkStart w:id="68" w:name="_Toc510236759"/>
      <w:r w:rsidRPr="0031759C">
        <w:rPr>
          <w:rFonts w:asciiTheme="minorHAnsi" w:hAnsiTheme="minorHAnsi" w:cstheme="minorHAnsi"/>
          <w:color w:val="auto"/>
        </w:rPr>
        <w:t>Va</w:t>
      </w:r>
      <w:r w:rsidR="00B868BB" w:rsidRPr="0031759C">
        <w:rPr>
          <w:rFonts w:asciiTheme="minorHAnsi" w:hAnsiTheme="minorHAnsi" w:cstheme="minorHAnsi"/>
          <w:color w:val="auto"/>
        </w:rPr>
        <w:t>gyontárgyhoz kapcsolódó természetes személy adatkezelése</w:t>
      </w:r>
      <w:bookmarkEnd w:id="68"/>
    </w:p>
    <w:p w14:paraId="79CD93A6" w14:textId="77777777" w:rsidR="0031759C" w:rsidRPr="0031759C" w:rsidRDefault="0031759C" w:rsidP="0031759C"/>
    <w:p w14:paraId="673C1688" w14:textId="1818EE28" w:rsidR="00B868BB" w:rsidRPr="00996E70" w:rsidRDefault="00B868BB" w:rsidP="00B868BB">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Adatkezelő</w:t>
      </w:r>
      <w:r w:rsidRPr="00996E70">
        <w:rPr>
          <w:rFonts w:asciiTheme="minorHAnsi" w:hAnsiTheme="minorHAnsi" w:cstheme="minorHAnsi"/>
          <w:color w:val="000000" w:themeColor="text1"/>
        </w:rPr>
        <w:t xml:space="preserve">: </w:t>
      </w:r>
      <w:r w:rsidR="00CE1B95">
        <w:rPr>
          <w:rFonts w:asciiTheme="minorHAnsi" w:hAnsiTheme="minorHAnsi" w:cstheme="minorHAnsi"/>
          <w:color w:val="000000" w:themeColor="text1"/>
        </w:rPr>
        <w:t>FFH</w:t>
      </w:r>
      <w:r w:rsidR="005846F5">
        <w:rPr>
          <w:rFonts w:asciiTheme="minorHAnsi" w:hAnsiTheme="minorHAnsi" w:cstheme="minorHAnsi"/>
          <w:color w:val="000000" w:themeColor="text1"/>
        </w:rPr>
        <w:t xml:space="preserve"> Cons</w:t>
      </w:r>
      <w:r w:rsidR="00207EB6">
        <w:rPr>
          <w:rFonts w:asciiTheme="minorHAnsi" w:hAnsiTheme="minorHAnsi" w:cstheme="minorHAnsi"/>
          <w:color w:val="000000" w:themeColor="text1"/>
        </w:rPr>
        <w:t>ulting Kft.</w:t>
      </w:r>
    </w:p>
    <w:p w14:paraId="07395D5D" w14:textId="290C1144" w:rsidR="00B868BB" w:rsidRDefault="00B868BB" w:rsidP="00B868BB">
      <w:pPr>
        <w:ind w:left="567"/>
        <w:rPr>
          <w:rStyle w:val="Hiperhivatkozs"/>
          <w:rFonts w:asciiTheme="minorHAnsi" w:hAnsiTheme="minorHAnsi" w:cstheme="minorHAnsi"/>
        </w:rPr>
      </w:pPr>
      <w:r w:rsidRPr="00996E70">
        <w:rPr>
          <w:rFonts w:asciiTheme="minorHAnsi" w:hAnsiTheme="minorHAnsi" w:cstheme="minorHAnsi"/>
          <w:b/>
          <w:bCs/>
          <w:color w:val="000000" w:themeColor="text1"/>
        </w:rPr>
        <w:t>Tényleges adatkezelés helye</w:t>
      </w:r>
      <w:r w:rsidR="0031759C">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Pr="0031759C">
        <w:rPr>
          <w:rFonts w:asciiTheme="minorHAnsi" w:hAnsiTheme="minorHAnsi" w:cstheme="minorHAnsi"/>
          <w:bCs/>
          <w:color w:val="000000" w:themeColor="text1"/>
        </w:rPr>
        <w:t>elektronikus iratkezelési rendszer</w:t>
      </w:r>
      <w:r>
        <w:rPr>
          <w:rFonts w:asciiTheme="minorHAnsi" w:hAnsiTheme="minorHAnsi" w:cstheme="minorHAnsi"/>
          <w:b/>
          <w:bCs/>
          <w:color w:val="000000" w:themeColor="text1"/>
        </w:rPr>
        <w:t xml:space="preserve"> </w:t>
      </w:r>
      <w:r w:rsidRPr="0031759C">
        <w:rPr>
          <w:rFonts w:asciiTheme="minorHAnsi" w:hAnsiTheme="minorHAnsi" w:cstheme="minorHAnsi"/>
          <w:bCs/>
          <w:color w:val="000000" w:themeColor="text1"/>
        </w:rPr>
        <w:t>(csatolmány)</w:t>
      </w:r>
      <w:r w:rsidRPr="0031759C">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996E70">
        <w:rPr>
          <w:rStyle w:val="apple-converted-space"/>
          <w:rFonts w:asciiTheme="minorHAnsi" w:hAnsiTheme="minorHAnsi" w:cstheme="minorHAnsi"/>
          <w:color w:val="000000" w:themeColor="text1"/>
        </w:rPr>
        <w:t> </w:t>
      </w:r>
      <w:hyperlink r:id="rId15" w:history="1">
        <w:r w:rsidRPr="00996E70">
          <w:rPr>
            <w:rStyle w:val="Hiperhivatkozs"/>
            <w:rFonts w:asciiTheme="minorHAnsi" w:hAnsiTheme="minorHAnsi" w:cstheme="minorHAnsi"/>
          </w:rPr>
          <w:t>https://fokirendszer.hu/</w:t>
        </w:r>
      </w:hyperlink>
    </w:p>
    <w:p w14:paraId="3EBF7939" w14:textId="0A85F6AC" w:rsidR="00B868BB" w:rsidRPr="0031759C" w:rsidRDefault="00B868BB" w:rsidP="00B868BB">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Tényleges adatkezelés helye</w:t>
      </w:r>
      <w:r w:rsidR="0031759C">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005846F5">
        <w:rPr>
          <w:rFonts w:asciiTheme="minorHAnsi" w:hAnsiTheme="minorHAnsi" w:cstheme="minorHAnsi"/>
          <w:bCs/>
          <w:color w:val="000000" w:themeColor="text1"/>
        </w:rPr>
        <w:t>papír alapú tárolás esetén</w:t>
      </w:r>
      <w:r w:rsidRPr="0031759C">
        <w:rPr>
          <w:rFonts w:asciiTheme="minorHAnsi" w:hAnsiTheme="minorHAnsi" w:cstheme="minorHAnsi"/>
          <w:color w:val="000000" w:themeColor="text1"/>
        </w:rPr>
        <w:t>:</w:t>
      </w:r>
      <w:r w:rsidR="005846F5">
        <w:rPr>
          <w:rFonts w:asciiTheme="minorHAnsi" w:hAnsiTheme="minorHAnsi" w:cstheme="minorHAnsi"/>
          <w:color w:val="000000" w:themeColor="text1"/>
        </w:rPr>
        <w:t xml:space="preserve"> </w:t>
      </w:r>
      <w:r w:rsidRPr="0031759C">
        <w:rPr>
          <w:rStyle w:val="apple-converted-space"/>
          <w:rFonts w:asciiTheme="minorHAnsi" w:hAnsiTheme="minorHAnsi" w:cstheme="minorHAnsi"/>
          <w:color w:val="000000" w:themeColor="text1"/>
        </w:rPr>
        <w:t>irattár</w:t>
      </w:r>
      <w:r w:rsidRPr="0031759C">
        <w:rPr>
          <w:rFonts w:asciiTheme="minorHAnsi" w:hAnsiTheme="minorHAnsi" w:cstheme="minorHAnsi"/>
          <w:color w:val="000000" w:themeColor="text1"/>
        </w:rPr>
        <w:t xml:space="preserve"> </w:t>
      </w:r>
    </w:p>
    <w:p w14:paraId="529A61A3" w14:textId="638E6E65" w:rsidR="00B868BB" w:rsidRPr="00996E70" w:rsidRDefault="00B868BB" w:rsidP="00B868BB">
      <w:pPr>
        <w:ind w:left="567"/>
        <w:jc w:val="both"/>
        <w:rPr>
          <w:rFonts w:asciiTheme="minorHAnsi" w:hAnsiTheme="minorHAnsi" w:cstheme="minorHAnsi"/>
          <w:color w:val="000000" w:themeColor="text1"/>
        </w:rPr>
      </w:pPr>
      <w:r w:rsidRPr="00AF2684">
        <w:rPr>
          <w:rFonts w:asciiTheme="minorHAnsi" w:hAnsiTheme="minorHAnsi" w:cstheme="minorHAnsi"/>
          <w:b/>
          <w:color w:val="000000" w:themeColor="text1"/>
        </w:rPr>
        <w:t>Jogalap:</w:t>
      </w:r>
      <w:r>
        <w:rPr>
          <w:rFonts w:asciiTheme="minorHAnsi" w:hAnsiTheme="minorHAnsi" w:cstheme="minorHAnsi"/>
          <w:color w:val="000000" w:themeColor="text1"/>
        </w:rPr>
        <w:t xml:space="preserve"> jogszabályi kötelezettség </w:t>
      </w:r>
    </w:p>
    <w:p w14:paraId="07A09391" w14:textId="2FD7831C" w:rsidR="00B868BB" w:rsidRPr="00C03626" w:rsidRDefault="00B868BB" w:rsidP="00B868BB">
      <w:pPr>
        <w:ind w:left="567"/>
        <w:rPr>
          <w:rFonts w:asciiTheme="minorHAnsi" w:hAnsiTheme="minorHAnsi" w:cstheme="minorHAnsi"/>
          <w:color w:val="000000" w:themeColor="text1"/>
          <w:sz w:val="22"/>
          <w:szCs w:val="22"/>
        </w:rPr>
      </w:pPr>
      <w:r w:rsidRPr="00996E70">
        <w:rPr>
          <w:rFonts w:asciiTheme="minorHAnsi" w:hAnsiTheme="minorHAnsi" w:cstheme="minorHAnsi"/>
          <w:b/>
          <w:bCs/>
          <w:color w:val="000000" w:themeColor="text1"/>
          <w:sz w:val="22"/>
          <w:szCs w:val="22"/>
        </w:rPr>
        <w:t>Adatok kezelésének időtartama</w:t>
      </w:r>
      <w:r w:rsidRPr="00996E7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irattári terv szerint, de legfeljebb az eljárás lezárását követő 5 évig</w:t>
      </w:r>
      <w:r w:rsidR="0031759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az eljárás végleges archiválásáig.</w:t>
      </w:r>
    </w:p>
    <w:p w14:paraId="3649E3FD" w14:textId="255BC86C" w:rsidR="00B868BB" w:rsidRPr="00996E70" w:rsidRDefault="00B868BB" w:rsidP="00B868BB">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sz w:val="22"/>
          <w:szCs w:val="22"/>
        </w:rPr>
        <w:t>Adatfeldolgozó</w:t>
      </w:r>
      <w:r w:rsidRPr="00996E70">
        <w:rPr>
          <w:rFonts w:asciiTheme="minorHAnsi" w:hAnsiTheme="minorHAnsi" w:cstheme="minorHAnsi"/>
          <w:color w:val="000000" w:themeColor="text1"/>
          <w:sz w:val="22"/>
          <w:szCs w:val="22"/>
        </w:rPr>
        <w:t xml:space="preserve">: ItJump, </w:t>
      </w:r>
    </w:p>
    <w:p w14:paraId="75D4292A" w14:textId="77777777" w:rsidR="00B868BB" w:rsidRDefault="00B868BB" w:rsidP="00723002">
      <w:pPr>
        <w:autoSpaceDE w:val="0"/>
        <w:autoSpaceDN w:val="0"/>
        <w:adjustRightInd w:val="0"/>
        <w:jc w:val="both"/>
        <w:rPr>
          <w:rFonts w:asciiTheme="minorHAnsi" w:hAnsiTheme="minorHAnsi" w:cstheme="minorHAnsi"/>
          <w:color w:val="000000"/>
          <w:szCs w:val="32"/>
        </w:rPr>
      </w:pPr>
    </w:p>
    <w:p w14:paraId="0F753C51" w14:textId="77777777" w:rsidR="00CE1B95" w:rsidRDefault="00CE1B95" w:rsidP="00723002">
      <w:pPr>
        <w:autoSpaceDE w:val="0"/>
        <w:autoSpaceDN w:val="0"/>
        <w:adjustRightInd w:val="0"/>
        <w:jc w:val="both"/>
        <w:rPr>
          <w:rFonts w:asciiTheme="minorHAnsi" w:hAnsiTheme="minorHAnsi" w:cstheme="minorHAnsi"/>
          <w:color w:val="000000"/>
          <w:szCs w:val="32"/>
        </w:rPr>
      </w:pPr>
    </w:p>
    <w:p w14:paraId="1F97A35A" w14:textId="77777777" w:rsidR="00CE1B95" w:rsidRDefault="00CE1B95" w:rsidP="00723002">
      <w:pPr>
        <w:autoSpaceDE w:val="0"/>
        <w:autoSpaceDN w:val="0"/>
        <w:adjustRightInd w:val="0"/>
        <w:jc w:val="both"/>
        <w:rPr>
          <w:rFonts w:asciiTheme="minorHAnsi" w:hAnsiTheme="minorHAnsi" w:cstheme="minorHAnsi"/>
          <w:color w:val="000000"/>
          <w:szCs w:val="32"/>
        </w:rPr>
      </w:pPr>
    </w:p>
    <w:p w14:paraId="2ACA45A6" w14:textId="34C73351" w:rsidR="00B868BB" w:rsidRDefault="00B868BB" w:rsidP="00B868BB">
      <w:pPr>
        <w:pStyle w:val="Cmsor3"/>
        <w:rPr>
          <w:rFonts w:asciiTheme="minorHAnsi" w:hAnsiTheme="minorHAnsi" w:cstheme="minorHAnsi"/>
          <w:color w:val="auto"/>
        </w:rPr>
      </w:pPr>
      <w:bookmarkStart w:id="69" w:name="_Toc510236760"/>
      <w:r w:rsidRPr="0031759C">
        <w:rPr>
          <w:rFonts w:asciiTheme="minorHAnsi" w:hAnsiTheme="minorHAnsi" w:cstheme="minorHAnsi"/>
          <w:color w:val="auto"/>
        </w:rPr>
        <w:lastRenderedPageBreak/>
        <w:t>Vagyontárgyhoz potenciális vevőkés kapcsolódó természetes személy adatkezelése</w:t>
      </w:r>
      <w:bookmarkEnd w:id="69"/>
    </w:p>
    <w:p w14:paraId="39EB68F7" w14:textId="77777777" w:rsidR="0031759C" w:rsidRPr="0031759C" w:rsidRDefault="0031759C" w:rsidP="0031759C"/>
    <w:p w14:paraId="795F2A66" w14:textId="7183E0E4" w:rsidR="00B868BB" w:rsidRPr="00996E70" w:rsidRDefault="00B868BB" w:rsidP="00B868BB">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Adatkezelő</w:t>
      </w:r>
      <w:r w:rsidR="005846F5">
        <w:rPr>
          <w:rFonts w:asciiTheme="minorHAnsi" w:hAnsiTheme="minorHAnsi" w:cstheme="minorHAnsi"/>
          <w:color w:val="000000" w:themeColor="text1"/>
        </w:rPr>
        <w:t xml:space="preserve">: </w:t>
      </w:r>
      <w:r w:rsidR="00CE1B95">
        <w:rPr>
          <w:rFonts w:asciiTheme="minorHAnsi" w:hAnsiTheme="minorHAnsi" w:cstheme="minorHAnsi"/>
          <w:color w:val="000000" w:themeColor="text1"/>
        </w:rPr>
        <w:t>FFH</w:t>
      </w:r>
      <w:r w:rsidR="005846F5">
        <w:rPr>
          <w:rFonts w:asciiTheme="minorHAnsi" w:hAnsiTheme="minorHAnsi" w:cstheme="minorHAnsi"/>
          <w:color w:val="000000" w:themeColor="text1"/>
        </w:rPr>
        <w:t xml:space="preserve"> Consulting Kft.</w:t>
      </w:r>
    </w:p>
    <w:p w14:paraId="52EA8231" w14:textId="17268C65" w:rsidR="00B868BB" w:rsidRPr="0031759C" w:rsidRDefault="00B868BB" w:rsidP="00B868BB">
      <w:pPr>
        <w:ind w:left="567"/>
        <w:rPr>
          <w:rStyle w:val="Hiperhivatkozs"/>
          <w:rFonts w:asciiTheme="minorHAnsi" w:hAnsiTheme="minorHAnsi" w:cstheme="minorHAnsi"/>
          <w:color w:val="auto"/>
        </w:rPr>
      </w:pPr>
      <w:r w:rsidRPr="00996E70">
        <w:rPr>
          <w:rFonts w:asciiTheme="minorHAnsi" w:hAnsiTheme="minorHAnsi" w:cstheme="minorHAnsi"/>
          <w:b/>
          <w:bCs/>
          <w:color w:val="000000" w:themeColor="text1"/>
        </w:rPr>
        <w:t>Tényleges adatkezelés helye</w:t>
      </w:r>
      <w:r w:rsidR="0031759C" w:rsidRPr="009825AD">
        <w:rPr>
          <w:rFonts w:asciiTheme="minorHAnsi" w:hAnsiTheme="minorHAnsi" w:cstheme="minorHAnsi"/>
          <w:bCs/>
          <w:color w:val="000000" w:themeColor="text1"/>
        </w:rPr>
        <w:t>:</w:t>
      </w:r>
      <w:r w:rsidRPr="009825AD">
        <w:rPr>
          <w:rFonts w:asciiTheme="minorHAnsi" w:hAnsiTheme="minorHAnsi" w:cstheme="minorHAnsi"/>
          <w:bCs/>
          <w:color w:val="000000" w:themeColor="text1"/>
        </w:rPr>
        <w:t xml:space="preserve"> </w:t>
      </w:r>
      <w:r w:rsidRPr="009825AD">
        <w:rPr>
          <w:rFonts w:asciiTheme="minorHAnsi" w:hAnsiTheme="minorHAnsi" w:cstheme="minorHAnsi"/>
          <w:bCs/>
        </w:rPr>
        <w:t>elektronikus iratkezelési rendszer (csatolmány)</w:t>
      </w:r>
      <w:r w:rsidRPr="009825AD">
        <w:rPr>
          <w:rFonts w:asciiTheme="minorHAnsi" w:hAnsiTheme="minorHAnsi" w:cstheme="minorHAnsi"/>
        </w:rPr>
        <w:t xml:space="preserve">: </w:t>
      </w:r>
      <w:r w:rsidRPr="009825AD">
        <w:rPr>
          <w:rStyle w:val="apple-converted-space"/>
          <w:rFonts w:asciiTheme="minorHAnsi" w:hAnsiTheme="minorHAnsi" w:cstheme="minorHAnsi"/>
        </w:rPr>
        <w:t> </w:t>
      </w:r>
      <w:hyperlink r:id="rId16" w:history="1">
        <w:r w:rsidRPr="009825AD">
          <w:rPr>
            <w:rStyle w:val="Hiperhivatkozs"/>
            <w:rFonts w:asciiTheme="minorHAnsi" w:hAnsiTheme="minorHAnsi" w:cstheme="minorHAnsi"/>
            <w:color w:val="auto"/>
          </w:rPr>
          <w:t>https://fokirendszer.hu/</w:t>
        </w:r>
      </w:hyperlink>
    </w:p>
    <w:p w14:paraId="09916473" w14:textId="447083C0" w:rsidR="00B868BB" w:rsidRPr="00996E70" w:rsidRDefault="00B868BB" w:rsidP="00B868BB">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Tényleges adatkezelés helye</w:t>
      </w:r>
      <w:r w:rsidR="009825AD">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Pr="009825AD">
        <w:rPr>
          <w:rFonts w:asciiTheme="minorHAnsi" w:hAnsiTheme="minorHAnsi" w:cstheme="minorHAnsi"/>
          <w:bCs/>
          <w:color w:val="000000" w:themeColor="text1"/>
        </w:rPr>
        <w:t>papír alapú tárolás esetén</w:t>
      </w:r>
      <w:r w:rsidRPr="00996E70">
        <w:rPr>
          <w:rFonts w:asciiTheme="minorHAnsi" w:hAnsiTheme="minorHAnsi" w:cstheme="minorHAnsi"/>
          <w:color w:val="000000" w:themeColor="text1"/>
        </w:rPr>
        <w:t>:</w:t>
      </w:r>
      <w:r w:rsidR="009825AD">
        <w:rPr>
          <w:rFonts w:asciiTheme="minorHAnsi" w:hAnsiTheme="minorHAnsi" w:cstheme="minorHAnsi"/>
          <w:color w:val="000000" w:themeColor="text1"/>
        </w:rPr>
        <w:t xml:space="preserve"> </w:t>
      </w:r>
      <w:r>
        <w:rPr>
          <w:rStyle w:val="apple-converted-space"/>
          <w:rFonts w:asciiTheme="minorHAnsi" w:hAnsiTheme="minorHAnsi" w:cstheme="minorHAnsi"/>
          <w:color w:val="000000" w:themeColor="text1"/>
        </w:rPr>
        <w:t>irattár</w:t>
      </w:r>
      <w:r w:rsidRPr="00996E70">
        <w:rPr>
          <w:rFonts w:asciiTheme="minorHAnsi" w:hAnsiTheme="minorHAnsi" w:cstheme="minorHAnsi"/>
          <w:color w:val="000000" w:themeColor="text1"/>
        </w:rPr>
        <w:t xml:space="preserve"> </w:t>
      </w:r>
    </w:p>
    <w:p w14:paraId="29C750AB" w14:textId="57EB92E2" w:rsidR="00B868BB" w:rsidRPr="00996E70" w:rsidRDefault="00B868BB" w:rsidP="00B868BB">
      <w:pPr>
        <w:ind w:left="567"/>
        <w:jc w:val="both"/>
        <w:rPr>
          <w:rFonts w:asciiTheme="minorHAnsi" w:hAnsiTheme="minorHAnsi" w:cstheme="minorHAnsi"/>
          <w:color w:val="000000" w:themeColor="text1"/>
        </w:rPr>
      </w:pPr>
      <w:r w:rsidRPr="00AF2684">
        <w:rPr>
          <w:rFonts w:asciiTheme="minorHAnsi" w:hAnsiTheme="minorHAnsi" w:cstheme="minorHAnsi"/>
          <w:b/>
          <w:color w:val="000000" w:themeColor="text1"/>
        </w:rPr>
        <w:t>Jogalap:</w:t>
      </w:r>
      <w:r>
        <w:rPr>
          <w:rFonts w:asciiTheme="minorHAnsi" w:hAnsiTheme="minorHAnsi" w:cstheme="minorHAnsi"/>
          <w:b/>
          <w:color w:val="000000" w:themeColor="text1"/>
        </w:rPr>
        <w:t xml:space="preserve"> </w:t>
      </w:r>
      <w:r w:rsidRPr="00B868BB">
        <w:rPr>
          <w:rFonts w:asciiTheme="minorHAnsi" w:hAnsiTheme="minorHAnsi" w:cstheme="minorHAnsi"/>
          <w:color w:val="000000" w:themeColor="text1"/>
        </w:rPr>
        <w:t>nyertes vevő esetében</w:t>
      </w:r>
      <w:r>
        <w:rPr>
          <w:rFonts w:asciiTheme="minorHAnsi" w:hAnsiTheme="minorHAnsi" w:cstheme="minorHAnsi"/>
          <w:color w:val="000000" w:themeColor="text1"/>
        </w:rPr>
        <w:t xml:space="preserve"> jogszabályi kötelezettség </w:t>
      </w:r>
    </w:p>
    <w:p w14:paraId="5E6E6F22" w14:textId="7CF5548A" w:rsidR="00B868BB" w:rsidRPr="00C03626" w:rsidRDefault="00B868BB" w:rsidP="00B868BB">
      <w:pPr>
        <w:ind w:left="567"/>
        <w:rPr>
          <w:rFonts w:asciiTheme="minorHAnsi" w:hAnsiTheme="minorHAnsi" w:cstheme="minorHAnsi"/>
          <w:color w:val="000000" w:themeColor="text1"/>
          <w:sz w:val="22"/>
          <w:szCs w:val="22"/>
        </w:rPr>
      </w:pPr>
      <w:r w:rsidRPr="00996E70">
        <w:rPr>
          <w:rFonts w:asciiTheme="minorHAnsi" w:hAnsiTheme="minorHAnsi" w:cstheme="minorHAnsi"/>
          <w:b/>
          <w:bCs/>
          <w:color w:val="000000" w:themeColor="text1"/>
          <w:sz w:val="22"/>
          <w:szCs w:val="22"/>
        </w:rPr>
        <w:t>Adatok kezelésének időtartama</w:t>
      </w:r>
      <w:r w:rsidRPr="00996E70">
        <w:rPr>
          <w:rFonts w:asciiTheme="minorHAnsi" w:hAnsiTheme="minorHAnsi" w:cstheme="minorHAnsi"/>
          <w:color w:val="000000" w:themeColor="text1"/>
          <w:sz w:val="22"/>
          <w:szCs w:val="22"/>
        </w:rPr>
        <w:t xml:space="preserve">: </w:t>
      </w:r>
      <w:r w:rsidRPr="00B868BB">
        <w:rPr>
          <w:rFonts w:asciiTheme="minorHAnsi" w:hAnsiTheme="minorHAnsi" w:cstheme="minorHAnsi"/>
          <w:color w:val="000000" w:themeColor="text1"/>
        </w:rPr>
        <w:t>nyertes vevő esetében</w:t>
      </w:r>
      <w:r>
        <w:rPr>
          <w:rFonts w:asciiTheme="minorHAnsi" w:hAnsiTheme="minorHAnsi" w:cstheme="minorHAnsi"/>
          <w:color w:val="000000" w:themeColor="text1"/>
        </w:rPr>
        <w:t xml:space="preserve"> </w:t>
      </w:r>
      <w:r>
        <w:rPr>
          <w:rFonts w:asciiTheme="minorHAnsi" w:hAnsiTheme="minorHAnsi" w:cstheme="minorHAnsi"/>
          <w:color w:val="000000" w:themeColor="text1"/>
          <w:sz w:val="22"/>
          <w:szCs w:val="22"/>
        </w:rPr>
        <w:t>irattári terv szerint, de legfeljebb az eljárás lezárását követő 5 évig az eljárás végleges archiválásáig.</w:t>
      </w:r>
    </w:p>
    <w:p w14:paraId="1389A6F0" w14:textId="77777777" w:rsidR="00B868BB" w:rsidRPr="00996E70" w:rsidRDefault="00B868BB" w:rsidP="00B868BB">
      <w:pPr>
        <w:ind w:left="567"/>
        <w:jc w:val="both"/>
        <w:rPr>
          <w:rFonts w:asciiTheme="minorHAnsi" w:hAnsiTheme="minorHAnsi" w:cstheme="minorHAnsi"/>
          <w:color w:val="000000" w:themeColor="text1"/>
        </w:rPr>
      </w:pPr>
      <w:r w:rsidRPr="00AF2684">
        <w:rPr>
          <w:rFonts w:asciiTheme="minorHAnsi" w:hAnsiTheme="minorHAnsi" w:cstheme="minorHAnsi"/>
          <w:b/>
          <w:color w:val="000000" w:themeColor="text1"/>
        </w:rPr>
        <w:t>Jogalap:</w:t>
      </w:r>
      <w:r>
        <w:rPr>
          <w:rFonts w:asciiTheme="minorHAnsi" w:hAnsiTheme="minorHAnsi" w:cstheme="minorHAnsi"/>
          <w:b/>
          <w:color w:val="000000" w:themeColor="text1"/>
        </w:rPr>
        <w:t xml:space="preserve"> </w:t>
      </w:r>
      <w:r w:rsidRPr="00B868BB">
        <w:rPr>
          <w:rFonts w:asciiTheme="minorHAnsi" w:hAnsiTheme="minorHAnsi" w:cstheme="minorHAnsi"/>
          <w:color w:val="000000" w:themeColor="text1"/>
        </w:rPr>
        <w:t>nyertes vevő esetében</w:t>
      </w:r>
      <w:r>
        <w:rPr>
          <w:rFonts w:asciiTheme="minorHAnsi" w:hAnsiTheme="minorHAnsi" w:cstheme="minorHAnsi"/>
          <w:color w:val="000000" w:themeColor="text1"/>
        </w:rPr>
        <w:t xml:space="preserve"> jogszabályi kötelezettség </w:t>
      </w:r>
    </w:p>
    <w:p w14:paraId="22D5F452" w14:textId="0F4CB660" w:rsidR="00B868BB" w:rsidRPr="00C03626" w:rsidRDefault="00B868BB" w:rsidP="00B868BB">
      <w:pPr>
        <w:ind w:left="567"/>
        <w:rPr>
          <w:rFonts w:asciiTheme="minorHAnsi" w:hAnsiTheme="minorHAnsi" w:cstheme="minorHAnsi"/>
          <w:color w:val="000000" w:themeColor="text1"/>
          <w:sz w:val="22"/>
          <w:szCs w:val="22"/>
        </w:rPr>
      </w:pPr>
      <w:r w:rsidRPr="00996E70">
        <w:rPr>
          <w:rFonts w:asciiTheme="minorHAnsi" w:hAnsiTheme="minorHAnsi" w:cstheme="minorHAnsi"/>
          <w:b/>
          <w:bCs/>
          <w:color w:val="000000" w:themeColor="text1"/>
          <w:sz w:val="22"/>
          <w:szCs w:val="22"/>
        </w:rPr>
        <w:t>Adatok kezelésének időtartama</w:t>
      </w:r>
      <w:r w:rsidRPr="00996E70">
        <w:rPr>
          <w:rFonts w:asciiTheme="minorHAnsi" w:hAnsiTheme="minorHAnsi" w:cstheme="minorHAnsi"/>
          <w:color w:val="000000" w:themeColor="text1"/>
          <w:sz w:val="22"/>
          <w:szCs w:val="22"/>
        </w:rPr>
        <w:t xml:space="preserve">: </w:t>
      </w:r>
      <w:r w:rsidRPr="00B868BB">
        <w:rPr>
          <w:rFonts w:asciiTheme="minorHAnsi" w:hAnsiTheme="minorHAnsi" w:cstheme="minorHAnsi"/>
          <w:color w:val="000000" w:themeColor="text1"/>
        </w:rPr>
        <w:t>nyertes vevő esetében</w:t>
      </w:r>
      <w:r>
        <w:rPr>
          <w:rFonts w:asciiTheme="minorHAnsi" w:hAnsiTheme="minorHAnsi" w:cstheme="minorHAnsi"/>
          <w:color w:val="000000" w:themeColor="text1"/>
        </w:rPr>
        <w:t xml:space="preserve"> </w:t>
      </w:r>
      <w:r>
        <w:rPr>
          <w:rFonts w:asciiTheme="minorHAnsi" w:hAnsiTheme="minorHAnsi" w:cstheme="minorHAnsi"/>
          <w:color w:val="000000" w:themeColor="text1"/>
          <w:sz w:val="22"/>
          <w:szCs w:val="22"/>
        </w:rPr>
        <w:t>irattári terv szerint, de legfeljebb az eljárás lezárását követő a számla adattartama tekintetében a jogszabályban előírtakig (1+8 év)</w:t>
      </w:r>
    </w:p>
    <w:p w14:paraId="024A86E4" w14:textId="4E0FFE89" w:rsidR="00B868BB" w:rsidRPr="00996E70" w:rsidRDefault="00B868BB" w:rsidP="00B868BB">
      <w:pPr>
        <w:ind w:left="567"/>
        <w:jc w:val="both"/>
        <w:rPr>
          <w:rFonts w:asciiTheme="minorHAnsi" w:hAnsiTheme="minorHAnsi" w:cstheme="minorHAnsi"/>
          <w:color w:val="000000" w:themeColor="text1"/>
        </w:rPr>
      </w:pPr>
      <w:r w:rsidRPr="00AF2684">
        <w:rPr>
          <w:rFonts w:asciiTheme="minorHAnsi" w:hAnsiTheme="minorHAnsi" w:cstheme="minorHAnsi"/>
          <w:b/>
          <w:color w:val="000000" w:themeColor="text1"/>
        </w:rPr>
        <w:t>Jogalap:</w:t>
      </w:r>
      <w:r>
        <w:rPr>
          <w:rFonts w:asciiTheme="minorHAnsi" w:hAnsiTheme="minorHAnsi" w:cstheme="minorHAnsi"/>
          <w:b/>
          <w:color w:val="000000" w:themeColor="text1"/>
        </w:rPr>
        <w:t xml:space="preserve"> </w:t>
      </w:r>
      <w:r w:rsidRPr="00B868BB">
        <w:rPr>
          <w:rFonts w:asciiTheme="minorHAnsi" w:hAnsiTheme="minorHAnsi" w:cstheme="minorHAnsi"/>
          <w:color w:val="000000" w:themeColor="text1"/>
        </w:rPr>
        <w:t>Nem nyertes vevő esetében</w:t>
      </w:r>
      <w:r>
        <w:rPr>
          <w:rFonts w:asciiTheme="minorHAnsi" w:hAnsiTheme="minorHAnsi" w:cstheme="minorHAnsi"/>
          <w:color w:val="000000" w:themeColor="text1"/>
        </w:rPr>
        <w:t xml:space="preserve"> a jogszabályi jogalap </w:t>
      </w:r>
    </w:p>
    <w:p w14:paraId="00258C88" w14:textId="4A2A3C60" w:rsidR="00B868BB" w:rsidRPr="00C03626" w:rsidRDefault="00B868BB" w:rsidP="00B868BB">
      <w:pPr>
        <w:ind w:left="567"/>
        <w:rPr>
          <w:rFonts w:asciiTheme="minorHAnsi" w:hAnsiTheme="minorHAnsi" w:cstheme="minorHAnsi"/>
          <w:color w:val="000000" w:themeColor="text1"/>
          <w:sz w:val="22"/>
          <w:szCs w:val="22"/>
        </w:rPr>
      </w:pPr>
      <w:r w:rsidRPr="00996E70">
        <w:rPr>
          <w:rFonts w:asciiTheme="minorHAnsi" w:hAnsiTheme="minorHAnsi" w:cstheme="minorHAnsi"/>
          <w:b/>
          <w:bCs/>
          <w:color w:val="000000" w:themeColor="text1"/>
          <w:sz w:val="22"/>
          <w:szCs w:val="22"/>
        </w:rPr>
        <w:t>Adatok kezelésének időtartama</w:t>
      </w:r>
      <w:r w:rsidRPr="00996E7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nem </w:t>
      </w:r>
      <w:r w:rsidRPr="00B868BB">
        <w:rPr>
          <w:rFonts w:asciiTheme="minorHAnsi" w:hAnsiTheme="minorHAnsi" w:cstheme="minorHAnsi"/>
          <w:color w:val="000000" w:themeColor="text1"/>
        </w:rPr>
        <w:t>nyertes vevő esetében</w:t>
      </w:r>
      <w:r>
        <w:rPr>
          <w:rFonts w:asciiTheme="minorHAnsi" w:hAnsiTheme="minorHAnsi" w:cstheme="minorHAnsi"/>
          <w:color w:val="000000" w:themeColor="text1"/>
        </w:rPr>
        <w:t xml:space="preserve"> az értékesítési folyamat lezárásáig</w:t>
      </w:r>
    </w:p>
    <w:p w14:paraId="4DAA6256" w14:textId="10AC15D7" w:rsidR="00B868BB" w:rsidRPr="00996E70" w:rsidRDefault="00B868BB" w:rsidP="00B868BB">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sz w:val="22"/>
          <w:szCs w:val="22"/>
        </w:rPr>
        <w:t>Adatfeldolgozó</w:t>
      </w:r>
      <w:r w:rsidRPr="00996E70">
        <w:rPr>
          <w:rFonts w:asciiTheme="minorHAnsi" w:hAnsiTheme="minorHAnsi" w:cstheme="minorHAnsi"/>
          <w:color w:val="000000" w:themeColor="text1"/>
          <w:sz w:val="22"/>
          <w:szCs w:val="22"/>
        </w:rPr>
        <w:t xml:space="preserve">: </w:t>
      </w:r>
      <w:proofErr w:type="gramStart"/>
      <w:r w:rsidRPr="00996E70">
        <w:rPr>
          <w:rFonts w:asciiTheme="minorHAnsi" w:hAnsiTheme="minorHAnsi" w:cstheme="minorHAnsi"/>
          <w:color w:val="000000" w:themeColor="text1"/>
          <w:sz w:val="22"/>
          <w:szCs w:val="22"/>
        </w:rPr>
        <w:t>ItJump</w:t>
      </w:r>
      <w:r w:rsidR="00B67A6F">
        <w:rPr>
          <w:rFonts w:asciiTheme="minorHAnsi" w:hAnsiTheme="minorHAnsi" w:cstheme="minorHAnsi"/>
          <w:color w:val="000000" w:themeColor="text1"/>
          <w:sz w:val="22"/>
          <w:szCs w:val="22"/>
        </w:rPr>
        <w:t xml:space="preserve">  Kft</w:t>
      </w:r>
      <w:proofErr w:type="gramEnd"/>
      <w:r w:rsidRPr="00996E70">
        <w:rPr>
          <w:rFonts w:asciiTheme="minorHAnsi" w:hAnsiTheme="minorHAnsi" w:cstheme="minorHAnsi"/>
          <w:color w:val="000000" w:themeColor="text1"/>
          <w:sz w:val="22"/>
          <w:szCs w:val="22"/>
        </w:rPr>
        <w:t xml:space="preserve">, </w:t>
      </w:r>
      <w:r>
        <w:rPr>
          <w:rFonts w:asciiTheme="minorHAnsi" w:hAnsiTheme="minorHAnsi" w:cstheme="minorHAnsi"/>
          <w:color w:val="000000"/>
        </w:rPr>
        <w:t xml:space="preserve"> </w:t>
      </w:r>
      <w:r w:rsidR="00B67A6F">
        <w:rPr>
          <w:rFonts w:asciiTheme="minorHAnsi" w:hAnsiTheme="minorHAnsi" w:cstheme="minorHAnsi"/>
          <w:color w:val="000000"/>
        </w:rPr>
        <w:t xml:space="preserve">és </w:t>
      </w:r>
      <w:r w:rsidRPr="009825AD">
        <w:rPr>
          <w:rFonts w:asciiTheme="minorHAnsi" w:hAnsiTheme="minorHAnsi" w:cstheme="minorHAnsi"/>
          <w:color w:val="000000"/>
        </w:rPr>
        <w:t>számviteli szolgáltató</w:t>
      </w:r>
    </w:p>
    <w:p w14:paraId="212A939C" w14:textId="4E06A277" w:rsidR="00723002" w:rsidRDefault="00723002" w:rsidP="00D74F28">
      <w:pPr>
        <w:autoSpaceDE w:val="0"/>
        <w:autoSpaceDN w:val="0"/>
        <w:adjustRightInd w:val="0"/>
        <w:rPr>
          <w:rFonts w:asciiTheme="minorHAnsi" w:hAnsiTheme="minorHAnsi" w:cstheme="minorHAnsi"/>
          <w:color w:val="000000"/>
          <w:szCs w:val="32"/>
        </w:rPr>
      </w:pPr>
    </w:p>
    <w:p w14:paraId="6C9284C4" w14:textId="77777777" w:rsidR="009825AD" w:rsidRDefault="009825AD" w:rsidP="00D74F28">
      <w:pPr>
        <w:autoSpaceDE w:val="0"/>
        <w:autoSpaceDN w:val="0"/>
        <w:adjustRightInd w:val="0"/>
        <w:rPr>
          <w:rFonts w:asciiTheme="minorHAnsi" w:hAnsiTheme="minorHAnsi" w:cstheme="minorHAnsi"/>
          <w:color w:val="000000"/>
          <w:szCs w:val="32"/>
        </w:rPr>
      </w:pPr>
    </w:p>
    <w:p w14:paraId="6F938133" w14:textId="502E7501" w:rsidR="00B868BB" w:rsidRDefault="00B868BB" w:rsidP="00B868BB">
      <w:pPr>
        <w:pStyle w:val="Cmsor3"/>
        <w:rPr>
          <w:rFonts w:asciiTheme="minorHAnsi" w:hAnsiTheme="minorHAnsi" w:cstheme="minorHAnsi"/>
          <w:color w:val="auto"/>
        </w:rPr>
      </w:pPr>
      <w:bookmarkStart w:id="70" w:name="_Toc510236761"/>
      <w:r w:rsidRPr="009825AD">
        <w:rPr>
          <w:rFonts w:asciiTheme="minorHAnsi" w:hAnsiTheme="minorHAnsi" w:cstheme="minorHAnsi"/>
          <w:color w:val="auto"/>
        </w:rPr>
        <w:t>Elővásárlási joghoz kapcsolódó természetes személy adatkezelése</w:t>
      </w:r>
      <w:bookmarkEnd w:id="70"/>
      <w:r w:rsidRPr="009825AD">
        <w:rPr>
          <w:rFonts w:asciiTheme="minorHAnsi" w:hAnsiTheme="minorHAnsi" w:cstheme="minorHAnsi"/>
          <w:color w:val="auto"/>
        </w:rPr>
        <w:t xml:space="preserve"> </w:t>
      </w:r>
    </w:p>
    <w:p w14:paraId="696BEDE6" w14:textId="77777777" w:rsidR="009825AD" w:rsidRPr="009825AD" w:rsidRDefault="009825AD" w:rsidP="009825AD"/>
    <w:p w14:paraId="1F3EB56D" w14:textId="089EF8B2" w:rsidR="00665734" w:rsidRPr="00996E70" w:rsidRDefault="00665734" w:rsidP="00665734">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Adatkezelő</w:t>
      </w:r>
      <w:r w:rsidRPr="00996E70">
        <w:rPr>
          <w:rFonts w:asciiTheme="minorHAnsi" w:hAnsiTheme="minorHAnsi" w:cstheme="minorHAnsi"/>
          <w:color w:val="000000" w:themeColor="text1"/>
        </w:rPr>
        <w:t xml:space="preserve">: </w:t>
      </w:r>
      <w:r w:rsidR="00D54166">
        <w:rPr>
          <w:rFonts w:asciiTheme="minorHAnsi" w:hAnsiTheme="minorHAnsi" w:cstheme="minorHAnsi"/>
          <w:color w:val="000000" w:themeColor="text1"/>
        </w:rPr>
        <w:t>FFH</w:t>
      </w:r>
      <w:r w:rsidR="005846F5">
        <w:rPr>
          <w:rFonts w:asciiTheme="minorHAnsi" w:hAnsiTheme="minorHAnsi" w:cstheme="minorHAnsi"/>
          <w:color w:val="000000" w:themeColor="text1"/>
        </w:rPr>
        <w:t xml:space="preserve"> Cons</w:t>
      </w:r>
      <w:r w:rsidR="00207EB6">
        <w:rPr>
          <w:rFonts w:asciiTheme="minorHAnsi" w:hAnsiTheme="minorHAnsi" w:cstheme="minorHAnsi"/>
          <w:color w:val="000000" w:themeColor="text1"/>
        </w:rPr>
        <w:t xml:space="preserve">ulting Kft. </w:t>
      </w:r>
    </w:p>
    <w:p w14:paraId="43C2D2C4" w14:textId="4BFC48D7" w:rsidR="00665734" w:rsidRPr="009825AD" w:rsidRDefault="00665734" w:rsidP="00665734">
      <w:pPr>
        <w:ind w:left="567"/>
        <w:rPr>
          <w:rStyle w:val="Hiperhivatkozs"/>
          <w:rFonts w:asciiTheme="minorHAnsi" w:hAnsiTheme="minorHAnsi" w:cstheme="minorHAnsi"/>
        </w:rPr>
      </w:pPr>
      <w:r w:rsidRPr="00996E70">
        <w:rPr>
          <w:rFonts w:asciiTheme="minorHAnsi" w:hAnsiTheme="minorHAnsi" w:cstheme="minorHAnsi"/>
          <w:b/>
          <w:bCs/>
          <w:color w:val="000000" w:themeColor="text1"/>
        </w:rPr>
        <w:t>Tényleges adatkezelés helye</w:t>
      </w:r>
      <w:r w:rsidR="009825AD">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Pr="009825AD">
        <w:rPr>
          <w:rFonts w:asciiTheme="minorHAnsi" w:hAnsiTheme="minorHAnsi" w:cstheme="minorHAnsi"/>
          <w:bCs/>
          <w:color w:val="000000" w:themeColor="text1"/>
        </w:rPr>
        <w:t>elektronikus iratkezelési rendszer (csatolmány)</w:t>
      </w:r>
      <w:r w:rsidRPr="009825AD">
        <w:rPr>
          <w:rFonts w:asciiTheme="minorHAnsi" w:hAnsiTheme="minorHAnsi" w:cstheme="minorHAnsi"/>
          <w:color w:val="000000" w:themeColor="text1"/>
        </w:rPr>
        <w:t xml:space="preserve">: </w:t>
      </w:r>
      <w:hyperlink r:id="rId17" w:history="1">
        <w:r w:rsidRPr="009825AD">
          <w:rPr>
            <w:rStyle w:val="Hiperhivatkozs"/>
            <w:rFonts w:asciiTheme="minorHAnsi" w:hAnsiTheme="minorHAnsi" w:cstheme="minorHAnsi"/>
          </w:rPr>
          <w:t>https://fokirendszer.hu/</w:t>
        </w:r>
      </w:hyperlink>
    </w:p>
    <w:p w14:paraId="241C7D93" w14:textId="6FE53FFB" w:rsidR="00665734" w:rsidRPr="00996E70" w:rsidRDefault="00665734" w:rsidP="00665734">
      <w:pPr>
        <w:ind w:left="567"/>
        <w:jc w:val="both"/>
        <w:rPr>
          <w:rFonts w:asciiTheme="minorHAnsi" w:hAnsiTheme="minorHAnsi" w:cstheme="minorHAnsi"/>
          <w:color w:val="000000" w:themeColor="text1"/>
        </w:rPr>
      </w:pPr>
      <w:r w:rsidRPr="00996E70">
        <w:rPr>
          <w:rFonts w:asciiTheme="minorHAnsi" w:hAnsiTheme="minorHAnsi" w:cstheme="minorHAnsi"/>
          <w:b/>
          <w:bCs/>
          <w:color w:val="000000" w:themeColor="text1"/>
        </w:rPr>
        <w:t>Tényleges adatkezelés helye</w:t>
      </w:r>
      <w:r w:rsidR="009825AD">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sidRPr="009825AD">
        <w:rPr>
          <w:rFonts w:asciiTheme="minorHAnsi" w:hAnsiTheme="minorHAnsi" w:cstheme="minorHAnsi"/>
          <w:bCs/>
          <w:color w:val="000000" w:themeColor="text1"/>
        </w:rPr>
        <w:t>papír alapú tár</w:t>
      </w:r>
      <w:r w:rsidR="009825AD">
        <w:rPr>
          <w:rFonts w:asciiTheme="minorHAnsi" w:hAnsiTheme="minorHAnsi" w:cstheme="minorHAnsi"/>
          <w:bCs/>
          <w:color w:val="000000" w:themeColor="text1"/>
        </w:rPr>
        <w:t>olás esetén</w:t>
      </w:r>
      <w:r w:rsidRPr="009825AD">
        <w:rPr>
          <w:rFonts w:asciiTheme="minorHAnsi" w:hAnsiTheme="minorHAnsi" w:cstheme="minorHAnsi"/>
          <w:color w:val="000000" w:themeColor="text1"/>
        </w:rPr>
        <w:t>:</w:t>
      </w:r>
      <w:r w:rsidR="009825AD">
        <w:rPr>
          <w:rFonts w:asciiTheme="minorHAnsi" w:hAnsiTheme="minorHAnsi" w:cstheme="minorHAnsi"/>
          <w:color w:val="000000" w:themeColor="text1"/>
        </w:rPr>
        <w:t xml:space="preserve"> </w:t>
      </w:r>
      <w:r w:rsidRPr="009825AD">
        <w:rPr>
          <w:rStyle w:val="apple-converted-space"/>
          <w:rFonts w:asciiTheme="minorHAnsi" w:hAnsiTheme="minorHAnsi" w:cstheme="minorHAnsi"/>
          <w:color w:val="000000" w:themeColor="text1"/>
        </w:rPr>
        <w:t>irattár</w:t>
      </w:r>
      <w:r w:rsidRPr="00996E70">
        <w:rPr>
          <w:rFonts w:asciiTheme="minorHAnsi" w:hAnsiTheme="minorHAnsi" w:cstheme="minorHAnsi"/>
          <w:color w:val="000000" w:themeColor="text1"/>
        </w:rPr>
        <w:t xml:space="preserve"> </w:t>
      </w:r>
    </w:p>
    <w:p w14:paraId="740A381B" w14:textId="77777777" w:rsidR="00665734" w:rsidRPr="00996E70" w:rsidRDefault="00665734" w:rsidP="00665734">
      <w:pPr>
        <w:ind w:left="567"/>
        <w:jc w:val="both"/>
        <w:rPr>
          <w:rFonts w:asciiTheme="minorHAnsi" w:hAnsiTheme="minorHAnsi" w:cstheme="minorHAnsi"/>
          <w:color w:val="000000" w:themeColor="text1"/>
        </w:rPr>
      </w:pPr>
      <w:r w:rsidRPr="00AF2684">
        <w:rPr>
          <w:rFonts w:asciiTheme="minorHAnsi" w:hAnsiTheme="minorHAnsi" w:cstheme="minorHAnsi"/>
          <w:b/>
          <w:color w:val="000000" w:themeColor="text1"/>
        </w:rPr>
        <w:t>Jogalap:</w:t>
      </w:r>
      <w:r>
        <w:rPr>
          <w:rFonts w:asciiTheme="minorHAnsi" w:hAnsiTheme="minorHAnsi" w:cstheme="minorHAnsi"/>
          <w:color w:val="000000" w:themeColor="text1"/>
        </w:rPr>
        <w:t xml:space="preserve"> jogszabályi kötelezettség </w:t>
      </w:r>
    </w:p>
    <w:p w14:paraId="47175D7E" w14:textId="77777777" w:rsidR="00665734" w:rsidRPr="00C03626" w:rsidRDefault="00665734" w:rsidP="00665734">
      <w:pPr>
        <w:ind w:left="567"/>
        <w:rPr>
          <w:rFonts w:asciiTheme="minorHAnsi" w:hAnsiTheme="minorHAnsi" w:cstheme="minorHAnsi"/>
          <w:color w:val="000000" w:themeColor="text1"/>
          <w:sz w:val="22"/>
          <w:szCs w:val="22"/>
        </w:rPr>
      </w:pPr>
      <w:r w:rsidRPr="00996E70">
        <w:rPr>
          <w:rFonts w:asciiTheme="minorHAnsi" w:hAnsiTheme="minorHAnsi" w:cstheme="minorHAnsi"/>
          <w:b/>
          <w:bCs/>
          <w:color w:val="000000" w:themeColor="text1"/>
          <w:sz w:val="22"/>
          <w:szCs w:val="22"/>
        </w:rPr>
        <w:t>Adatok kezelésének időtartama</w:t>
      </w:r>
      <w:r w:rsidRPr="00996E7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irattári terv szerint, de legfeljebb az eljárás lezárását követő 5 évig az eljárás végleges archiválásáig.</w:t>
      </w:r>
    </w:p>
    <w:p w14:paraId="7B8F8AA4" w14:textId="07EB03C7" w:rsidR="00723002" w:rsidRDefault="00665734" w:rsidP="00517430">
      <w:pPr>
        <w:autoSpaceDE w:val="0"/>
        <w:autoSpaceDN w:val="0"/>
        <w:adjustRightInd w:val="0"/>
        <w:ind w:left="567"/>
        <w:rPr>
          <w:rFonts w:asciiTheme="minorHAnsi" w:hAnsiTheme="minorHAnsi" w:cstheme="minorHAnsi"/>
          <w:color w:val="000000"/>
        </w:rPr>
      </w:pPr>
      <w:r w:rsidRPr="00996E70">
        <w:rPr>
          <w:rFonts w:asciiTheme="minorHAnsi" w:hAnsiTheme="minorHAnsi" w:cstheme="minorHAnsi"/>
          <w:b/>
          <w:bCs/>
          <w:color w:val="000000" w:themeColor="text1"/>
          <w:sz w:val="22"/>
          <w:szCs w:val="22"/>
        </w:rPr>
        <w:t>Adatfeldolgozó</w:t>
      </w:r>
      <w:r w:rsidR="00B67A6F">
        <w:rPr>
          <w:rFonts w:asciiTheme="minorHAnsi" w:hAnsiTheme="minorHAnsi" w:cstheme="minorHAnsi"/>
          <w:color w:val="000000" w:themeColor="text1"/>
          <w:sz w:val="22"/>
          <w:szCs w:val="22"/>
        </w:rPr>
        <w:t>: ItJump Kft.</w:t>
      </w:r>
    </w:p>
    <w:p w14:paraId="48D46137" w14:textId="77777777" w:rsidR="009825AD" w:rsidRDefault="009825AD" w:rsidP="00517430">
      <w:pPr>
        <w:autoSpaceDE w:val="0"/>
        <w:autoSpaceDN w:val="0"/>
        <w:adjustRightInd w:val="0"/>
        <w:ind w:left="567"/>
        <w:rPr>
          <w:rFonts w:asciiTheme="minorHAnsi" w:hAnsiTheme="minorHAnsi" w:cstheme="minorHAnsi"/>
          <w:color w:val="000000"/>
          <w:szCs w:val="32"/>
        </w:rPr>
      </w:pPr>
    </w:p>
    <w:p w14:paraId="341B65E3" w14:textId="34701E21" w:rsidR="009825AD" w:rsidRDefault="00517430" w:rsidP="009825AD">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Az elővásárlói jogosultságot megalapozó dokumentumokat az eljárás vagyon nyilvántartásának felületéhez kapcsoltan</w:t>
      </w:r>
      <w:r w:rsidR="009825AD">
        <w:rPr>
          <w:rFonts w:asciiTheme="minorHAnsi" w:hAnsiTheme="minorHAnsi" w:cstheme="minorHAnsi"/>
          <w:color w:val="000000"/>
          <w:szCs w:val="32"/>
        </w:rPr>
        <w:t>, célszerű a vagyon</w:t>
      </w:r>
      <w:r>
        <w:rPr>
          <w:rFonts w:asciiTheme="minorHAnsi" w:hAnsiTheme="minorHAnsi" w:cstheme="minorHAnsi"/>
          <w:color w:val="000000"/>
          <w:szCs w:val="32"/>
        </w:rPr>
        <w:t>elemhez kapcsoltan feltölteni</w:t>
      </w:r>
      <w:r w:rsidR="009825AD">
        <w:rPr>
          <w:rFonts w:asciiTheme="minorHAnsi" w:hAnsiTheme="minorHAnsi" w:cstheme="minorHAnsi"/>
          <w:color w:val="000000"/>
          <w:szCs w:val="32"/>
        </w:rPr>
        <w:t>,</w:t>
      </w:r>
      <w:r>
        <w:rPr>
          <w:rFonts w:asciiTheme="minorHAnsi" w:hAnsiTheme="minorHAnsi" w:cstheme="minorHAnsi"/>
          <w:color w:val="000000"/>
          <w:szCs w:val="32"/>
        </w:rPr>
        <w:t xml:space="preserve"> függetlenül attól</w:t>
      </w:r>
      <w:r w:rsidR="00C24F16">
        <w:rPr>
          <w:rFonts w:asciiTheme="minorHAnsi" w:hAnsiTheme="minorHAnsi" w:cstheme="minorHAnsi"/>
          <w:color w:val="000000"/>
          <w:szCs w:val="32"/>
        </w:rPr>
        <w:t>,</w:t>
      </w:r>
      <w:r>
        <w:rPr>
          <w:rFonts w:asciiTheme="minorHAnsi" w:hAnsiTheme="minorHAnsi" w:cstheme="minorHAnsi"/>
          <w:color w:val="000000"/>
          <w:szCs w:val="32"/>
        </w:rPr>
        <w:t xml:space="preserve"> hogy iktattuk vagy sem.</w:t>
      </w:r>
    </w:p>
    <w:p w14:paraId="6D6E7D48" w14:textId="77777777" w:rsidR="009825AD" w:rsidRDefault="009825AD" w:rsidP="009825AD">
      <w:pPr>
        <w:autoSpaceDE w:val="0"/>
        <w:autoSpaceDN w:val="0"/>
        <w:adjustRightInd w:val="0"/>
        <w:jc w:val="both"/>
        <w:rPr>
          <w:rFonts w:asciiTheme="minorHAnsi" w:hAnsiTheme="minorHAnsi" w:cstheme="minorHAnsi"/>
          <w:color w:val="000000"/>
          <w:szCs w:val="32"/>
        </w:rPr>
      </w:pPr>
    </w:p>
    <w:p w14:paraId="42C92E1D" w14:textId="77777777" w:rsidR="009825AD" w:rsidRDefault="009825AD" w:rsidP="009825AD">
      <w:pPr>
        <w:autoSpaceDE w:val="0"/>
        <w:autoSpaceDN w:val="0"/>
        <w:adjustRightInd w:val="0"/>
        <w:jc w:val="both"/>
        <w:rPr>
          <w:rFonts w:asciiTheme="minorHAnsi" w:hAnsiTheme="minorHAnsi" w:cstheme="minorHAnsi"/>
          <w:color w:val="000000"/>
          <w:szCs w:val="32"/>
        </w:rPr>
      </w:pPr>
    </w:p>
    <w:p w14:paraId="18D633F9" w14:textId="0712AD2F" w:rsidR="00C338FE" w:rsidRDefault="00C338FE" w:rsidP="009825AD">
      <w:pPr>
        <w:autoSpaceDE w:val="0"/>
        <w:autoSpaceDN w:val="0"/>
        <w:adjustRightInd w:val="0"/>
        <w:jc w:val="both"/>
        <w:rPr>
          <w:rFonts w:asciiTheme="minorHAnsi" w:hAnsiTheme="minorHAnsi" w:cstheme="minorHAnsi"/>
          <w:b/>
          <w:bCs/>
          <w:color w:val="000000" w:themeColor="text1"/>
          <w:sz w:val="28"/>
        </w:rPr>
      </w:pPr>
      <w:r w:rsidRPr="00C338FE">
        <w:rPr>
          <w:rFonts w:asciiTheme="minorHAnsi" w:hAnsiTheme="minorHAnsi" w:cstheme="minorHAnsi"/>
          <w:b/>
          <w:bCs/>
          <w:color w:val="000000" w:themeColor="text1"/>
          <w:sz w:val="28"/>
        </w:rPr>
        <w:t>Értékesítési rendszer adatkezelés</w:t>
      </w:r>
      <w:r w:rsidR="009825AD">
        <w:rPr>
          <w:rFonts w:asciiTheme="minorHAnsi" w:hAnsiTheme="minorHAnsi" w:cstheme="minorHAnsi"/>
          <w:b/>
          <w:bCs/>
          <w:color w:val="000000" w:themeColor="text1"/>
          <w:sz w:val="28"/>
        </w:rPr>
        <w:t>e</w:t>
      </w:r>
    </w:p>
    <w:p w14:paraId="3AFAEB39" w14:textId="77777777" w:rsidR="009825AD" w:rsidRPr="009825AD" w:rsidRDefault="009825AD" w:rsidP="009825AD">
      <w:pPr>
        <w:autoSpaceDE w:val="0"/>
        <w:autoSpaceDN w:val="0"/>
        <w:adjustRightInd w:val="0"/>
        <w:jc w:val="both"/>
        <w:rPr>
          <w:rFonts w:asciiTheme="minorHAnsi" w:hAnsiTheme="minorHAnsi" w:cstheme="minorHAnsi"/>
          <w:color w:val="000000"/>
          <w:szCs w:val="32"/>
        </w:rPr>
      </w:pPr>
    </w:p>
    <w:p w14:paraId="041426A0" w14:textId="0F635A24" w:rsidR="001A3824" w:rsidRDefault="0086047C" w:rsidP="0086047C">
      <w:pPr>
        <w:autoSpaceDE w:val="0"/>
        <w:autoSpaceDN w:val="0"/>
        <w:adjustRightInd w:val="0"/>
        <w:jc w:val="both"/>
        <w:rPr>
          <w:rFonts w:asciiTheme="minorHAnsi" w:hAnsiTheme="minorHAnsi" w:cstheme="minorHAnsi"/>
          <w:color w:val="000000"/>
          <w:szCs w:val="32"/>
        </w:rPr>
      </w:pPr>
      <w:r w:rsidRPr="0086047C">
        <w:rPr>
          <w:rFonts w:asciiTheme="minorHAnsi" w:hAnsiTheme="minorHAnsi" w:cstheme="minorHAnsi"/>
          <w:color w:val="000000"/>
          <w:szCs w:val="32"/>
        </w:rPr>
        <w:t>A</w:t>
      </w:r>
      <w:r w:rsidR="009825AD">
        <w:rPr>
          <w:rFonts w:asciiTheme="minorHAnsi" w:hAnsiTheme="minorHAnsi" w:cstheme="minorHAnsi"/>
          <w:color w:val="000000"/>
          <w:szCs w:val="32"/>
        </w:rPr>
        <w:t xml:space="preserve"> F</w:t>
      </w:r>
      <w:r>
        <w:rPr>
          <w:rFonts w:asciiTheme="minorHAnsi" w:hAnsiTheme="minorHAnsi" w:cstheme="minorHAnsi"/>
          <w:color w:val="000000"/>
          <w:szCs w:val="32"/>
        </w:rPr>
        <w:t>elszámoló szervezet jogszabályilag kötelezett a rábízott fizetésképtelenségi eljárások tekintetében</w:t>
      </w:r>
      <w:r w:rsidR="009825AD">
        <w:rPr>
          <w:rFonts w:asciiTheme="minorHAnsi" w:hAnsiTheme="minorHAnsi" w:cstheme="minorHAnsi"/>
          <w:color w:val="000000"/>
          <w:szCs w:val="32"/>
        </w:rPr>
        <w:t>,</w:t>
      </w:r>
      <w:r>
        <w:rPr>
          <w:rFonts w:asciiTheme="minorHAnsi" w:hAnsiTheme="minorHAnsi" w:cstheme="minorHAnsi"/>
          <w:color w:val="000000"/>
          <w:szCs w:val="32"/>
        </w:rPr>
        <w:t xml:space="preserve"> minden fizetésképtelenségi eljáráshoz kapcsolódó értékesítési folyamatot az Elektronikus Értékesítési Rendszeren </w:t>
      </w:r>
      <w:r w:rsidR="009825AD">
        <w:rPr>
          <w:rFonts w:asciiTheme="minorHAnsi" w:hAnsiTheme="minorHAnsi" w:cstheme="minorHAnsi"/>
          <w:color w:val="000000"/>
          <w:szCs w:val="32"/>
        </w:rPr>
        <w:t xml:space="preserve">(EÉR) </w:t>
      </w:r>
      <w:r>
        <w:rPr>
          <w:rFonts w:asciiTheme="minorHAnsi" w:hAnsiTheme="minorHAnsi" w:cstheme="minorHAnsi"/>
          <w:color w:val="000000"/>
          <w:szCs w:val="32"/>
        </w:rPr>
        <w:t xml:space="preserve">keresztül meghirdetni és </w:t>
      </w:r>
      <w:r w:rsidR="00C82A95">
        <w:rPr>
          <w:rFonts w:asciiTheme="minorHAnsi" w:hAnsiTheme="minorHAnsi" w:cstheme="minorHAnsi"/>
          <w:color w:val="000000"/>
          <w:szCs w:val="32"/>
        </w:rPr>
        <w:t>értékesíteni.</w:t>
      </w:r>
    </w:p>
    <w:p w14:paraId="4AB98FD3" w14:textId="77777777" w:rsidR="009825AD" w:rsidRDefault="009825AD" w:rsidP="0086047C">
      <w:pPr>
        <w:autoSpaceDE w:val="0"/>
        <w:autoSpaceDN w:val="0"/>
        <w:adjustRightInd w:val="0"/>
        <w:jc w:val="both"/>
        <w:rPr>
          <w:rFonts w:asciiTheme="minorHAnsi" w:hAnsiTheme="minorHAnsi" w:cstheme="minorHAnsi"/>
          <w:color w:val="000000"/>
          <w:szCs w:val="32"/>
        </w:rPr>
      </w:pPr>
    </w:p>
    <w:p w14:paraId="3032CC47" w14:textId="5DFC9E91" w:rsidR="00C82A95" w:rsidRPr="00B67A6F" w:rsidRDefault="00C82A95" w:rsidP="0086047C">
      <w:pPr>
        <w:autoSpaceDE w:val="0"/>
        <w:autoSpaceDN w:val="0"/>
        <w:adjustRightInd w:val="0"/>
        <w:jc w:val="both"/>
        <w:rPr>
          <w:rFonts w:asciiTheme="minorHAnsi" w:hAnsiTheme="minorHAnsi" w:cstheme="minorHAnsi"/>
          <w:color w:val="000000"/>
          <w:szCs w:val="32"/>
          <w:u w:val="single"/>
        </w:rPr>
      </w:pPr>
      <w:r w:rsidRPr="00B67A6F">
        <w:rPr>
          <w:rFonts w:asciiTheme="minorHAnsi" w:hAnsiTheme="minorHAnsi" w:cstheme="minorHAnsi"/>
          <w:color w:val="000000"/>
          <w:szCs w:val="32"/>
          <w:u w:val="single"/>
        </w:rPr>
        <w:t>A</w:t>
      </w:r>
      <w:r w:rsidR="00B67A6F" w:rsidRPr="00B67A6F">
        <w:rPr>
          <w:rFonts w:asciiTheme="minorHAnsi" w:hAnsiTheme="minorHAnsi" w:cstheme="minorHAnsi"/>
          <w:color w:val="000000"/>
          <w:szCs w:val="32"/>
          <w:u w:val="single"/>
        </w:rPr>
        <w:t>z</w:t>
      </w:r>
      <w:r w:rsidRPr="00B67A6F">
        <w:rPr>
          <w:rFonts w:asciiTheme="minorHAnsi" w:hAnsiTheme="minorHAnsi" w:cstheme="minorHAnsi"/>
          <w:color w:val="000000"/>
          <w:szCs w:val="32"/>
          <w:u w:val="single"/>
        </w:rPr>
        <w:t xml:space="preserve"> EÉR használata:</w:t>
      </w:r>
    </w:p>
    <w:p w14:paraId="7185DE55" w14:textId="77777777" w:rsidR="009825AD" w:rsidRDefault="009825AD" w:rsidP="0086047C">
      <w:pPr>
        <w:autoSpaceDE w:val="0"/>
        <w:autoSpaceDN w:val="0"/>
        <w:adjustRightInd w:val="0"/>
        <w:jc w:val="both"/>
        <w:rPr>
          <w:rFonts w:asciiTheme="minorHAnsi" w:hAnsiTheme="minorHAnsi" w:cstheme="minorHAnsi"/>
          <w:color w:val="000000"/>
          <w:szCs w:val="32"/>
        </w:rPr>
      </w:pPr>
    </w:p>
    <w:p w14:paraId="3E3E3AEC" w14:textId="17DA846A" w:rsidR="00C82A95" w:rsidRDefault="00C82A95" w:rsidP="00C82A95">
      <w:pPr>
        <w:autoSpaceDE w:val="0"/>
        <w:autoSpaceDN w:val="0"/>
        <w:adjustRightInd w:val="0"/>
        <w:ind w:firstLine="708"/>
        <w:jc w:val="both"/>
        <w:rPr>
          <w:rFonts w:asciiTheme="minorHAnsi" w:hAnsiTheme="minorHAnsi" w:cstheme="minorHAnsi"/>
          <w:color w:val="000000"/>
          <w:szCs w:val="32"/>
        </w:rPr>
      </w:pPr>
      <w:r w:rsidRPr="00C82A95">
        <w:rPr>
          <w:rFonts w:asciiTheme="minorHAnsi" w:hAnsiTheme="minorHAnsi" w:cstheme="minorHAnsi"/>
          <w:b/>
          <w:color w:val="000000"/>
          <w:szCs w:val="32"/>
        </w:rPr>
        <w:t>Informatikai rendszer helye:</w:t>
      </w:r>
      <w:r>
        <w:rPr>
          <w:rFonts w:asciiTheme="minorHAnsi" w:hAnsiTheme="minorHAnsi" w:cstheme="minorHAnsi"/>
          <w:color w:val="000000"/>
          <w:szCs w:val="32"/>
        </w:rPr>
        <w:t xml:space="preserve"> </w:t>
      </w:r>
      <w:hyperlink r:id="rId18" w:history="1">
        <w:r w:rsidRPr="00A75535">
          <w:rPr>
            <w:rStyle w:val="Hiperhivatkozs"/>
            <w:rFonts w:asciiTheme="minorHAnsi" w:hAnsiTheme="minorHAnsi" w:cstheme="minorHAnsi"/>
            <w:szCs w:val="32"/>
          </w:rPr>
          <w:t>https://eer.gov.hu</w:t>
        </w:r>
      </w:hyperlink>
    </w:p>
    <w:p w14:paraId="10BAA7A3" w14:textId="33BCAA9A" w:rsidR="00C82A95" w:rsidRDefault="00C82A95" w:rsidP="00C82A95">
      <w:pPr>
        <w:autoSpaceDE w:val="0"/>
        <w:autoSpaceDN w:val="0"/>
        <w:adjustRightInd w:val="0"/>
        <w:ind w:left="1985" w:hanging="1277"/>
        <w:jc w:val="both"/>
        <w:rPr>
          <w:rFonts w:asciiTheme="minorHAnsi" w:hAnsiTheme="minorHAnsi" w:cstheme="minorHAnsi"/>
          <w:color w:val="000000"/>
          <w:szCs w:val="32"/>
        </w:rPr>
      </w:pPr>
      <w:r w:rsidRPr="00C82A95">
        <w:rPr>
          <w:rFonts w:asciiTheme="minorHAnsi" w:hAnsiTheme="minorHAnsi" w:cstheme="minorHAnsi"/>
          <w:b/>
          <w:color w:val="000000"/>
          <w:szCs w:val="32"/>
        </w:rPr>
        <w:t>Tulajdonos:</w:t>
      </w:r>
      <w:r w:rsidRPr="00C82A95">
        <w:rPr>
          <w:rFonts w:asciiTheme="minorHAnsi" w:hAnsiTheme="minorHAnsi" w:cstheme="minorHAnsi"/>
          <w:color w:val="000000"/>
          <w:szCs w:val="32"/>
        </w:rPr>
        <w:t xml:space="preserve"> Nemzeti Fejlesztési Minisztérium</w:t>
      </w:r>
      <w:r>
        <w:rPr>
          <w:rFonts w:asciiTheme="minorHAnsi" w:hAnsiTheme="minorHAnsi" w:cstheme="minorHAnsi"/>
          <w:color w:val="000000"/>
          <w:szCs w:val="32"/>
        </w:rPr>
        <w:t xml:space="preserve"> </w:t>
      </w:r>
      <w:r w:rsidRPr="00C82A95">
        <w:rPr>
          <w:rFonts w:asciiTheme="minorHAnsi" w:hAnsiTheme="minorHAnsi" w:cstheme="minorHAnsi"/>
          <w:color w:val="000000"/>
          <w:szCs w:val="32"/>
        </w:rPr>
        <w:t>Felszámolók Névjegyzékét Vezető Hatóság</w:t>
      </w:r>
      <w:r>
        <w:rPr>
          <w:rFonts w:asciiTheme="minorHAnsi" w:hAnsiTheme="minorHAnsi" w:cstheme="minorHAnsi"/>
          <w:color w:val="000000"/>
          <w:szCs w:val="32"/>
        </w:rPr>
        <w:t xml:space="preserve"> </w:t>
      </w:r>
      <w:r w:rsidRPr="00C82A95">
        <w:rPr>
          <w:rFonts w:asciiTheme="minorHAnsi" w:hAnsiTheme="minorHAnsi" w:cstheme="minorHAnsi"/>
          <w:color w:val="000000"/>
          <w:szCs w:val="32"/>
        </w:rPr>
        <w:t>1011 Budapest, Fő utca 44-50.</w:t>
      </w:r>
    </w:p>
    <w:p w14:paraId="54DCAC96" w14:textId="5F1493DF" w:rsidR="00C82A95" w:rsidRDefault="00C82A95" w:rsidP="00C82A95">
      <w:pPr>
        <w:autoSpaceDE w:val="0"/>
        <w:autoSpaceDN w:val="0"/>
        <w:adjustRightInd w:val="0"/>
        <w:ind w:left="1985" w:hanging="1277"/>
        <w:jc w:val="both"/>
        <w:rPr>
          <w:rFonts w:asciiTheme="minorHAnsi" w:hAnsiTheme="minorHAnsi" w:cstheme="minorHAnsi"/>
          <w:color w:val="000000"/>
          <w:szCs w:val="32"/>
        </w:rPr>
      </w:pPr>
      <w:r w:rsidRPr="00C82A95">
        <w:rPr>
          <w:rFonts w:asciiTheme="minorHAnsi" w:hAnsiTheme="minorHAnsi" w:cstheme="minorHAnsi"/>
          <w:b/>
          <w:color w:val="000000"/>
          <w:szCs w:val="32"/>
        </w:rPr>
        <w:t>Rendszer üzemeltető:</w:t>
      </w:r>
      <w:r w:rsidRPr="00C82A95">
        <w:rPr>
          <w:rFonts w:asciiTheme="minorHAnsi" w:hAnsiTheme="minorHAnsi" w:cstheme="minorHAnsi"/>
          <w:color w:val="000000"/>
          <w:szCs w:val="32"/>
        </w:rPr>
        <w:t xml:space="preserve"> Nemzeti Fejlesztési Minisztérium</w:t>
      </w:r>
      <w:r>
        <w:rPr>
          <w:rFonts w:asciiTheme="minorHAnsi" w:hAnsiTheme="minorHAnsi" w:cstheme="minorHAnsi"/>
          <w:color w:val="000000"/>
          <w:szCs w:val="32"/>
        </w:rPr>
        <w:t xml:space="preserve"> </w:t>
      </w:r>
      <w:r w:rsidRPr="00C82A95">
        <w:rPr>
          <w:rFonts w:asciiTheme="minorHAnsi" w:hAnsiTheme="minorHAnsi" w:cstheme="minorHAnsi"/>
          <w:color w:val="000000"/>
          <w:szCs w:val="32"/>
        </w:rPr>
        <w:t>Felszámolók Névjegyzékét Vezető Hatóság</w:t>
      </w:r>
      <w:r>
        <w:rPr>
          <w:rFonts w:asciiTheme="minorHAnsi" w:hAnsiTheme="minorHAnsi" w:cstheme="minorHAnsi"/>
          <w:color w:val="000000"/>
          <w:szCs w:val="32"/>
        </w:rPr>
        <w:t xml:space="preserve"> </w:t>
      </w:r>
      <w:r w:rsidRPr="00C82A95">
        <w:rPr>
          <w:rFonts w:asciiTheme="minorHAnsi" w:hAnsiTheme="minorHAnsi" w:cstheme="minorHAnsi"/>
          <w:color w:val="000000"/>
          <w:szCs w:val="32"/>
        </w:rPr>
        <w:t>1011 Budapest, Fő utca 44-50.</w:t>
      </w:r>
    </w:p>
    <w:p w14:paraId="60D008DA" w14:textId="7FF506A5" w:rsidR="00C82A95" w:rsidRPr="0086047C" w:rsidRDefault="00C82A95" w:rsidP="00C82A95">
      <w:pPr>
        <w:autoSpaceDE w:val="0"/>
        <w:autoSpaceDN w:val="0"/>
        <w:adjustRightInd w:val="0"/>
        <w:ind w:firstLine="708"/>
        <w:jc w:val="both"/>
        <w:rPr>
          <w:rFonts w:asciiTheme="minorHAnsi" w:hAnsiTheme="minorHAnsi" w:cstheme="minorHAnsi"/>
          <w:color w:val="000000"/>
          <w:szCs w:val="32"/>
        </w:rPr>
      </w:pPr>
      <w:r w:rsidRPr="00C82A95">
        <w:rPr>
          <w:rFonts w:asciiTheme="minorHAnsi" w:hAnsiTheme="minorHAnsi" w:cstheme="minorHAnsi"/>
          <w:b/>
          <w:color w:val="000000"/>
          <w:szCs w:val="32"/>
        </w:rPr>
        <w:t>Adatkezelő:</w:t>
      </w:r>
      <w:r>
        <w:rPr>
          <w:rFonts w:asciiTheme="minorHAnsi" w:hAnsiTheme="minorHAnsi" w:cstheme="minorHAnsi"/>
          <w:color w:val="000000"/>
          <w:szCs w:val="32"/>
        </w:rPr>
        <w:t xml:space="preserve"> </w:t>
      </w:r>
      <w:r w:rsidRPr="00C82A95">
        <w:rPr>
          <w:rFonts w:asciiTheme="minorHAnsi" w:hAnsiTheme="minorHAnsi" w:cstheme="minorHAnsi"/>
          <w:color w:val="000000"/>
          <w:szCs w:val="32"/>
        </w:rPr>
        <w:t>Felszámolók Névjegyzékét Vezető Hatóság</w:t>
      </w:r>
      <w:r>
        <w:rPr>
          <w:rFonts w:asciiTheme="minorHAnsi" w:hAnsiTheme="minorHAnsi" w:cstheme="minorHAnsi"/>
          <w:color w:val="000000"/>
          <w:szCs w:val="32"/>
        </w:rPr>
        <w:t xml:space="preserve"> és a </w:t>
      </w:r>
      <w:r w:rsidR="00EC5453">
        <w:rPr>
          <w:rFonts w:asciiTheme="minorHAnsi" w:hAnsiTheme="minorHAnsi" w:cstheme="minorHAnsi"/>
          <w:color w:val="000000"/>
          <w:szCs w:val="32"/>
        </w:rPr>
        <w:t>F</w:t>
      </w:r>
      <w:r>
        <w:rPr>
          <w:rFonts w:asciiTheme="minorHAnsi" w:hAnsiTheme="minorHAnsi" w:cstheme="minorHAnsi"/>
          <w:color w:val="000000"/>
          <w:szCs w:val="32"/>
        </w:rPr>
        <w:t>elszámoló szervezet</w:t>
      </w:r>
    </w:p>
    <w:p w14:paraId="0D1FCB3C" w14:textId="29A7960A" w:rsidR="00EC5453" w:rsidRDefault="00EC5453" w:rsidP="00EC5453">
      <w:pPr>
        <w:autoSpaceDE w:val="0"/>
        <w:autoSpaceDN w:val="0"/>
        <w:adjustRightInd w:val="0"/>
        <w:ind w:firstLine="708"/>
        <w:jc w:val="both"/>
        <w:rPr>
          <w:rFonts w:asciiTheme="minorHAnsi" w:hAnsiTheme="minorHAnsi" w:cstheme="minorHAnsi"/>
          <w:color w:val="000000"/>
          <w:szCs w:val="32"/>
        </w:rPr>
      </w:pPr>
      <w:r>
        <w:rPr>
          <w:rFonts w:asciiTheme="minorHAnsi" w:hAnsiTheme="minorHAnsi" w:cstheme="minorHAnsi"/>
          <w:b/>
          <w:color w:val="000000"/>
          <w:szCs w:val="32"/>
        </w:rPr>
        <w:lastRenderedPageBreak/>
        <w:t>Jogalap</w:t>
      </w:r>
      <w:r w:rsidRPr="00C82A95">
        <w:rPr>
          <w:rFonts w:asciiTheme="minorHAnsi" w:hAnsiTheme="minorHAnsi" w:cstheme="minorHAnsi"/>
          <w:b/>
          <w:color w:val="000000"/>
          <w:szCs w:val="32"/>
        </w:rPr>
        <w:t>:</w:t>
      </w:r>
      <w:r>
        <w:rPr>
          <w:rFonts w:asciiTheme="minorHAnsi" w:hAnsiTheme="minorHAnsi" w:cstheme="minorHAnsi"/>
          <w:color w:val="000000"/>
          <w:szCs w:val="32"/>
        </w:rPr>
        <w:t xml:space="preserve"> jogszabály</w:t>
      </w:r>
    </w:p>
    <w:p w14:paraId="6700E418" w14:textId="71C87682" w:rsidR="00EC5453" w:rsidRPr="0086047C" w:rsidRDefault="00EC5453" w:rsidP="00EC5453">
      <w:pPr>
        <w:autoSpaceDE w:val="0"/>
        <w:autoSpaceDN w:val="0"/>
        <w:adjustRightInd w:val="0"/>
        <w:ind w:left="709" w:hanging="1"/>
        <w:jc w:val="both"/>
        <w:rPr>
          <w:rFonts w:asciiTheme="minorHAnsi" w:hAnsiTheme="minorHAnsi" w:cstheme="minorHAnsi"/>
          <w:color w:val="000000"/>
          <w:szCs w:val="32"/>
        </w:rPr>
      </w:pPr>
      <w:r>
        <w:rPr>
          <w:rFonts w:asciiTheme="minorHAnsi" w:hAnsiTheme="minorHAnsi" w:cstheme="minorHAnsi"/>
          <w:b/>
          <w:color w:val="000000"/>
          <w:szCs w:val="32"/>
        </w:rPr>
        <w:t>Tárolási idő</w:t>
      </w:r>
      <w:r w:rsidRPr="00C82A95">
        <w:rPr>
          <w:rFonts w:asciiTheme="minorHAnsi" w:hAnsiTheme="minorHAnsi" w:cstheme="minorHAnsi"/>
          <w:b/>
          <w:color w:val="000000"/>
          <w:szCs w:val="32"/>
        </w:rPr>
        <w:t>:</w:t>
      </w:r>
      <w:r>
        <w:rPr>
          <w:rFonts w:asciiTheme="minorHAnsi" w:hAnsiTheme="minorHAnsi" w:cstheme="minorHAnsi"/>
          <w:color w:val="000000"/>
          <w:szCs w:val="32"/>
        </w:rPr>
        <w:t xml:space="preserve"> jogszabály, illetve az üze</w:t>
      </w:r>
      <w:r w:rsidR="009825AD">
        <w:rPr>
          <w:rFonts w:asciiTheme="minorHAnsi" w:hAnsiTheme="minorHAnsi" w:cstheme="minorHAnsi"/>
          <w:color w:val="000000"/>
          <w:szCs w:val="32"/>
        </w:rPr>
        <w:t>meltető által meghatározott. A F</w:t>
      </w:r>
      <w:r>
        <w:rPr>
          <w:rFonts w:asciiTheme="minorHAnsi" w:hAnsiTheme="minorHAnsi" w:cstheme="minorHAnsi"/>
          <w:color w:val="000000"/>
          <w:szCs w:val="32"/>
        </w:rPr>
        <w:t xml:space="preserve">elszámoló szervezet az </w:t>
      </w:r>
      <w:proofErr w:type="spellStart"/>
      <w:r>
        <w:rPr>
          <w:rFonts w:asciiTheme="minorHAnsi" w:hAnsiTheme="minorHAnsi" w:cstheme="minorHAnsi"/>
          <w:color w:val="000000"/>
          <w:szCs w:val="32"/>
        </w:rPr>
        <w:t>EÉR-en</w:t>
      </w:r>
      <w:proofErr w:type="spellEnd"/>
      <w:r>
        <w:rPr>
          <w:rFonts w:asciiTheme="minorHAnsi" w:hAnsiTheme="minorHAnsi" w:cstheme="minorHAnsi"/>
          <w:color w:val="000000"/>
          <w:szCs w:val="32"/>
        </w:rPr>
        <w:t xml:space="preserve"> rögzített adatok tekintetében nem tudja biztosítani a természetes személyek önrendelkezési jogainak érvényesítését. Minden ezzel kapcsolatos kéréssel az üzemeltetőhöz kell fordulni.</w:t>
      </w:r>
    </w:p>
    <w:p w14:paraId="1D33CB09" w14:textId="77777777" w:rsidR="00EC5453" w:rsidRPr="0086047C" w:rsidRDefault="00EC5453" w:rsidP="00EC5453">
      <w:pPr>
        <w:autoSpaceDE w:val="0"/>
        <w:autoSpaceDN w:val="0"/>
        <w:adjustRightInd w:val="0"/>
        <w:ind w:firstLine="708"/>
        <w:jc w:val="both"/>
        <w:rPr>
          <w:rFonts w:asciiTheme="minorHAnsi" w:hAnsiTheme="minorHAnsi" w:cstheme="minorHAnsi"/>
          <w:color w:val="000000"/>
          <w:szCs w:val="32"/>
        </w:rPr>
      </w:pPr>
    </w:p>
    <w:p w14:paraId="6912DB19" w14:textId="77777777" w:rsidR="00EC5453" w:rsidRDefault="00EC5453" w:rsidP="00C82A95">
      <w:pPr>
        <w:rPr>
          <w:rFonts w:asciiTheme="minorHAnsi" w:hAnsiTheme="minorHAnsi" w:cstheme="minorHAnsi"/>
          <w:color w:val="000000"/>
          <w:szCs w:val="32"/>
        </w:rPr>
      </w:pPr>
    </w:p>
    <w:p w14:paraId="07FD5006" w14:textId="218A622C" w:rsidR="00C82A95" w:rsidRDefault="00C82A95" w:rsidP="00EC5453">
      <w:pPr>
        <w:jc w:val="both"/>
        <w:rPr>
          <w:rFonts w:asciiTheme="minorHAnsi" w:hAnsiTheme="minorHAnsi" w:cstheme="minorHAnsi"/>
          <w:color w:val="000000"/>
          <w:szCs w:val="32"/>
        </w:rPr>
      </w:pPr>
      <w:r>
        <w:rPr>
          <w:rFonts w:asciiTheme="minorHAnsi" w:hAnsiTheme="minorHAnsi" w:cstheme="minorHAnsi"/>
          <w:color w:val="000000"/>
          <w:szCs w:val="32"/>
        </w:rPr>
        <w:t xml:space="preserve">A rendszer közös adatkezelési folyamatokra épül. Az </w:t>
      </w:r>
      <w:proofErr w:type="spellStart"/>
      <w:r>
        <w:rPr>
          <w:rFonts w:asciiTheme="minorHAnsi" w:hAnsiTheme="minorHAnsi" w:cstheme="minorHAnsi"/>
          <w:color w:val="000000"/>
          <w:szCs w:val="32"/>
        </w:rPr>
        <w:t>EÉR-ben</w:t>
      </w:r>
      <w:proofErr w:type="spellEnd"/>
      <w:r>
        <w:rPr>
          <w:rFonts w:asciiTheme="minorHAnsi" w:hAnsiTheme="minorHAnsi" w:cstheme="minorHAnsi"/>
          <w:color w:val="000000"/>
          <w:szCs w:val="32"/>
        </w:rPr>
        <w:t xml:space="preserve"> a </w:t>
      </w:r>
      <w:proofErr w:type="spellStart"/>
      <w:r>
        <w:rPr>
          <w:rFonts w:asciiTheme="minorHAnsi" w:hAnsiTheme="minorHAnsi" w:cstheme="minorHAnsi"/>
          <w:color w:val="000000"/>
          <w:szCs w:val="32"/>
        </w:rPr>
        <w:t>felszámolóbiztos</w:t>
      </w:r>
      <w:proofErr w:type="spellEnd"/>
      <w:r>
        <w:rPr>
          <w:rFonts w:asciiTheme="minorHAnsi" w:hAnsiTheme="minorHAnsi" w:cstheme="minorHAnsi"/>
          <w:color w:val="000000"/>
          <w:szCs w:val="32"/>
        </w:rPr>
        <w:t xml:space="preserve"> által rögzítésre kerülő adatok</w:t>
      </w:r>
      <w:r w:rsidR="00EC5453">
        <w:rPr>
          <w:rFonts w:asciiTheme="minorHAnsi" w:hAnsiTheme="minorHAnsi" w:cstheme="minorHAnsi"/>
          <w:color w:val="000000"/>
          <w:szCs w:val="32"/>
        </w:rPr>
        <w:t>,</w:t>
      </w:r>
      <w:r>
        <w:rPr>
          <w:rFonts w:asciiTheme="minorHAnsi" w:hAnsiTheme="minorHAnsi" w:cstheme="minorHAnsi"/>
          <w:color w:val="000000"/>
          <w:szCs w:val="32"/>
        </w:rPr>
        <w:t xml:space="preserve"> </w:t>
      </w:r>
      <w:r w:rsidR="00EC5453">
        <w:rPr>
          <w:rFonts w:asciiTheme="minorHAnsi" w:hAnsiTheme="minorHAnsi" w:cstheme="minorHAnsi"/>
          <w:color w:val="000000"/>
          <w:szCs w:val="32"/>
        </w:rPr>
        <w:t>illetve a kényszerért</w:t>
      </w:r>
      <w:r w:rsidR="009825AD">
        <w:rPr>
          <w:rFonts w:asciiTheme="minorHAnsi" w:hAnsiTheme="minorHAnsi" w:cstheme="minorHAnsi"/>
          <w:color w:val="000000"/>
          <w:szCs w:val="32"/>
        </w:rPr>
        <w:t xml:space="preserve">ékesítési felületről letöltött </w:t>
      </w:r>
      <w:proofErr w:type="spellStart"/>
      <w:r w:rsidR="009825AD">
        <w:rPr>
          <w:rFonts w:asciiTheme="minorHAnsi" w:hAnsiTheme="minorHAnsi" w:cstheme="minorHAnsi"/>
          <w:color w:val="000000"/>
          <w:szCs w:val="32"/>
        </w:rPr>
        <w:t>É</w:t>
      </w:r>
      <w:r w:rsidR="00EC5453">
        <w:rPr>
          <w:rFonts w:asciiTheme="minorHAnsi" w:hAnsiTheme="minorHAnsi" w:cstheme="minorHAnsi"/>
          <w:color w:val="000000"/>
          <w:szCs w:val="32"/>
        </w:rPr>
        <w:t>rintetti</w:t>
      </w:r>
      <w:proofErr w:type="spellEnd"/>
      <w:r w:rsidR="00EC5453">
        <w:rPr>
          <w:rFonts w:asciiTheme="minorHAnsi" w:hAnsiTheme="minorHAnsi" w:cstheme="minorHAnsi"/>
          <w:color w:val="000000"/>
          <w:szCs w:val="32"/>
        </w:rPr>
        <w:t xml:space="preserve"> adatok, dokumentumok </w:t>
      </w:r>
      <w:r w:rsidR="009825AD">
        <w:rPr>
          <w:rFonts w:asciiTheme="minorHAnsi" w:hAnsiTheme="minorHAnsi" w:cstheme="minorHAnsi"/>
          <w:color w:val="000000"/>
          <w:szCs w:val="32"/>
        </w:rPr>
        <w:t>tekintetében a F</w:t>
      </w:r>
      <w:r>
        <w:rPr>
          <w:rFonts w:asciiTheme="minorHAnsi" w:hAnsiTheme="minorHAnsi" w:cstheme="minorHAnsi"/>
          <w:color w:val="000000"/>
          <w:szCs w:val="32"/>
        </w:rPr>
        <w:t>elszámoló szervezet adatkezelőnek minősül</w:t>
      </w:r>
      <w:r w:rsidR="00EC5453">
        <w:rPr>
          <w:rFonts w:asciiTheme="minorHAnsi" w:hAnsiTheme="minorHAnsi" w:cstheme="minorHAnsi"/>
          <w:color w:val="000000"/>
          <w:szCs w:val="32"/>
        </w:rPr>
        <w:t>. Ugyanakkor</w:t>
      </w:r>
      <w:r w:rsidR="009825AD">
        <w:rPr>
          <w:rFonts w:asciiTheme="minorHAnsi" w:hAnsiTheme="minorHAnsi" w:cstheme="minorHAnsi"/>
          <w:color w:val="000000"/>
          <w:szCs w:val="32"/>
        </w:rPr>
        <w:t>,</w:t>
      </w:r>
      <w:r w:rsidR="00EC5453">
        <w:rPr>
          <w:rFonts w:asciiTheme="minorHAnsi" w:hAnsiTheme="minorHAnsi" w:cstheme="minorHAnsi"/>
          <w:color w:val="000000"/>
          <w:szCs w:val="32"/>
        </w:rPr>
        <w:t xml:space="preserve"> mind a regisztráció mind a jutalék, valamint a tévesen feltöltött dokumentumok tekintetében az adatkezelői felelősség az üzemeltetőé. </w:t>
      </w:r>
    </w:p>
    <w:p w14:paraId="77AA18C4" w14:textId="2D4A6DF6" w:rsidR="00C338FE" w:rsidRDefault="00C338FE" w:rsidP="0086047C">
      <w:pPr>
        <w:autoSpaceDE w:val="0"/>
        <w:autoSpaceDN w:val="0"/>
        <w:adjustRightInd w:val="0"/>
        <w:jc w:val="both"/>
        <w:rPr>
          <w:rFonts w:asciiTheme="minorHAnsi" w:hAnsiTheme="minorHAnsi" w:cstheme="minorHAnsi"/>
          <w:color w:val="000000"/>
          <w:szCs w:val="32"/>
        </w:rPr>
      </w:pPr>
    </w:p>
    <w:p w14:paraId="696B72AA" w14:textId="77777777" w:rsidR="009825AD" w:rsidRDefault="009825AD" w:rsidP="0086047C">
      <w:pPr>
        <w:autoSpaceDE w:val="0"/>
        <w:autoSpaceDN w:val="0"/>
        <w:adjustRightInd w:val="0"/>
        <w:jc w:val="both"/>
        <w:rPr>
          <w:rFonts w:asciiTheme="minorHAnsi" w:hAnsiTheme="minorHAnsi" w:cstheme="minorHAnsi"/>
          <w:color w:val="000000"/>
          <w:szCs w:val="32"/>
        </w:rPr>
      </w:pPr>
    </w:p>
    <w:p w14:paraId="3002EF04" w14:textId="23CC62BD" w:rsidR="00C338FE" w:rsidRDefault="00C338FE" w:rsidP="009825AD">
      <w:pPr>
        <w:pStyle w:val="Cmsor2"/>
        <w:jc w:val="both"/>
        <w:rPr>
          <w:rFonts w:asciiTheme="minorHAnsi" w:hAnsiTheme="minorHAnsi" w:cstheme="minorHAnsi"/>
          <w:b/>
          <w:bCs/>
          <w:color w:val="000000" w:themeColor="text1"/>
          <w:sz w:val="28"/>
        </w:rPr>
      </w:pPr>
      <w:bookmarkStart w:id="71" w:name="_Toc510236762"/>
      <w:r w:rsidRPr="00C338FE">
        <w:rPr>
          <w:rFonts w:asciiTheme="minorHAnsi" w:hAnsiTheme="minorHAnsi" w:cstheme="minorHAnsi"/>
          <w:b/>
          <w:bCs/>
          <w:color w:val="000000" w:themeColor="text1"/>
          <w:sz w:val="28"/>
        </w:rPr>
        <w:t xml:space="preserve">A </w:t>
      </w:r>
      <w:r w:rsidR="009825AD">
        <w:rPr>
          <w:rFonts w:asciiTheme="minorHAnsi" w:hAnsiTheme="minorHAnsi" w:cstheme="minorHAnsi"/>
          <w:b/>
          <w:bCs/>
          <w:color w:val="000000" w:themeColor="text1"/>
          <w:sz w:val="28"/>
        </w:rPr>
        <w:t>fizetésképtelenségi eljárás</w:t>
      </w:r>
      <w:r w:rsidR="00D60FAE">
        <w:rPr>
          <w:rFonts w:asciiTheme="minorHAnsi" w:hAnsiTheme="minorHAnsi" w:cstheme="minorHAnsi"/>
          <w:b/>
          <w:bCs/>
          <w:color w:val="000000" w:themeColor="text1"/>
          <w:sz w:val="28"/>
        </w:rPr>
        <w:t>ok alatti gazdasági tevékenység</w:t>
      </w:r>
      <w:r w:rsidRPr="00C338FE">
        <w:rPr>
          <w:rFonts w:asciiTheme="minorHAnsi" w:hAnsiTheme="minorHAnsi" w:cstheme="minorHAnsi"/>
          <w:b/>
          <w:bCs/>
          <w:color w:val="000000" w:themeColor="text1"/>
          <w:sz w:val="28"/>
        </w:rPr>
        <w:t xml:space="preserve"> adatkezelése</w:t>
      </w:r>
      <w:bookmarkEnd w:id="71"/>
    </w:p>
    <w:p w14:paraId="71627690" w14:textId="77777777" w:rsidR="009825AD" w:rsidRPr="009825AD" w:rsidRDefault="009825AD" w:rsidP="009825AD"/>
    <w:p w14:paraId="1366EF35" w14:textId="2E2BCAD4" w:rsidR="000B0058" w:rsidRDefault="00476809" w:rsidP="000B0058">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 gazdasági tevékenységet folytató társaságok esetében</w:t>
      </w:r>
      <w:r w:rsidR="009825AD">
        <w:rPr>
          <w:rFonts w:asciiTheme="minorHAnsi" w:hAnsiTheme="minorHAnsi" w:cstheme="minorHAnsi"/>
          <w:color w:val="000000"/>
          <w:szCs w:val="32"/>
        </w:rPr>
        <w:t>,</w:t>
      </w:r>
      <w:r>
        <w:rPr>
          <w:rFonts w:asciiTheme="minorHAnsi" w:hAnsiTheme="minorHAnsi" w:cstheme="minorHAnsi"/>
          <w:color w:val="000000"/>
          <w:szCs w:val="32"/>
        </w:rPr>
        <w:t xml:space="preserve"> szét kell választanunk</w:t>
      </w:r>
      <w:r w:rsidR="00D60FAE">
        <w:rPr>
          <w:rFonts w:asciiTheme="minorHAnsi" w:hAnsiTheme="minorHAnsi" w:cstheme="minorHAnsi"/>
          <w:color w:val="000000"/>
          <w:szCs w:val="32"/>
        </w:rPr>
        <w:t xml:space="preserve"> a</w:t>
      </w:r>
      <w:r w:rsidR="000B0058">
        <w:rPr>
          <w:rFonts w:asciiTheme="minorHAnsi" w:hAnsiTheme="minorHAnsi" w:cstheme="minorHAnsi"/>
          <w:color w:val="000000"/>
          <w:szCs w:val="32"/>
        </w:rPr>
        <w:t xml:space="preserve"> kapcsolat</w:t>
      </w:r>
      <w:r w:rsidR="009825AD">
        <w:rPr>
          <w:rFonts w:asciiTheme="minorHAnsi" w:hAnsiTheme="minorHAnsi" w:cstheme="minorHAnsi"/>
          <w:color w:val="000000"/>
          <w:szCs w:val="32"/>
        </w:rPr>
        <w:t>i</w:t>
      </w:r>
      <w:r w:rsidR="000B0058">
        <w:rPr>
          <w:rFonts w:asciiTheme="minorHAnsi" w:hAnsiTheme="minorHAnsi" w:cstheme="minorHAnsi"/>
          <w:color w:val="000000"/>
          <w:szCs w:val="32"/>
        </w:rPr>
        <w:t xml:space="preserve"> rendszereket. </w:t>
      </w:r>
    </w:p>
    <w:p w14:paraId="43505478" w14:textId="3968DEAD" w:rsidR="00C338FE" w:rsidRDefault="009825AD" w:rsidP="000B0058">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 F</w:t>
      </w:r>
      <w:r w:rsidR="000B0058">
        <w:rPr>
          <w:rFonts w:asciiTheme="minorHAnsi" w:hAnsiTheme="minorHAnsi" w:cstheme="minorHAnsi"/>
          <w:color w:val="000000"/>
          <w:szCs w:val="32"/>
        </w:rPr>
        <w:t>elszámoló szervezet felelőssége az eljárás során átadott dokumentumok tekintetében</w:t>
      </w:r>
      <w:r>
        <w:rPr>
          <w:rFonts w:asciiTheme="minorHAnsi" w:hAnsiTheme="minorHAnsi" w:cstheme="minorHAnsi"/>
          <w:color w:val="000000"/>
          <w:szCs w:val="32"/>
        </w:rPr>
        <w:t>,</w:t>
      </w:r>
      <w:r w:rsidR="000B0058">
        <w:rPr>
          <w:rFonts w:asciiTheme="minorHAnsi" w:hAnsiTheme="minorHAnsi" w:cstheme="minorHAnsi"/>
          <w:color w:val="000000"/>
          <w:szCs w:val="32"/>
        </w:rPr>
        <w:t xml:space="preserve"> és a fizetésképtelenségi eljárás során felvett kapcsolati hálóban jelenik meg elsősorban. Azaz</w:t>
      </w:r>
      <w:r>
        <w:rPr>
          <w:rFonts w:asciiTheme="minorHAnsi" w:hAnsiTheme="minorHAnsi" w:cstheme="minorHAnsi"/>
          <w:color w:val="000000"/>
          <w:szCs w:val="32"/>
        </w:rPr>
        <w:t>, a követeléssel rendelkező</w:t>
      </w:r>
      <w:r w:rsidR="000B0058">
        <w:rPr>
          <w:rFonts w:asciiTheme="minorHAnsi" w:hAnsiTheme="minorHAnsi" w:cstheme="minorHAnsi"/>
          <w:color w:val="000000"/>
          <w:szCs w:val="32"/>
        </w:rPr>
        <w:t xml:space="preserve"> hitelezők a közhiteles nyilvántartásban szereplő </w:t>
      </w:r>
      <w:r w:rsidR="00A42FA9">
        <w:rPr>
          <w:rFonts w:asciiTheme="minorHAnsi" w:hAnsiTheme="minorHAnsi" w:cstheme="minorHAnsi"/>
          <w:color w:val="000000"/>
          <w:szCs w:val="32"/>
        </w:rPr>
        <w:t>természetes sze</w:t>
      </w:r>
      <w:r>
        <w:rPr>
          <w:rFonts w:asciiTheme="minorHAnsi" w:hAnsiTheme="minorHAnsi" w:cstheme="minorHAnsi"/>
          <w:color w:val="000000"/>
          <w:szCs w:val="32"/>
        </w:rPr>
        <w:t>mély felé</w:t>
      </w:r>
      <w:r w:rsidR="00A42FA9">
        <w:rPr>
          <w:rFonts w:asciiTheme="minorHAnsi" w:hAnsiTheme="minorHAnsi" w:cstheme="minorHAnsi"/>
          <w:color w:val="000000"/>
          <w:szCs w:val="32"/>
        </w:rPr>
        <w:t xml:space="preserve"> fennálló és bejegyzett terhek tekintetében</w:t>
      </w:r>
      <w:r w:rsidR="00DA21F0">
        <w:rPr>
          <w:rFonts w:asciiTheme="minorHAnsi" w:hAnsiTheme="minorHAnsi" w:cstheme="minorHAnsi"/>
          <w:color w:val="000000"/>
          <w:szCs w:val="32"/>
        </w:rPr>
        <w:t>,</w:t>
      </w:r>
      <w:r w:rsidR="00A42FA9">
        <w:rPr>
          <w:rFonts w:asciiTheme="minorHAnsi" w:hAnsiTheme="minorHAnsi" w:cstheme="minorHAnsi"/>
          <w:color w:val="000000"/>
          <w:szCs w:val="32"/>
        </w:rPr>
        <w:t xml:space="preserve"> valamint az értékesítési eljárás során megjelenő természetes személyek adatainak </w:t>
      </w:r>
      <w:r w:rsidR="000B0058">
        <w:rPr>
          <w:rFonts w:asciiTheme="minorHAnsi" w:hAnsiTheme="minorHAnsi" w:cstheme="minorHAnsi"/>
          <w:color w:val="000000"/>
          <w:szCs w:val="32"/>
        </w:rPr>
        <w:t>nyilvántartási folyamataiban</w:t>
      </w:r>
      <w:r w:rsidR="00A42FA9">
        <w:rPr>
          <w:rFonts w:asciiTheme="minorHAnsi" w:hAnsiTheme="minorHAnsi" w:cstheme="minorHAnsi"/>
          <w:color w:val="000000"/>
          <w:szCs w:val="32"/>
        </w:rPr>
        <w:t>.</w:t>
      </w:r>
    </w:p>
    <w:p w14:paraId="784CBA5E" w14:textId="77777777" w:rsidR="00A42FA9" w:rsidRDefault="00A42FA9" w:rsidP="000B0058">
      <w:pPr>
        <w:autoSpaceDE w:val="0"/>
        <w:autoSpaceDN w:val="0"/>
        <w:adjustRightInd w:val="0"/>
        <w:jc w:val="both"/>
        <w:rPr>
          <w:rFonts w:asciiTheme="minorHAnsi" w:hAnsiTheme="minorHAnsi" w:cstheme="minorHAnsi"/>
          <w:color w:val="000000"/>
          <w:szCs w:val="32"/>
        </w:rPr>
      </w:pPr>
    </w:p>
    <w:p w14:paraId="12A5B584" w14:textId="2BD22A6E" w:rsidR="00A42FA9" w:rsidRDefault="00A42FA9" w:rsidP="000B0058">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 xml:space="preserve">A </w:t>
      </w:r>
      <w:proofErr w:type="spellStart"/>
      <w:r>
        <w:rPr>
          <w:rFonts w:asciiTheme="minorHAnsi" w:hAnsiTheme="minorHAnsi" w:cstheme="minorHAnsi"/>
          <w:color w:val="000000"/>
          <w:szCs w:val="32"/>
        </w:rPr>
        <w:t>felszámolóbiztos</w:t>
      </w:r>
      <w:proofErr w:type="spellEnd"/>
      <w:r>
        <w:rPr>
          <w:rFonts w:asciiTheme="minorHAnsi" w:hAnsiTheme="minorHAnsi" w:cstheme="minorHAnsi"/>
          <w:color w:val="000000"/>
          <w:szCs w:val="32"/>
        </w:rPr>
        <w:t xml:space="preserve"> mint elsődleges képviseleti joggal rendelkező személy felel a</w:t>
      </w:r>
      <w:r w:rsidR="009825AD">
        <w:rPr>
          <w:rFonts w:asciiTheme="minorHAnsi" w:hAnsiTheme="minorHAnsi" w:cstheme="minorHAnsi"/>
          <w:color w:val="000000"/>
          <w:szCs w:val="32"/>
        </w:rPr>
        <w:t>z eljárás alatt álló társaság</w:t>
      </w:r>
      <w:r>
        <w:rPr>
          <w:rFonts w:asciiTheme="minorHAnsi" w:hAnsiTheme="minorHAnsi" w:cstheme="minorHAnsi"/>
          <w:color w:val="000000"/>
          <w:szCs w:val="32"/>
        </w:rPr>
        <w:t xml:space="preserve"> gazdasági tevékenységéért</w:t>
      </w:r>
      <w:r w:rsidR="00DA21F0">
        <w:rPr>
          <w:rFonts w:asciiTheme="minorHAnsi" w:hAnsiTheme="minorHAnsi" w:cstheme="minorHAnsi"/>
          <w:color w:val="000000"/>
          <w:szCs w:val="32"/>
        </w:rPr>
        <w:t xml:space="preserve">. A </w:t>
      </w:r>
      <w:proofErr w:type="spellStart"/>
      <w:r w:rsidR="00DA21F0">
        <w:rPr>
          <w:rFonts w:asciiTheme="minorHAnsi" w:hAnsiTheme="minorHAnsi" w:cstheme="minorHAnsi"/>
          <w:color w:val="000000"/>
          <w:szCs w:val="32"/>
        </w:rPr>
        <w:t>felszámolóbiztosnak</w:t>
      </w:r>
      <w:proofErr w:type="spellEnd"/>
      <w:r w:rsidR="00DA21F0">
        <w:rPr>
          <w:rFonts w:asciiTheme="minorHAnsi" w:hAnsiTheme="minorHAnsi" w:cstheme="minorHAnsi"/>
          <w:color w:val="000000"/>
          <w:szCs w:val="32"/>
        </w:rPr>
        <w:t xml:space="preserve"> </w:t>
      </w:r>
      <w:r w:rsidR="009825AD">
        <w:rPr>
          <w:rFonts w:asciiTheme="minorHAnsi" w:hAnsiTheme="minorHAnsi" w:cstheme="minorHAnsi"/>
          <w:color w:val="000000"/>
          <w:szCs w:val="32"/>
        </w:rPr>
        <w:t>a R</w:t>
      </w:r>
      <w:r w:rsidR="00DA21F0">
        <w:rPr>
          <w:rFonts w:asciiTheme="minorHAnsi" w:hAnsiTheme="minorHAnsi" w:cstheme="minorHAnsi"/>
          <w:color w:val="000000"/>
          <w:szCs w:val="32"/>
        </w:rPr>
        <w:t xml:space="preserve">endeletnek és </w:t>
      </w:r>
      <w:r w:rsidR="009825AD">
        <w:rPr>
          <w:rFonts w:asciiTheme="minorHAnsi" w:hAnsiTheme="minorHAnsi" w:cstheme="minorHAnsi"/>
          <w:color w:val="000000"/>
          <w:szCs w:val="32"/>
        </w:rPr>
        <w:t xml:space="preserve">a </w:t>
      </w:r>
      <w:r w:rsidR="00DA21F0">
        <w:rPr>
          <w:rFonts w:asciiTheme="minorHAnsi" w:hAnsiTheme="minorHAnsi" w:cstheme="minorHAnsi"/>
          <w:color w:val="000000"/>
          <w:szCs w:val="32"/>
        </w:rPr>
        <w:t>tagállami szabályozásnak való megfelelőssé</w:t>
      </w:r>
      <w:r w:rsidR="00324DA5">
        <w:rPr>
          <w:rFonts w:asciiTheme="minorHAnsi" w:hAnsiTheme="minorHAnsi" w:cstheme="minorHAnsi"/>
          <w:color w:val="000000"/>
          <w:szCs w:val="32"/>
        </w:rPr>
        <w:t xml:space="preserve">g ellenőrzése kapcsán </w:t>
      </w:r>
      <w:r w:rsidR="00DA21F0">
        <w:rPr>
          <w:rFonts w:asciiTheme="minorHAnsi" w:hAnsiTheme="minorHAnsi" w:cstheme="minorHAnsi"/>
          <w:color w:val="000000"/>
          <w:szCs w:val="32"/>
        </w:rPr>
        <w:t xml:space="preserve">kell gondoskodnia arról, hogy a gazdasági tevékenység folytatása közben az érintettek jogai ne sérüljenek és a személyes adatai feletti rendelkezés jogát gyakorolhassa. </w:t>
      </w:r>
      <w:r w:rsidR="004A2F4B">
        <w:rPr>
          <w:rFonts w:asciiTheme="minorHAnsi" w:hAnsiTheme="minorHAnsi" w:cstheme="minorHAnsi"/>
          <w:color w:val="000000"/>
          <w:szCs w:val="32"/>
        </w:rPr>
        <w:t>A felszámolás</w:t>
      </w:r>
      <w:r w:rsidR="006A451F">
        <w:rPr>
          <w:rFonts w:asciiTheme="minorHAnsi" w:hAnsiTheme="minorHAnsi" w:cstheme="minorHAnsi"/>
          <w:color w:val="000000"/>
          <w:szCs w:val="32"/>
        </w:rPr>
        <w:t xml:space="preserve"> alatt álló adós társaság a </w:t>
      </w:r>
      <w:r w:rsidR="00072D26">
        <w:rPr>
          <w:rFonts w:asciiTheme="minorHAnsi" w:hAnsiTheme="minorHAnsi" w:cstheme="minorHAnsi"/>
          <w:color w:val="000000"/>
          <w:szCs w:val="32"/>
        </w:rPr>
        <w:t>működése során önálló adatkezelési folyamatokat végez,</w:t>
      </w:r>
      <w:r w:rsidR="006A451F">
        <w:rPr>
          <w:rFonts w:asciiTheme="minorHAnsi" w:hAnsiTheme="minorHAnsi" w:cstheme="minorHAnsi"/>
          <w:color w:val="000000"/>
          <w:szCs w:val="32"/>
        </w:rPr>
        <w:t xml:space="preserve"> </w:t>
      </w:r>
      <w:r w:rsidR="00072D26">
        <w:rPr>
          <w:rFonts w:asciiTheme="minorHAnsi" w:hAnsiTheme="minorHAnsi" w:cstheme="minorHAnsi"/>
          <w:color w:val="000000"/>
          <w:szCs w:val="32"/>
        </w:rPr>
        <w:t>ennek megfelelően önmaga felel a GDPR rendeletnek való megfelelésért.</w:t>
      </w:r>
    </w:p>
    <w:p w14:paraId="096EF177" w14:textId="3F5C0023" w:rsidR="00072D26" w:rsidRDefault="00072D26" w:rsidP="000B0058">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 xml:space="preserve">A kijelölt </w:t>
      </w:r>
      <w:proofErr w:type="spellStart"/>
      <w:r>
        <w:rPr>
          <w:rFonts w:asciiTheme="minorHAnsi" w:hAnsiTheme="minorHAnsi" w:cstheme="minorHAnsi"/>
          <w:color w:val="000000"/>
          <w:szCs w:val="32"/>
        </w:rPr>
        <w:t>felszámolóbiztos</w:t>
      </w:r>
      <w:proofErr w:type="spellEnd"/>
      <w:r>
        <w:rPr>
          <w:rFonts w:asciiTheme="minorHAnsi" w:hAnsiTheme="minorHAnsi" w:cstheme="minorHAnsi"/>
          <w:color w:val="000000"/>
          <w:szCs w:val="32"/>
        </w:rPr>
        <w:t xml:space="preserve"> kötelezettsége a megfelelőség fenntartása vagy annak létrehozása. A megfelelőség tekintetében felmerülő költségek nem csökkenthetik a felszámolási vagyont</w:t>
      </w:r>
      <w:r w:rsidR="00B67A6F">
        <w:rPr>
          <w:rFonts w:asciiTheme="minorHAnsi" w:hAnsiTheme="minorHAnsi" w:cstheme="minorHAnsi"/>
          <w:color w:val="000000"/>
          <w:szCs w:val="32"/>
        </w:rPr>
        <w:t>,</w:t>
      </w:r>
      <w:r>
        <w:rPr>
          <w:rFonts w:asciiTheme="minorHAnsi" w:hAnsiTheme="minorHAnsi" w:cstheme="minorHAnsi"/>
          <w:color w:val="000000"/>
          <w:szCs w:val="32"/>
        </w:rPr>
        <w:t xml:space="preserve"> azaz a megfelelőség érdekében tett lépések költségeit a működés terhére kell elszámolni.</w:t>
      </w:r>
    </w:p>
    <w:p w14:paraId="58D11BCD" w14:textId="77777777" w:rsidR="00576778" w:rsidRDefault="00576778" w:rsidP="00D74F28">
      <w:pPr>
        <w:autoSpaceDE w:val="0"/>
        <w:autoSpaceDN w:val="0"/>
        <w:adjustRightInd w:val="0"/>
        <w:rPr>
          <w:rFonts w:asciiTheme="minorHAnsi" w:hAnsiTheme="minorHAnsi" w:cstheme="minorHAnsi"/>
          <w:color w:val="000000"/>
          <w:szCs w:val="32"/>
        </w:rPr>
      </w:pPr>
    </w:p>
    <w:p w14:paraId="5D01E920" w14:textId="7CBFE491" w:rsidR="00C338FE" w:rsidRDefault="00C338FE" w:rsidP="00C338FE">
      <w:pPr>
        <w:pStyle w:val="Cmsor2"/>
        <w:rPr>
          <w:rFonts w:asciiTheme="minorHAnsi" w:hAnsiTheme="minorHAnsi" w:cstheme="minorHAnsi"/>
          <w:b/>
          <w:bCs/>
          <w:color w:val="000000" w:themeColor="text1"/>
          <w:sz w:val="28"/>
        </w:rPr>
      </w:pPr>
      <w:bookmarkStart w:id="72" w:name="_Toc510236763"/>
      <w:r w:rsidRPr="00C338FE">
        <w:rPr>
          <w:rFonts w:asciiTheme="minorHAnsi" w:hAnsiTheme="minorHAnsi" w:cstheme="minorHAnsi"/>
          <w:b/>
          <w:bCs/>
          <w:color w:val="000000" w:themeColor="text1"/>
          <w:sz w:val="28"/>
        </w:rPr>
        <w:t>A gazdasági tevékenységet nem folytató fizetésképtelenségi eljárások adatkezelése</w:t>
      </w:r>
      <w:bookmarkEnd w:id="72"/>
    </w:p>
    <w:p w14:paraId="624E8E9A" w14:textId="77777777" w:rsidR="009C4756" w:rsidRPr="009C4756" w:rsidRDefault="009C4756" w:rsidP="009C4756"/>
    <w:p w14:paraId="0888050A" w14:textId="77777777" w:rsidR="009C4756" w:rsidRPr="00916EAA" w:rsidRDefault="009C4756" w:rsidP="009C4756">
      <w:pPr>
        <w:autoSpaceDE w:val="0"/>
        <w:autoSpaceDN w:val="0"/>
        <w:adjustRightInd w:val="0"/>
        <w:jc w:val="both"/>
        <w:rPr>
          <w:rFonts w:ascii="Calibri" w:hAnsi="Calibri" w:cs="Calibri"/>
          <w:color w:val="000000"/>
          <w:szCs w:val="32"/>
        </w:rPr>
      </w:pPr>
      <w:r w:rsidRPr="00916EAA">
        <w:rPr>
          <w:rFonts w:ascii="Calibri" w:hAnsi="Calibri" w:cs="Calibri"/>
          <w:color w:val="000000"/>
          <w:szCs w:val="32"/>
        </w:rPr>
        <w:t xml:space="preserve">A gazdasági tevékenységet nem folytató fizetésképtelenségi eljárások esetében a </w:t>
      </w:r>
      <w:proofErr w:type="spellStart"/>
      <w:r w:rsidRPr="00916EAA">
        <w:rPr>
          <w:rFonts w:ascii="Calibri" w:hAnsi="Calibri" w:cs="Calibri"/>
          <w:color w:val="000000"/>
          <w:szCs w:val="32"/>
        </w:rPr>
        <w:t>felszámolóbiztos</w:t>
      </w:r>
      <w:proofErr w:type="spellEnd"/>
      <w:r w:rsidRPr="00916EAA">
        <w:rPr>
          <w:rFonts w:ascii="Calibri" w:hAnsi="Calibri" w:cs="Calibri"/>
          <w:color w:val="000000"/>
          <w:szCs w:val="32"/>
        </w:rPr>
        <w:t xml:space="preserve"> és a felszámoló szervezet felelőssége az átvett adatvagyon tekintetében a megfelelő adatkezelésre terjed ki. Célszerű az átvételre </w:t>
      </w:r>
      <w:proofErr w:type="gramStart"/>
      <w:r w:rsidRPr="00916EAA">
        <w:rPr>
          <w:rFonts w:ascii="Calibri" w:hAnsi="Calibri" w:cs="Calibri"/>
          <w:color w:val="000000"/>
          <w:szCs w:val="32"/>
        </w:rPr>
        <w:t>kerülő</w:t>
      </w:r>
      <w:proofErr w:type="gramEnd"/>
      <w:r w:rsidRPr="00916EAA">
        <w:rPr>
          <w:rFonts w:ascii="Calibri" w:hAnsi="Calibri" w:cs="Calibri"/>
          <w:color w:val="000000"/>
          <w:szCs w:val="32"/>
        </w:rPr>
        <w:t xml:space="preserve"> dokumentumokat a szigorú iratkezelési és selejtezési szabályzatnak megfelelően kezelni, a dokumentumok csoportosítását a dokumentumok előállításának célja szerint, és a kapcsolódó jogalapnak megfelelően is rendeztetni, rendezni, a selejtezést és a megsemmisítést elvégezni. Az átvett és nem selejtezett dokumentumok irattárba helyezésekor fontos szempont, hogy az átadás nem az adatkezelői feladatok és felelősségek tovább adása, hanem egy szerződéshez kötött </w:t>
      </w:r>
      <w:r w:rsidRPr="00916EAA">
        <w:rPr>
          <w:rFonts w:ascii="Calibri" w:hAnsi="Calibri" w:cs="Calibri"/>
          <w:color w:val="000000"/>
          <w:szCs w:val="32"/>
        </w:rPr>
        <w:lastRenderedPageBreak/>
        <w:t>adatfeldolgozói adattovábbítás, amelyet az iratkezelővel kötött szerződésnek tartalmaznia kell.</w:t>
      </w:r>
    </w:p>
    <w:p w14:paraId="6535F6EB" w14:textId="77777777" w:rsidR="009C4756" w:rsidRPr="00575AB8" w:rsidRDefault="009C4756" w:rsidP="009C4756"/>
    <w:p w14:paraId="5544B678" w14:textId="77777777" w:rsidR="00575AB8" w:rsidRPr="00575AB8" w:rsidRDefault="00575AB8" w:rsidP="00575AB8"/>
    <w:p w14:paraId="2A98DF08" w14:textId="77777777" w:rsidR="00575AB8" w:rsidRDefault="00575AB8" w:rsidP="00575AB8">
      <w:pPr>
        <w:pStyle w:val="Cmsor2"/>
        <w:rPr>
          <w:rFonts w:ascii="Times New Roman" w:hAnsi="Times New Roman" w:cs="Times New Roman"/>
          <w:b/>
          <w:bCs/>
          <w:color w:val="000000" w:themeColor="text1"/>
          <w:sz w:val="28"/>
        </w:rPr>
      </w:pPr>
      <w:bookmarkStart w:id="73" w:name="_Toc17784893"/>
      <w:r w:rsidRPr="006C4C23">
        <w:rPr>
          <w:rFonts w:ascii="Times New Roman" w:hAnsi="Times New Roman" w:cs="Times New Roman"/>
          <w:b/>
          <w:bCs/>
          <w:color w:val="000000" w:themeColor="text1"/>
          <w:sz w:val="28"/>
        </w:rPr>
        <w:t>Érintettek panaszainak kezelése:</w:t>
      </w:r>
      <w:bookmarkEnd w:id="73"/>
    </w:p>
    <w:p w14:paraId="01C3F2C2" w14:textId="77777777" w:rsidR="00575AB8" w:rsidRPr="00575AB8" w:rsidRDefault="00575AB8" w:rsidP="00575AB8"/>
    <w:p w14:paraId="45B10E9F" w14:textId="1AE65934" w:rsidR="00575AB8" w:rsidRPr="00C45EB2" w:rsidRDefault="00575AB8" w:rsidP="00575AB8">
      <w:pPr>
        <w:spacing w:after="225"/>
        <w:jc w:val="both"/>
        <w:rPr>
          <w:rFonts w:asciiTheme="minorHAnsi" w:hAnsiTheme="minorHAnsi" w:cstheme="minorHAnsi"/>
        </w:rPr>
      </w:pPr>
      <w:r w:rsidRPr="00C45EB2">
        <w:rPr>
          <w:rFonts w:asciiTheme="minorHAnsi" w:hAnsiTheme="minorHAnsi" w:cstheme="minorHAnsi"/>
        </w:rPr>
        <w:t xml:space="preserve">Adatkezelő érdeke az </w:t>
      </w:r>
      <w:r w:rsidR="00D54166" w:rsidRPr="00C45EB2">
        <w:rPr>
          <w:rFonts w:asciiTheme="minorHAnsi" w:hAnsiTheme="minorHAnsi" w:cstheme="minorHAnsi"/>
        </w:rPr>
        <w:t>FFH</w:t>
      </w:r>
      <w:r w:rsidRPr="00C45EB2">
        <w:rPr>
          <w:rFonts w:asciiTheme="minorHAnsi" w:hAnsiTheme="minorHAnsi" w:cstheme="minorHAnsi"/>
        </w:rPr>
        <w:t xml:space="preserve"> Consulting Kft. (továbbiakban: adatkezelő) érdeke, hogy a felszámolási eljárás alatt az eljárásban érintettek (függetlenül attól, hogy természetes személy vagy nem természetes személy) által az eljárás lefolytatásával, az adatkezelő vagy a </w:t>
      </w:r>
      <w:proofErr w:type="spellStart"/>
      <w:r w:rsidRPr="00C45EB2">
        <w:rPr>
          <w:rFonts w:asciiTheme="minorHAnsi" w:hAnsiTheme="minorHAnsi" w:cstheme="minorHAnsi"/>
        </w:rPr>
        <w:t>felszámolóbiztos</w:t>
      </w:r>
      <w:proofErr w:type="spellEnd"/>
      <w:r w:rsidRPr="00C45EB2">
        <w:rPr>
          <w:rFonts w:asciiTheme="minorHAnsi" w:hAnsiTheme="minorHAnsi" w:cstheme="minorHAnsi"/>
        </w:rPr>
        <w:t xml:space="preserve"> tevékenységével kapcsolatban benyújtott panaszok kivizsgálása, valamint az azokra tett intézkedések transzparens módon utólag is áttekinthetők legyenek.</w:t>
      </w:r>
    </w:p>
    <w:p w14:paraId="4D2E0866" w14:textId="33BB014E" w:rsidR="00660C37" w:rsidRPr="00C45EB2" w:rsidRDefault="00575AB8" w:rsidP="00575AB8">
      <w:pPr>
        <w:spacing w:after="225"/>
        <w:jc w:val="both"/>
        <w:rPr>
          <w:rFonts w:asciiTheme="minorHAnsi" w:hAnsiTheme="minorHAnsi" w:cstheme="minorHAnsi"/>
        </w:rPr>
      </w:pPr>
      <w:r w:rsidRPr="00C45EB2">
        <w:rPr>
          <w:rFonts w:asciiTheme="minorHAnsi" w:hAnsiTheme="minorHAnsi" w:cstheme="minorHAnsi"/>
        </w:rPr>
        <w:t xml:space="preserve">Adatkezelő célja: Az </w:t>
      </w:r>
      <w:r w:rsidR="00D54166" w:rsidRPr="00C45EB2">
        <w:rPr>
          <w:rFonts w:asciiTheme="minorHAnsi" w:hAnsiTheme="minorHAnsi" w:cstheme="minorHAnsi"/>
        </w:rPr>
        <w:t>FFH</w:t>
      </w:r>
      <w:r w:rsidRPr="00C45EB2">
        <w:rPr>
          <w:rFonts w:asciiTheme="minorHAnsi" w:hAnsiTheme="minorHAnsi" w:cstheme="minorHAnsi"/>
        </w:rPr>
        <w:t xml:space="preserve"> Consulting Kft. (továbbiakban: adatkezelő) célja olyan nyilvántartás vezetése, amely minden, az eljárással kapcsolatos </w:t>
      </w:r>
      <w:proofErr w:type="spellStart"/>
      <w:r w:rsidRPr="00C45EB2">
        <w:rPr>
          <w:rFonts w:asciiTheme="minorHAnsi" w:hAnsiTheme="minorHAnsi" w:cstheme="minorHAnsi"/>
        </w:rPr>
        <w:t>érintetti</w:t>
      </w:r>
      <w:proofErr w:type="spellEnd"/>
      <w:r w:rsidRPr="00C45EB2">
        <w:rPr>
          <w:rFonts w:asciiTheme="minorHAnsi" w:hAnsiTheme="minorHAnsi" w:cstheme="minorHAnsi"/>
        </w:rPr>
        <w:t xml:space="preserve"> panaszok és azok kapcsán tett intézkedések kronologikusan dokumentáltak legyenek. Adatkezelési idő: az adott eljárás jogerős l</w:t>
      </w:r>
      <w:r w:rsidR="009C4756" w:rsidRPr="00C45EB2">
        <w:rPr>
          <w:rFonts w:asciiTheme="minorHAnsi" w:hAnsiTheme="minorHAnsi" w:cstheme="minorHAnsi"/>
        </w:rPr>
        <w:t>ezárását követően 5 évig kezeli.</w:t>
      </w:r>
    </w:p>
    <w:p w14:paraId="5779C2CB" w14:textId="77777777" w:rsidR="00C338FE" w:rsidRPr="00996E70" w:rsidRDefault="00C338FE" w:rsidP="00D74F28">
      <w:pPr>
        <w:autoSpaceDE w:val="0"/>
        <w:autoSpaceDN w:val="0"/>
        <w:adjustRightInd w:val="0"/>
        <w:rPr>
          <w:rFonts w:asciiTheme="minorHAnsi" w:hAnsiTheme="minorHAnsi" w:cstheme="minorHAnsi"/>
          <w:color w:val="000000"/>
          <w:szCs w:val="32"/>
        </w:rPr>
      </w:pPr>
    </w:p>
    <w:p w14:paraId="5D77A80F" w14:textId="77777777" w:rsidR="00F44005" w:rsidRPr="00996E70" w:rsidRDefault="00F44005" w:rsidP="00F44005">
      <w:pPr>
        <w:pStyle w:val="Cmsor2"/>
        <w:rPr>
          <w:rFonts w:asciiTheme="minorHAnsi" w:hAnsiTheme="minorHAnsi" w:cstheme="minorHAnsi"/>
          <w:b/>
          <w:bCs/>
          <w:color w:val="000000" w:themeColor="text1"/>
          <w:sz w:val="28"/>
        </w:rPr>
      </w:pPr>
      <w:bookmarkStart w:id="74" w:name="_Toc510236764"/>
      <w:r w:rsidRPr="00996E70">
        <w:rPr>
          <w:rFonts w:asciiTheme="minorHAnsi" w:hAnsiTheme="minorHAnsi" w:cstheme="minorHAnsi"/>
          <w:b/>
          <w:bCs/>
          <w:color w:val="000000" w:themeColor="text1"/>
          <w:sz w:val="28"/>
        </w:rPr>
        <w:t>Adatkezelési folyamatba épített adatvédelem</w:t>
      </w:r>
      <w:bookmarkEnd w:id="74"/>
    </w:p>
    <w:p w14:paraId="52774062" w14:textId="77777777" w:rsidR="00F44005" w:rsidRPr="00996E70" w:rsidRDefault="00F44005" w:rsidP="00F44005">
      <w:pPr>
        <w:rPr>
          <w:rFonts w:asciiTheme="minorHAnsi" w:hAnsiTheme="minorHAnsi" w:cstheme="minorHAnsi"/>
        </w:rPr>
      </w:pPr>
    </w:p>
    <w:p w14:paraId="43EDCFE2" w14:textId="3EAABC4D" w:rsidR="00F44005" w:rsidRPr="004A2F4B" w:rsidRDefault="00F44005" w:rsidP="00F44005">
      <w:pPr>
        <w:pStyle w:val="Cmsor3"/>
        <w:rPr>
          <w:rFonts w:asciiTheme="minorHAnsi" w:hAnsiTheme="minorHAnsi" w:cstheme="minorHAnsi"/>
          <w:color w:val="auto"/>
        </w:rPr>
      </w:pPr>
      <w:bookmarkStart w:id="75" w:name="_Toc510236765"/>
      <w:r w:rsidRPr="004A2F4B">
        <w:rPr>
          <w:rFonts w:asciiTheme="minorHAnsi" w:hAnsiTheme="minorHAnsi" w:cstheme="minorHAnsi"/>
          <w:color w:val="auto"/>
        </w:rPr>
        <w:t>Az adatkezelői tevékenységbe épített védelem</w:t>
      </w:r>
      <w:r w:rsidR="004A2F4B">
        <w:rPr>
          <w:rFonts w:asciiTheme="minorHAnsi" w:hAnsiTheme="minorHAnsi" w:cstheme="minorHAnsi"/>
          <w:color w:val="auto"/>
        </w:rPr>
        <w:t>.</w:t>
      </w:r>
      <w:bookmarkEnd w:id="75"/>
    </w:p>
    <w:p w14:paraId="154CFA9B" w14:textId="0978E284" w:rsidR="00F44005" w:rsidRPr="00996E70" w:rsidRDefault="00F44005" w:rsidP="00F44005">
      <w:pPr>
        <w:jc w:val="both"/>
        <w:rPr>
          <w:rFonts w:asciiTheme="minorHAnsi" w:hAnsiTheme="minorHAnsi" w:cstheme="minorHAnsi"/>
        </w:rPr>
      </w:pPr>
      <w:r w:rsidRPr="00996E70">
        <w:rPr>
          <w:rFonts w:asciiTheme="minorHAnsi" w:hAnsiTheme="minorHAnsi" w:cstheme="minorHAnsi"/>
        </w:rPr>
        <w:t xml:space="preserve">A </w:t>
      </w:r>
      <w:r w:rsidR="000735D9">
        <w:rPr>
          <w:rFonts w:asciiTheme="minorHAnsi" w:hAnsiTheme="minorHAnsi" w:cstheme="minorHAnsi"/>
        </w:rPr>
        <w:t>Felszámoló szervezet</w:t>
      </w:r>
      <w:r w:rsidRPr="00996E70">
        <w:rPr>
          <w:rFonts w:asciiTheme="minorHAnsi" w:hAnsiTheme="minorHAnsi" w:cstheme="minorHAnsi"/>
        </w:rPr>
        <w:t xml:space="preserve"> csak azokat a tevékenységeket végzi</w:t>
      </w:r>
      <w:r>
        <w:rPr>
          <w:rFonts w:asciiTheme="minorHAnsi" w:hAnsiTheme="minorHAnsi" w:cstheme="minorHAnsi"/>
        </w:rPr>
        <w:t>,</w:t>
      </w:r>
      <w:r w:rsidRPr="00996E70">
        <w:rPr>
          <w:rFonts w:asciiTheme="minorHAnsi" w:hAnsiTheme="minorHAnsi" w:cstheme="minorHAnsi"/>
        </w:rPr>
        <w:t xml:space="preserve"> amelyre törvényi felhatalmazása van</w:t>
      </w:r>
      <w:r w:rsidR="000735D9">
        <w:rPr>
          <w:rFonts w:asciiTheme="minorHAnsi" w:hAnsiTheme="minorHAnsi" w:cstheme="minorHAnsi"/>
        </w:rPr>
        <w:t>.</w:t>
      </w:r>
      <w:r w:rsidRPr="00996E70">
        <w:rPr>
          <w:rFonts w:asciiTheme="minorHAnsi" w:hAnsiTheme="minorHAnsi" w:cstheme="minorHAnsi"/>
        </w:rPr>
        <w:t xml:space="preserve"> A feladatok elvégzés</w:t>
      </w:r>
      <w:r w:rsidR="004A2F4B">
        <w:rPr>
          <w:rFonts w:asciiTheme="minorHAnsi" w:hAnsiTheme="minorHAnsi" w:cstheme="minorHAnsi"/>
        </w:rPr>
        <w:t>éhez olyan szervezetet működtet, amely feladat</w:t>
      </w:r>
      <w:r w:rsidR="00D67011">
        <w:rPr>
          <w:rFonts w:asciiTheme="minorHAnsi" w:hAnsiTheme="minorHAnsi" w:cstheme="minorHAnsi"/>
        </w:rPr>
        <w:t>-</w:t>
      </w:r>
      <w:r w:rsidRPr="00996E70">
        <w:rPr>
          <w:rFonts w:asciiTheme="minorHAnsi" w:hAnsiTheme="minorHAnsi" w:cstheme="minorHAnsi"/>
        </w:rPr>
        <w:t>specifikusan a legkiseb</w:t>
      </w:r>
      <w:r w:rsidR="004A2F4B">
        <w:rPr>
          <w:rFonts w:asciiTheme="minorHAnsi" w:hAnsiTheme="minorHAnsi" w:cstheme="minorHAnsi"/>
        </w:rPr>
        <w:t xml:space="preserve">b erőforrásból a hatékony és számon </w:t>
      </w:r>
      <w:r w:rsidRPr="00996E70">
        <w:rPr>
          <w:rFonts w:asciiTheme="minorHAnsi" w:hAnsiTheme="minorHAnsi" w:cstheme="minorHAnsi"/>
        </w:rPr>
        <w:t>kérhető feladat</w:t>
      </w:r>
      <w:r w:rsidR="004A2F4B">
        <w:rPr>
          <w:rFonts w:asciiTheme="minorHAnsi" w:hAnsiTheme="minorHAnsi" w:cstheme="minorHAnsi"/>
        </w:rPr>
        <w:t xml:space="preserve">-, </w:t>
      </w:r>
      <w:r w:rsidRPr="00996E70">
        <w:rPr>
          <w:rFonts w:asciiTheme="minorHAnsi" w:hAnsiTheme="minorHAnsi" w:cstheme="minorHAnsi"/>
        </w:rPr>
        <w:t xml:space="preserve">és felelősség megosztásra épül. </w:t>
      </w:r>
    </w:p>
    <w:p w14:paraId="4536B632" w14:textId="77777777" w:rsidR="00F44005" w:rsidRPr="00996E70" w:rsidRDefault="00F44005" w:rsidP="00F44005">
      <w:pPr>
        <w:jc w:val="both"/>
        <w:rPr>
          <w:rFonts w:asciiTheme="minorHAnsi" w:hAnsiTheme="minorHAnsi" w:cstheme="minorHAnsi"/>
        </w:rPr>
      </w:pPr>
      <w:r w:rsidRPr="00996E70">
        <w:rPr>
          <w:rFonts w:asciiTheme="minorHAnsi" w:hAnsiTheme="minorHAnsi" w:cstheme="minorHAnsi"/>
        </w:rPr>
        <w:t xml:space="preserve">Az adatkezelés során a rögzítéstől a </w:t>
      </w:r>
      <w:proofErr w:type="spellStart"/>
      <w:r w:rsidRPr="00996E70">
        <w:rPr>
          <w:rFonts w:asciiTheme="minorHAnsi" w:hAnsiTheme="minorHAnsi" w:cstheme="minorHAnsi"/>
        </w:rPr>
        <w:t>riportálásig</w:t>
      </w:r>
      <w:proofErr w:type="spellEnd"/>
      <w:r w:rsidRPr="00996E70">
        <w:rPr>
          <w:rFonts w:asciiTheme="minorHAnsi" w:hAnsiTheme="minorHAnsi" w:cstheme="minorHAnsi"/>
        </w:rPr>
        <w:t xml:space="preserve"> minden munkafolyamat kiosztását a munkakörökhöz illesztett jogosultsági rendszerrel támogatja, folyamatosan vizsgálja, felülvizsgálja a strukturált adatkezeléssel megbízott kollégák jogosultságait és a belső (szervezeten belüli adatáramlás) hatékonyságát és kockázatát.</w:t>
      </w:r>
    </w:p>
    <w:p w14:paraId="5EF8643E" w14:textId="52567E8E" w:rsidR="00F44005" w:rsidRPr="00996E70" w:rsidRDefault="004A2F4B" w:rsidP="00F44005">
      <w:pPr>
        <w:jc w:val="both"/>
        <w:rPr>
          <w:rFonts w:asciiTheme="minorHAnsi" w:hAnsiTheme="minorHAnsi" w:cstheme="minorHAnsi"/>
        </w:rPr>
      </w:pPr>
      <w:r>
        <w:rPr>
          <w:rFonts w:asciiTheme="minorHAnsi" w:hAnsiTheme="minorHAnsi" w:cstheme="minorHAnsi"/>
        </w:rPr>
        <w:t>Az A</w:t>
      </w:r>
      <w:r w:rsidR="00F44005" w:rsidRPr="00996E70">
        <w:rPr>
          <w:rFonts w:asciiTheme="minorHAnsi" w:hAnsiTheme="minorHAnsi" w:cstheme="minorHAnsi"/>
        </w:rPr>
        <w:t>datkezelők a jogviszonyukhoz kapcsolódó tájékoztatás mellett</w:t>
      </w:r>
      <w:r>
        <w:rPr>
          <w:rFonts w:asciiTheme="minorHAnsi" w:hAnsiTheme="minorHAnsi" w:cstheme="minorHAnsi"/>
        </w:rPr>
        <w:t>,</w:t>
      </w:r>
      <w:r w:rsidR="00F44005" w:rsidRPr="00996E70">
        <w:rPr>
          <w:rFonts w:asciiTheme="minorHAnsi" w:hAnsiTheme="minorHAnsi" w:cstheme="minorHAnsi"/>
        </w:rPr>
        <w:t xml:space="preserve"> rendszeres és tudatos adatkezelési szemlélet kialakítását célzó képzésen és tovább képzésen vesznek rész.</w:t>
      </w:r>
    </w:p>
    <w:p w14:paraId="7A2A94AF" w14:textId="77777777" w:rsidR="00F44005" w:rsidRPr="00996E70" w:rsidRDefault="00F44005" w:rsidP="00F44005">
      <w:pPr>
        <w:jc w:val="both"/>
        <w:rPr>
          <w:rFonts w:asciiTheme="minorHAnsi" w:hAnsiTheme="minorHAnsi" w:cstheme="minorHAnsi"/>
        </w:rPr>
      </w:pPr>
    </w:p>
    <w:p w14:paraId="4E96E892" w14:textId="626EDDD9" w:rsidR="00F44005" w:rsidRPr="00996E70" w:rsidRDefault="004A2F4B" w:rsidP="00F44005">
      <w:pPr>
        <w:jc w:val="both"/>
        <w:rPr>
          <w:rFonts w:asciiTheme="minorHAnsi" w:hAnsiTheme="minorHAnsi" w:cstheme="minorHAnsi"/>
        </w:rPr>
      </w:pPr>
      <w:r>
        <w:rPr>
          <w:rFonts w:asciiTheme="minorHAnsi" w:hAnsiTheme="minorHAnsi" w:cstheme="minorHAnsi"/>
        </w:rPr>
        <w:t>Az adatkezelés során az A</w:t>
      </w:r>
      <w:r w:rsidR="00F44005" w:rsidRPr="00996E70">
        <w:rPr>
          <w:rFonts w:asciiTheme="minorHAnsi" w:hAnsiTheme="minorHAnsi" w:cstheme="minorHAnsi"/>
        </w:rPr>
        <w:t>datkezelők kötelesek az adattakarékosság elvét betartani és követni. Adatkezelői tevékenységük során minimalizálni kötelesek a munkahelyi nevesített informatikai eszközeik helyi tárolókapacitásá</w:t>
      </w:r>
      <w:r>
        <w:rPr>
          <w:rFonts w:asciiTheme="minorHAnsi" w:hAnsiTheme="minorHAnsi" w:cstheme="minorHAnsi"/>
        </w:rPr>
        <w:t>n elhelyezett személyes adatok</w:t>
      </w:r>
      <w:r w:rsidR="00F44005" w:rsidRPr="00996E70">
        <w:rPr>
          <w:rFonts w:asciiTheme="minorHAnsi" w:hAnsiTheme="minorHAnsi" w:cstheme="minorHAnsi"/>
        </w:rPr>
        <w:t xml:space="preserve"> mennyiségét. Saját adathordozóra tilos a </w:t>
      </w:r>
      <w:r w:rsidR="000735D9">
        <w:rPr>
          <w:rFonts w:asciiTheme="minorHAnsi" w:hAnsiTheme="minorHAnsi" w:cstheme="minorHAnsi"/>
        </w:rPr>
        <w:t>felszámoló szervezet</w:t>
      </w:r>
      <w:r w:rsidR="00F44005" w:rsidRPr="00996E70">
        <w:rPr>
          <w:rFonts w:asciiTheme="minorHAnsi" w:hAnsiTheme="minorHAnsi" w:cstheme="minorHAnsi"/>
        </w:rPr>
        <w:t xml:space="preserve"> adatvagyonát képező</w:t>
      </w:r>
      <w:r>
        <w:rPr>
          <w:rFonts w:asciiTheme="minorHAnsi" w:hAnsiTheme="minorHAnsi" w:cstheme="minorHAnsi"/>
        </w:rPr>
        <w:t>,</w:t>
      </w:r>
      <w:r w:rsidR="00F44005" w:rsidRPr="00996E70">
        <w:rPr>
          <w:rFonts w:asciiTheme="minorHAnsi" w:hAnsiTheme="minorHAnsi" w:cstheme="minorHAnsi"/>
        </w:rPr>
        <w:t xml:space="preserve"> vagy személyi adatokat érintő adathalmazt vagy dokumentumot menteni, tárolni.</w:t>
      </w:r>
    </w:p>
    <w:p w14:paraId="0E651191" w14:textId="19EE5910" w:rsidR="00F44005" w:rsidRDefault="00F44005" w:rsidP="00F44005">
      <w:pPr>
        <w:jc w:val="both"/>
        <w:rPr>
          <w:rFonts w:asciiTheme="minorHAnsi" w:hAnsiTheme="minorHAnsi" w:cstheme="minorHAnsi"/>
        </w:rPr>
      </w:pPr>
    </w:p>
    <w:p w14:paraId="67DB80DE" w14:textId="77777777" w:rsidR="00E16618" w:rsidRPr="00996E70" w:rsidRDefault="00E16618" w:rsidP="00F44005">
      <w:pPr>
        <w:jc w:val="both"/>
        <w:rPr>
          <w:rFonts w:asciiTheme="minorHAnsi" w:hAnsiTheme="minorHAnsi" w:cstheme="minorHAnsi"/>
        </w:rPr>
      </w:pPr>
    </w:p>
    <w:p w14:paraId="565FAA10" w14:textId="77777777" w:rsidR="00F44005" w:rsidRPr="00996E70" w:rsidRDefault="00F44005" w:rsidP="00F44005">
      <w:pPr>
        <w:pStyle w:val="Cmsor2"/>
        <w:rPr>
          <w:rFonts w:asciiTheme="minorHAnsi" w:hAnsiTheme="minorHAnsi" w:cstheme="minorHAnsi"/>
          <w:b/>
          <w:color w:val="000000" w:themeColor="text1"/>
          <w:sz w:val="28"/>
        </w:rPr>
      </w:pPr>
      <w:bookmarkStart w:id="76" w:name="_Toc510236766"/>
      <w:r w:rsidRPr="00996E70">
        <w:rPr>
          <w:rFonts w:asciiTheme="minorHAnsi" w:hAnsiTheme="minorHAnsi" w:cstheme="minorHAnsi"/>
          <w:b/>
          <w:color w:val="000000" w:themeColor="text1"/>
          <w:sz w:val="28"/>
        </w:rPr>
        <w:t>Alvállalkozói adatfeldolgozók köre és tevékenységük</w:t>
      </w:r>
      <w:bookmarkEnd w:id="76"/>
    </w:p>
    <w:p w14:paraId="2F0BFF1B" w14:textId="77777777" w:rsidR="00F44005" w:rsidRPr="00996E70" w:rsidRDefault="00F44005" w:rsidP="00F44005">
      <w:pPr>
        <w:jc w:val="both"/>
        <w:rPr>
          <w:rFonts w:asciiTheme="minorHAnsi" w:hAnsiTheme="minorHAnsi" w:cstheme="minorHAnsi"/>
        </w:rPr>
      </w:pPr>
    </w:p>
    <w:p w14:paraId="7A4679BC" w14:textId="7D969593" w:rsidR="00F44005" w:rsidRDefault="00F44005" w:rsidP="00F44005">
      <w:pPr>
        <w:jc w:val="both"/>
        <w:rPr>
          <w:rFonts w:asciiTheme="minorHAnsi" w:hAnsiTheme="minorHAnsi" w:cstheme="minorHAnsi"/>
        </w:rPr>
      </w:pPr>
      <w:r w:rsidRPr="00996E70">
        <w:rPr>
          <w:rFonts w:asciiTheme="minorHAnsi" w:hAnsiTheme="minorHAnsi" w:cstheme="minorHAnsi"/>
        </w:rPr>
        <w:t xml:space="preserve">A </w:t>
      </w:r>
      <w:r w:rsidR="00C9324A">
        <w:rPr>
          <w:rFonts w:asciiTheme="minorHAnsi" w:hAnsiTheme="minorHAnsi" w:cstheme="minorHAnsi"/>
        </w:rPr>
        <w:t>Felszámoló szervezet</w:t>
      </w:r>
      <w:r w:rsidR="004A2F4B">
        <w:rPr>
          <w:rFonts w:asciiTheme="minorHAnsi" w:hAnsiTheme="minorHAnsi" w:cstheme="minorHAnsi"/>
        </w:rPr>
        <w:t xml:space="preserve"> kapcsolati hálójából A</w:t>
      </w:r>
      <w:r w:rsidRPr="00996E70">
        <w:rPr>
          <w:rFonts w:asciiTheme="minorHAnsi" w:hAnsiTheme="minorHAnsi" w:cstheme="minorHAnsi"/>
        </w:rPr>
        <w:t>datfeldolgozónak számít az személ</w:t>
      </w:r>
      <w:r w:rsidR="004A2F4B">
        <w:rPr>
          <w:rFonts w:asciiTheme="minorHAnsi" w:hAnsiTheme="minorHAnsi" w:cstheme="minorHAnsi"/>
        </w:rPr>
        <w:t>y vagy szervezet, aki/amely az A</w:t>
      </w:r>
      <w:r w:rsidRPr="00996E70">
        <w:rPr>
          <w:rFonts w:asciiTheme="minorHAnsi" w:hAnsiTheme="minorHAnsi" w:cstheme="minorHAnsi"/>
        </w:rPr>
        <w:t>datkezelővel kötött szerződése alapján – beleértve a jogszabály</w:t>
      </w:r>
      <w:r w:rsidR="00C9324A">
        <w:rPr>
          <w:rFonts w:asciiTheme="minorHAnsi" w:hAnsiTheme="minorHAnsi" w:cstheme="minorHAnsi"/>
        </w:rPr>
        <w:t>i környezet</w:t>
      </w:r>
      <w:r w:rsidRPr="00996E70">
        <w:rPr>
          <w:rFonts w:asciiTheme="minorHAnsi" w:hAnsiTheme="minorHAnsi" w:cstheme="minorHAnsi"/>
        </w:rPr>
        <w:t xml:space="preserve"> rendelkezése alapján történő szerződéskötést is – az adatok feldolgozását végzi. A </w:t>
      </w:r>
      <w:r w:rsidR="00C9324A">
        <w:rPr>
          <w:rFonts w:asciiTheme="minorHAnsi" w:hAnsiTheme="minorHAnsi" w:cstheme="minorHAnsi"/>
        </w:rPr>
        <w:t>Felszámoló szervezet</w:t>
      </w:r>
      <w:r w:rsidRPr="00996E70">
        <w:rPr>
          <w:rFonts w:asciiTheme="minorHAnsi" w:hAnsiTheme="minorHAnsi" w:cstheme="minorHAnsi"/>
        </w:rPr>
        <w:t xml:space="preserve"> által tárolt adatok köréhez részben</w:t>
      </w:r>
      <w:r w:rsidR="004A2F4B">
        <w:rPr>
          <w:rFonts w:asciiTheme="minorHAnsi" w:hAnsiTheme="minorHAnsi" w:cstheme="minorHAnsi"/>
        </w:rPr>
        <w:t>,</w:t>
      </w:r>
      <w:r w:rsidRPr="00996E70">
        <w:rPr>
          <w:rFonts w:asciiTheme="minorHAnsi" w:hAnsiTheme="minorHAnsi" w:cstheme="minorHAnsi"/>
        </w:rPr>
        <w:t xml:space="preserve"> vagy egészben hozzáfér</w:t>
      </w:r>
      <w:r w:rsidR="004A2F4B">
        <w:rPr>
          <w:rFonts w:asciiTheme="minorHAnsi" w:hAnsiTheme="minorHAnsi" w:cstheme="minorHAnsi"/>
        </w:rPr>
        <w:t>,</w:t>
      </w:r>
      <w:r w:rsidRPr="00996E70">
        <w:rPr>
          <w:rFonts w:asciiTheme="minorHAnsi" w:hAnsiTheme="minorHAnsi" w:cstheme="minorHAnsi"/>
        </w:rPr>
        <w:t xml:space="preserve"> a hozzáférése kizárólag a szerződés idejére szól, 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rPr>
        <w:t xml:space="preserve">részére az adatokon bármilyen módosítást feldolgozást csak és kizárólag írásos utasításra végez. Feladata az adatkezelési műveletekhez kapcsolódó technikai feladatok elvégzése, függetlenül a műveletek </w:t>
      </w:r>
      <w:r w:rsidRPr="00996E70">
        <w:rPr>
          <w:rFonts w:asciiTheme="minorHAnsi" w:hAnsiTheme="minorHAnsi" w:cstheme="minorHAnsi"/>
        </w:rPr>
        <w:lastRenderedPageBreak/>
        <w:t>végrehajtásához alkalmazott módszertől és eszköztől, valamint az alkalmazás helyétől, feltéve, hogy a technikai feladatot az adatokon végzik</w:t>
      </w:r>
      <w:r w:rsidR="00D67011">
        <w:rPr>
          <w:rFonts w:asciiTheme="minorHAnsi" w:hAnsiTheme="minorHAnsi" w:cstheme="minorHAnsi"/>
        </w:rPr>
        <w:t>.</w:t>
      </w:r>
    </w:p>
    <w:p w14:paraId="7DECA291" w14:textId="77777777" w:rsidR="00E16618" w:rsidRPr="00996E70" w:rsidRDefault="00E16618" w:rsidP="00F44005">
      <w:pPr>
        <w:jc w:val="both"/>
        <w:rPr>
          <w:rFonts w:asciiTheme="minorHAnsi" w:hAnsiTheme="minorHAnsi" w:cstheme="minorHAnsi"/>
        </w:rPr>
      </w:pPr>
    </w:p>
    <w:p w14:paraId="2CD21E70" w14:textId="18500BA2" w:rsidR="00F44005" w:rsidRDefault="00F44005" w:rsidP="00F44005">
      <w:pPr>
        <w:pStyle w:val="Cmsor3"/>
        <w:rPr>
          <w:rFonts w:asciiTheme="minorHAnsi" w:hAnsiTheme="minorHAnsi" w:cstheme="minorHAnsi"/>
          <w:color w:val="auto"/>
        </w:rPr>
      </w:pPr>
      <w:bookmarkStart w:id="77" w:name="_Toc510236767"/>
      <w:r w:rsidRPr="002B2FB3">
        <w:rPr>
          <w:rFonts w:asciiTheme="minorHAnsi" w:hAnsiTheme="minorHAnsi" w:cstheme="minorHAnsi"/>
          <w:color w:val="auto"/>
        </w:rPr>
        <w:t xml:space="preserve">A </w:t>
      </w:r>
      <w:r w:rsidR="000735D9" w:rsidRPr="002B2FB3">
        <w:rPr>
          <w:rFonts w:asciiTheme="minorHAnsi" w:hAnsiTheme="minorHAnsi" w:cstheme="minorHAnsi"/>
          <w:color w:val="auto"/>
        </w:rPr>
        <w:t>Felszámoló szervezet</w:t>
      </w:r>
      <w:r w:rsidRPr="002B2FB3">
        <w:rPr>
          <w:rFonts w:asciiTheme="minorHAnsi" w:hAnsiTheme="minorHAnsi" w:cstheme="minorHAnsi"/>
          <w:color w:val="auto"/>
        </w:rPr>
        <w:t xml:space="preserve"> </w:t>
      </w:r>
      <w:r w:rsidR="000735D9" w:rsidRPr="002B2FB3">
        <w:rPr>
          <w:rFonts w:asciiTheme="minorHAnsi" w:hAnsiTheme="minorHAnsi" w:cstheme="minorHAnsi"/>
          <w:color w:val="auto"/>
        </w:rPr>
        <w:t>a</w:t>
      </w:r>
      <w:r w:rsidRPr="002B2FB3">
        <w:rPr>
          <w:rFonts w:asciiTheme="minorHAnsi" w:hAnsiTheme="minorHAnsi" w:cstheme="minorHAnsi"/>
          <w:color w:val="auto"/>
        </w:rPr>
        <w:t>datfeldolgozói köre:</w:t>
      </w:r>
      <w:bookmarkEnd w:id="77"/>
    </w:p>
    <w:p w14:paraId="5EEBF810" w14:textId="77777777" w:rsidR="002B2FB3" w:rsidRPr="002B2FB3" w:rsidRDefault="002B2FB3" w:rsidP="002B2FB3"/>
    <w:p w14:paraId="13E6878E" w14:textId="002EE7CD" w:rsidR="00F44005" w:rsidRPr="00996E70" w:rsidRDefault="00F44005" w:rsidP="00F44005">
      <w:pPr>
        <w:ind w:left="708"/>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Adatkezelő neve: </w:t>
      </w:r>
      <w:r w:rsidR="002B2FB3">
        <w:rPr>
          <w:rFonts w:asciiTheme="minorHAnsi" w:hAnsiTheme="minorHAnsi" w:cstheme="minorHAnsi"/>
          <w:color w:val="000000"/>
          <w:bdr w:val="none" w:sz="0" w:space="0" w:color="auto" w:frame="1"/>
        </w:rPr>
        <w:t>(</w:t>
      </w:r>
      <w:r w:rsidRPr="002B2FB3">
        <w:rPr>
          <w:rFonts w:asciiTheme="minorHAnsi" w:hAnsiTheme="minorHAnsi" w:cstheme="minorHAnsi"/>
          <w:color w:val="000000"/>
          <w:bdr w:val="none" w:sz="0" w:space="0" w:color="auto" w:frame="1"/>
        </w:rPr>
        <w:t>könyvelő cég</w:t>
      </w:r>
      <w:r w:rsidR="002B2FB3">
        <w:rPr>
          <w:rFonts w:asciiTheme="minorHAnsi" w:hAnsiTheme="minorHAnsi" w:cstheme="minorHAnsi"/>
          <w:color w:val="000000"/>
          <w:bdr w:val="none" w:sz="0" w:space="0" w:color="auto" w:frame="1"/>
        </w:rPr>
        <w:t>)</w:t>
      </w:r>
    </w:p>
    <w:p w14:paraId="0DEB1666"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Adatkezelő rövid neve: </w:t>
      </w:r>
    </w:p>
    <w:p w14:paraId="0EC7094B"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Elérhetősége:</w:t>
      </w:r>
    </w:p>
    <w:p w14:paraId="04BC4B9B"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Kapcsolattartója</w:t>
      </w:r>
    </w:p>
    <w:p w14:paraId="46AD261E"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Cégkapu azonosítója:</w:t>
      </w:r>
    </w:p>
    <w:p w14:paraId="1781F5A6" w14:textId="56B17696" w:rsidR="002B2FB3" w:rsidRPr="00D60FAE" w:rsidRDefault="00F44005" w:rsidP="00D60FAE">
      <w:pPr>
        <w:ind w:left="5529" w:hanging="4821"/>
        <w:jc w:val="both"/>
        <w:rPr>
          <w:rFonts w:asciiTheme="minorHAnsi" w:hAnsiTheme="minorHAnsi" w:cstheme="minorHAnsi"/>
          <w:color w:val="000000"/>
          <w:bdr w:val="none" w:sz="0" w:space="0" w:color="auto" w:frame="1"/>
        </w:rPr>
      </w:pPr>
      <w:r w:rsidRPr="00220BCB">
        <w:rPr>
          <w:rFonts w:asciiTheme="minorHAnsi" w:hAnsiTheme="minorHAnsi" w:cstheme="minorHAnsi"/>
          <w:color w:val="000000"/>
          <w:bdr w:val="none" w:sz="0" w:space="0" w:color="auto" w:frame="1"/>
        </w:rPr>
        <w:t>Adatkezelési tevékenységének összefoglalása:</w:t>
      </w:r>
      <w:r w:rsidRPr="00996E70">
        <w:rPr>
          <w:rFonts w:asciiTheme="minorHAnsi" w:hAnsiTheme="minorHAnsi" w:cstheme="minorHAnsi"/>
          <w:b/>
          <w:color w:val="000000"/>
          <w:bdr w:val="none" w:sz="0" w:space="0" w:color="auto" w:frame="1"/>
        </w:rPr>
        <w:t xml:space="preserve"> </w:t>
      </w:r>
      <w:r w:rsidR="002B2FB3">
        <w:rPr>
          <w:rFonts w:asciiTheme="minorHAnsi" w:hAnsiTheme="minorHAnsi" w:cstheme="minorHAnsi"/>
          <w:color w:val="000000"/>
          <w:bdr w:val="none" w:sz="0" w:space="0" w:color="auto" w:frame="1"/>
        </w:rPr>
        <w:t>Számviteli nyilvántartások vezetése,</w:t>
      </w:r>
      <w:r w:rsidR="00D60FAE">
        <w:rPr>
          <w:rFonts w:asciiTheme="minorHAnsi" w:hAnsiTheme="minorHAnsi" w:cstheme="minorHAnsi"/>
          <w:color w:val="000000"/>
          <w:bdr w:val="none" w:sz="0" w:space="0" w:color="auto" w:frame="1"/>
        </w:rPr>
        <w:t xml:space="preserve"> </w:t>
      </w:r>
      <w:r w:rsidR="002B2FB3">
        <w:rPr>
          <w:rFonts w:asciiTheme="minorHAnsi" w:hAnsiTheme="minorHAnsi" w:cstheme="minorHAnsi"/>
          <w:color w:val="000000"/>
          <w:bdr w:val="none" w:sz="0" w:space="0" w:color="auto" w:frame="1"/>
        </w:rPr>
        <w:t>bérszámfejtés</w:t>
      </w:r>
    </w:p>
    <w:p w14:paraId="54C5C506" w14:textId="77777777" w:rsidR="00220BCB" w:rsidRPr="00996E70" w:rsidRDefault="00220BCB" w:rsidP="002B2FB3">
      <w:pPr>
        <w:jc w:val="both"/>
        <w:rPr>
          <w:rFonts w:asciiTheme="minorHAnsi" w:hAnsiTheme="minorHAnsi" w:cstheme="minorHAnsi"/>
          <w:b/>
          <w:color w:val="000000"/>
          <w:bdr w:val="none" w:sz="0" w:space="0" w:color="auto" w:frame="1"/>
        </w:rPr>
      </w:pPr>
    </w:p>
    <w:p w14:paraId="32AF417B" w14:textId="11296B32" w:rsidR="00F44005" w:rsidRPr="00996E70" w:rsidRDefault="00F44005" w:rsidP="00F44005">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számára számviteli és könyv</w:t>
      </w:r>
      <w:r w:rsidR="002B2FB3">
        <w:rPr>
          <w:rFonts w:asciiTheme="minorHAnsi" w:hAnsiTheme="minorHAnsi" w:cstheme="minorHAnsi"/>
          <w:color w:val="000000"/>
          <w:bdr w:val="none" w:sz="0" w:space="0" w:color="auto" w:frame="1"/>
        </w:rPr>
        <w:t>v</w:t>
      </w:r>
      <w:r w:rsidRPr="00996E70">
        <w:rPr>
          <w:rFonts w:asciiTheme="minorHAnsi" w:hAnsiTheme="minorHAnsi" w:cstheme="minorHAnsi"/>
          <w:color w:val="000000"/>
          <w:bdr w:val="none" w:sz="0" w:space="0" w:color="auto" w:frame="1"/>
        </w:rPr>
        <w:t xml:space="preserve">iteli szolgáltatásokat nyújt. 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átadja</w:t>
      </w:r>
      <w:r w:rsidR="002B2FB3">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az alvállalkozó átveszi a feladat elvégzéséhet szükséges rendelkezésér</w:t>
      </w:r>
      <w:r w:rsidR="002B2FB3">
        <w:rPr>
          <w:rFonts w:asciiTheme="minorHAnsi" w:hAnsiTheme="minorHAnsi" w:cstheme="minorHAnsi"/>
          <w:color w:val="000000"/>
          <w:bdr w:val="none" w:sz="0" w:space="0" w:color="auto" w:frame="1"/>
        </w:rPr>
        <w:t>e álló adatokat. Az adatok adat</w:t>
      </w:r>
      <w:r w:rsidRPr="00996E70">
        <w:rPr>
          <w:rFonts w:asciiTheme="minorHAnsi" w:hAnsiTheme="minorHAnsi" w:cstheme="minorHAnsi"/>
          <w:color w:val="000000"/>
          <w:bdr w:val="none" w:sz="0" w:space="0" w:color="auto" w:frame="1"/>
        </w:rPr>
        <w:t>átadással és kézi adatrögzítéssel kerülhetnek az alvállalkozó saját informatikai rendszerébe. A szolgáltatást végző a szolgáltatási szerződésébe</w:t>
      </w:r>
      <w:r w:rsidR="002B2FB3">
        <w:rPr>
          <w:rFonts w:asciiTheme="minorHAnsi" w:hAnsiTheme="minorHAnsi" w:cstheme="minorHAnsi"/>
          <w:color w:val="000000"/>
          <w:bdr w:val="none" w:sz="0" w:space="0" w:color="auto" w:frame="1"/>
        </w:rPr>
        <w:t>n vállalja, hogy csak a feladat</w:t>
      </w:r>
      <w:r w:rsidRPr="00996E70">
        <w:rPr>
          <w:rFonts w:asciiTheme="minorHAnsi" w:hAnsiTheme="minorHAnsi" w:cstheme="minorHAnsi"/>
          <w:color w:val="000000"/>
          <w:bdr w:val="none" w:sz="0" w:space="0" w:color="auto" w:frame="1"/>
        </w:rPr>
        <w:t xml:space="preserve"> elvégzéséhez feltétlenül szükséges adatokat </w:t>
      </w:r>
      <w:r w:rsidR="00B67A6F">
        <w:rPr>
          <w:rFonts w:asciiTheme="minorHAnsi" w:hAnsiTheme="minorHAnsi" w:cstheme="minorHAnsi"/>
          <w:color w:val="000000"/>
          <w:bdr w:val="none" w:sz="0" w:space="0" w:color="auto" w:frame="1"/>
        </w:rPr>
        <w:t>rögzíti a saját rendszerében,</w:t>
      </w:r>
      <w:r w:rsidRPr="00996E70">
        <w:rPr>
          <w:rFonts w:asciiTheme="minorHAnsi" w:hAnsiTheme="minorHAnsi" w:cstheme="minorHAnsi"/>
          <w:color w:val="000000"/>
          <w:bdr w:val="none" w:sz="0" w:space="0" w:color="auto" w:frame="1"/>
        </w:rPr>
        <w:t xml:space="preserve"> a szerződés ideje alatt keletkezett adatokat a szerződés esetleges megszűnése esetén maradék nélkül átadja</w:t>
      </w:r>
      <w:r w:rsidR="002B2FB3">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és a saját rendszerében minden személyes adat teljes mértékű törlését v</w:t>
      </w:r>
      <w:r w:rsidR="002B2FB3">
        <w:rPr>
          <w:rFonts w:asciiTheme="minorHAnsi" w:hAnsiTheme="minorHAnsi" w:cstheme="minorHAnsi"/>
          <w:color w:val="000000"/>
          <w:bdr w:val="none" w:sz="0" w:space="0" w:color="auto" w:frame="1"/>
        </w:rPr>
        <w:t xml:space="preserve">agy </w:t>
      </w:r>
      <w:proofErr w:type="spellStart"/>
      <w:r w:rsidR="002B2FB3">
        <w:rPr>
          <w:rFonts w:asciiTheme="minorHAnsi" w:hAnsiTheme="minorHAnsi" w:cstheme="minorHAnsi"/>
          <w:color w:val="000000"/>
          <w:bdr w:val="none" w:sz="0" w:space="0" w:color="auto" w:frame="1"/>
        </w:rPr>
        <w:t>anonimizálását</w:t>
      </w:r>
      <w:proofErr w:type="spellEnd"/>
      <w:r w:rsidR="002B2FB3">
        <w:rPr>
          <w:rFonts w:asciiTheme="minorHAnsi" w:hAnsiTheme="minorHAnsi" w:cstheme="minorHAnsi"/>
          <w:color w:val="000000"/>
          <w:bdr w:val="none" w:sz="0" w:space="0" w:color="auto" w:frame="1"/>
        </w:rPr>
        <w:t xml:space="preserve"> elvégzi. Az A</w:t>
      </w:r>
      <w:r w:rsidRPr="00996E70">
        <w:rPr>
          <w:rFonts w:asciiTheme="minorHAnsi" w:hAnsiTheme="minorHAnsi" w:cstheme="minorHAnsi"/>
          <w:color w:val="000000"/>
          <w:bdr w:val="none" w:sz="0" w:space="0" w:color="auto" w:frame="1"/>
        </w:rPr>
        <w:t>datfeldolgozó vállalja, hogy a szerződése fennállása alatt a nála feldolgozásra kerülő teljes adathalmaz esetében</w:t>
      </w:r>
      <w:r w:rsidR="002B2FB3">
        <w:rPr>
          <w:rFonts w:asciiTheme="minorHAnsi" w:hAnsiTheme="minorHAnsi" w:cstheme="minorHAnsi"/>
          <w:color w:val="000000"/>
          <w:bdr w:val="none" w:sz="0" w:space="0" w:color="auto" w:frame="1"/>
        </w:rPr>
        <w:t xml:space="preserve"> az adatkezelő felé benyújtott </w:t>
      </w:r>
      <w:proofErr w:type="spellStart"/>
      <w:r w:rsidR="002B2FB3">
        <w:rPr>
          <w:rFonts w:asciiTheme="minorHAnsi" w:hAnsiTheme="minorHAnsi" w:cstheme="minorHAnsi"/>
          <w:color w:val="000000"/>
          <w:bdr w:val="none" w:sz="0" w:space="0" w:color="auto" w:frame="1"/>
        </w:rPr>
        <w:t>É</w:t>
      </w:r>
      <w:r w:rsidRPr="00996E70">
        <w:rPr>
          <w:rFonts w:asciiTheme="minorHAnsi" w:hAnsiTheme="minorHAnsi" w:cstheme="minorHAnsi"/>
          <w:color w:val="000000"/>
          <w:bdr w:val="none" w:sz="0" w:space="0" w:color="auto" w:frame="1"/>
        </w:rPr>
        <w:t>rintetti</w:t>
      </w:r>
      <w:proofErr w:type="spellEnd"/>
      <w:r w:rsidRPr="00996E70">
        <w:rPr>
          <w:rFonts w:asciiTheme="minorHAnsi" w:hAnsiTheme="minorHAnsi" w:cstheme="minorHAnsi"/>
          <w:color w:val="000000"/>
          <w:bdr w:val="none" w:sz="0" w:space="0" w:color="auto" w:frame="1"/>
        </w:rPr>
        <w:t xml:space="preserve"> megkeresésre irányuló kérést kielégít. </w:t>
      </w:r>
    </w:p>
    <w:p w14:paraId="086FDDF5" w14:textId="45C9D4E0" w:rsidR="00F44005" w:rsidRPr="00996E70" w:rsidRDefault="002B2FB3" w:rsidP="00F44005">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Az Adatfeldolgozó</w:t>
      </w:r>
      <w:r w:rsidR="00F44005" w:rsidRPr="00996E70">
        <w:rPr>
          <w:rFonts w:asciiTheme="minorHAnsi" w:hAnsiTheme="minorHAnsi" w:cstheme="minorHAnsi"/>
          <w:color w:val="000000"/>
          <w:bdr w:val="none" w:sz="0" w:space="0" w:color="auto" w:frame="1"/>
        </w:rPr>
        <w:t xml:space="preserve"> az átadott és feldolgozás alatt álló</w:t>
      </w:r>
      <w:r>
        <w:rPr>
          <w:rFonts w:asciiTheme="minorHAnsi" w:hAnsiTheme="minorHAnsi" w:cstheme="minorHAnsi"/>
          <w:color w:val="000000"/>
          <w:bdr w:val="none" w:sz="0" w:space="0" w:color="auto" w:frame="1"/>
        </w:rPr>
        <w:t>,</w:t>
      </w:r>
      <w:r w:rsidR="00F44005" w:rsidRPr="00996E70">
        <w:rPr>
          <w:rFonts w:asciiTheme="minorHAnsi" w:hAnsiTheme="minorHAnsi" w:cstheme="minorHAnsi"/>
          <w:color w:val="000000"/>
          <w:bdr w:val="none" w:sz="0" w:space="0" w:color="auto" w:frame="1"/>
        </w:rPr>
        <w:t xml:space="preserve"> valamint feldolgozott adatok (személyes adatok vagy attól független adatok) tekintetében gondoskodik azok védelméről</w:t>
      </w:r>
      <w:r>
        <w:rPr>
          <w:rFonts w:asciiTheme="minorHAnsi" w:hAnsiTheme="minorHAnsi" w:cstheme="minorHAnsi"/>
          <w:color w:val="000000"/>
          <w:bdr w:val="none" w:sz="0" w:space="0" w:color="auto" w:frame="1"/>
        </w:rPr>
        <w:t>,</w:t>
      </w:r>
      <w:r w:rsidR="00F44005" w:rsidRPr="00996E70">
        <w:rPr>
          <w:rFonts w:asciiTheme="minorHAnsi" w:hAnsiTheme="minorHAnsi" w:cstheme="minorHAnsi"/>
          <w:color w:val="000000"/>
          <w:bdr w:val="none" w:sz="0" w:space="0" w:color="auto" w:frame="1"/>
        </w:rPr>
        <w:t xml:space="preserve"> óvja azok sérülékenységét. </w:t>
      </w:r>
    </w:p>
    <w:p w14:paraId="46A2C46A" w14:textId="25BE25C1" w:rsidR="00F44005" w:rsidRPr="00996E70" w:rsidRDefault="00F44005" w:rsidP="00F44005">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Az adatok nyilvánosságra kerülésének</w:t>
      </w:r>
      <w:r w:rsidR="002B2FB3">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illetéktelen általi megismerésének, megsemmisülésének megakadályozása az alvállalkozó felelőssége, a felelősségéről az esetleg</w:t>
      </w:r>
      <w:r w:rsidR="002B2FB3">
        <w:rPr>
          <w:rFonts w:asciiTheme="minorHAnsi" w:hAnsiTheme="minorHAnsi" w:cstheme="minorHAnsi"/>
          <w:color w:val="000000"/>
          <w:bdr w:val="none" w:sz="0" w:space="0" w:color="auto" w:frame="1"/>
        </w:rPr>
        <w:t>esen fellépő károk tovább</w:t>
      </w:r>
      <w:r w:rsidRPr="00996E70">
        <w:rPr>
          <w:rFonts w:asciiTheme="minorHAnsi" w:hAnsiTheme="minorHAnsi" w:cstheme="minorHAnsi"/>
          <w:color w:val="000000"/>
          <w:bdr w:val="none" w:sz="0" w:space="0" w:color="auto" w:frame="1"/>
        </w:rPr>
        <w:t>hárításának mértékét és módját a szerződés 2018.05.25-ig történő szerződés felülvizsgálatát követő szerződésmódosítás fogja tartalmazni.</w:t>
      </w:r>
    </w:p>
    <w:p w14:paraId="6D55EA20" w14:textId="2716A7CD" w:rsidR="00F44005" w:rsidRDefault="00F44005" w:rsidP="00F44005">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A</w:t>
      </w:r>
      <w:r w:rsidR="002B2FB3" w:rsidRPr="002B2FB3">
        <w:rPr>
          <w:rFonts w:asciiTheme="minorHAnsi" w:hAnsiTheme="minorHAnsi" w:cstheme="minorHAnsi"/>
        </w:rPr>
        <w:t xml:space="preserve"> </w:t>
      </w:r>
      <w:r w:rsidR="002B2FB3">
        <w:rPr>
          <w:rFonts w:asciiTheme="minorHAnsi" w:hAnsiTheme="minorHAnsi" w:cstheme="minorHAnsi"/>
        </w:rPr>
        <w:t>Felszámoló szervezet</w:t>
      </w:r>
      <w:r w:rsidRPr="00996E70">
        <w:rPr>
          <w:rFonts w:asciiTheme="minorHAnsi" w:hAnsiTheme="minorHAnsi" w:cstheme="minorHAnsi"/>
          <w:color w:val="000000"/>
          <w:bdr w:val="none" w:sz="0" w:space="0" w:color="auto" w:frame="1"/>
        </w:rPr>
        <w:t xml:space="preserve"> </w:t>
      </w:r>
      <w:r w:rsidR="002B2FB3">
        <w:rPr>
          <w:rFonts w:asciiTheme="minorHAnsi" w:hAnsiTheme="minorHAnsi" w:cstheme="minorHAnsi"/>
          <w:color w:val="000000"/>
          <w:bdr w:val="none" w:sz="0" w:space="0" w:color="auto" w:frame="1"/>
        </w:rPr>
        <w:t xml:space="preserve">a </w:t>
      </w:r>
      <w:r w:rsidRPr="00996E70">
        <w:rPr>
          <w:rFonts w:asciiTheme="minorHAnsi" w:hAnsiTheme="minorHAnsi" w:cstheme="minorHAnsi"/>
          <w:color w:val="000000"/>
          <w:bdr w:val="none" w:sz="0" w:space="0" w:color="auto" w:frame="1"/>
        </w:rPr>
        <w:t>saját informatikai rendszerén tárolt adatvagyon</w:t>
      </w:r>
      <w:r w:rsidR="00FB6864">
        <w:rPr>
          <w:rFonts w:asciiTheme="minorHAnsi" w:hAnsiTheme="minorHAnsi" w:cstheme="minorHAnsi"/>
          <w:color w:val="000000"/>
          <w:bdr w:val="none" w:sz="0" w:space="0" w:color="auto" w:frame="1"/>
        </w:rPr>
        <w:t>át képező adatok</w:t>
      </w:r>
      <w:r w:rsidRPr="00996E70">
        <w:rPr>
          <w:rFonts w:asciiTheme="minorHAnsi" w:hAnsiTheme="minorHAnsi" w:cstheme="minorHAnsi"/>
          <w:color w:val="000000"/>
          <w:bdr w:val="none" w:sz="0" w:space="0" w:color="auto" w:frame="1"/>
        </w:rPr>
        <w:t xml:space="preserve"> tekintetében</w:t>
      </w:r>
      <w:r w:rsidR="002B2FB3">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teljes felelősséggel tartozik és annak rendszere</w:t>
      </w:r>
      <w:r w:rsidR="00FB6864">
        <w:rPr>
          <w:rFonts w:asciiTheme="minorHAnsi" w:hAnsiTheme="minorHAnsi" w:cstheme="minorHAnsi"/>
          <w:color w:val="000000"/>
          <w:bdr w:val="none" w:sz="0" w:space="0" w:color="auto" w:frame="1"/>
        </w:rPr>
        <w:t>s</w:t>
      </w:r>
      <w:r w:rsidRPr="00996E70">
        <w:rPr>
          <w:rFonts w:asciiTheme="minorHAnsi" w:hAnsiTheme="minorHAnsi" w:cstheme="minorHAnsi"/>
          <w:color w:val="000000"/>
          <w:bdr w:val="none" w:sz="0" w:space="0" w:color="auto" w:frame="1"/>
        </w:rPr>
        <w:t xml:space="preserve"> mentéséről archiválásáról gondoskodik. </w:t>
      </w:r>
    </w:p>
    <w:p w14:paraId="3CCAFC9A" w14:textId="77777777" w:rsidR="000810D7" w:rsidRPr="00996E70" w:rsidRDefault="000810D7" w:rsidP="00F44005">
      <w:pPr>
        <w:ind w:left="708"/>
        <w:jc w:val="both"/>
        <w:rPr>
          <w:rFonts w:asciiTheme="minorHAnsi" w:hAnsiTheme="minorHAnsi" w:cstheme="minorHAnsi"/>
          <w:color w:val="000000"/>
          <w:bdr w:val="none" w:sz="0" w:space="0" w:color="auto" w:frame="1"/>
        </w:rPr>
      </w:pPr>
    </w:p>
    <w:p w14:paraId="1403C2BE" w14:textId="1BF0F588" w:rsidR="00F44005" w:rsidRDefault="002B2FB3" w:rsidP="00F44005">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Az Adatfeldolgozó informatikai i</w:t>
      </w:r>
      <w:r w:rsidR="00F44005" w:rsidRPr="00996E70">
        <w:rPr>
          <w:rFonts w:asciiTheme="minorHAnsi" w:hAnsiTheme="minorHAnsi" w:cstheme="minorHAnsi"/>
          <w:color w:val="000000"/>
          <w:bdr w:val="none" w:sz="0" w:space="0" w:color="auto" w:frame="1"/>
        </w:rPr>
        <w:t>ncidens észlelése esetén</w:t>
      </w:r>
      <w:r>
        <w:rPr>
          <w:rFonts w:asciiTheme="minorHAnsi" w:hAnsiTheme="minorHAnsi" w:cstheme="minorHAnsi"/>
          <w:color w:val="000000"/>
          <w:bdr w:val="none" w:sz="0" w:space="0" w:color="auto" w:frame="1"/>
        </w:rPr>
        <w:t>,</w:t>
      </w:r>
      <w:r w:rsidR="00F44005" w:rsidRPr="00996E70">
        <w:rPr>
          <w:rFonts w:asciiTheme="minorHAnsi" w:hAnsiTheme="minorHAnsi" w:cstheme="minorHAnsi"/>
          <w:color w:val="000000"/>
          <w:bdr w:val="none" w:sz="0" w:space="0" w:color="auto" w:frame="1"/>
        </w:rPr>
        <w:t xml:space="preserve"> az Európai Parlament és a Tanács (</w:t>
      </w:r>
      <w:proofErr w:type="spellStart"/>
      <w:r w:rsidR="00F44005" w:rsidRPr="00996E70">
        <w:rPr>
          <w:rFonts w:asciiTheme="minorHAnsi" w:hAnsiTheme="minorHAnsi" w:cstheme="minorHAnsi"/>
          <w:color w:val="000000"/>
          <w:bdr w:val="none" w:sz="0" w:space="0" w:color="auto" w:frame="1"/>
        </w:rPr>
        <w:t>Eu</w:t>
      </w:r>
      <w:proofErr w:type="spellEnd"/>
      <w:r w:rsidR="00F44005" w:rsidRPr="00996E70">
        <w:rPr>
          <w:rFonts w:asciiTheme="minorHAnsi" w:hAnsiTheme="minorHAnsi" w:cstheme="minorHAnsi"/>
          <w:color w:val="000000"/>
          <w:bdr w:val="none" w:sz="0" w:space="0" w:color="auto" w:frame="1"/>
        </w:rPr>
        <w:t>) 2016/679 Rendeletének megfelelően köteles azt haladéktalanul jelenteni annak összes körülményeivel és várható következményeivel, valamint a megtett vagy javasolt intézkedésekkel.</w:t>
      </w:r>
    </w:p>
    <w:p w14:paraId="0B0C25A2" w14:textId="77777777" w:rsidR="002B2FB3" w:rsidRPr="00996E70" w:rsidRDefault="002B2FB3" w:rsidP="00F44005">
      <w:pPr>
        <w:ind w:left="708"/>
        <w:jc w:val="both"/>
        <w:rPr>
          <w:rFonts w:asciiTheme="minorHAnsi" w:hAnsiTheme="minorHAnsi" w:cstheme="minorHAnsi"/>
          <w:color w:val="000000"/>
          <w:bdr w:val="none" w:sz="0" w:space="0" w:color="auto" w:frame="1"/>
        </w:rPr>
      </w:pPr>
    </w:p>
    <w:p w14:paraId="3215321C" w14:textId="711F39AC" w:rsidR="00F44005" w:rsidRPr="002B2FB3" w:rsidRDefault="00F44005" w:rsidP="00D60FAE">
      <w:pPr>
        <w:ind w:left="709"/>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Adatkezelő neve: </w:t>
      </w:r>
      <w:proofErr w:type="spellStart"/>
      <w:r w:rsidRPr="00996E70">
        <w:rPr>
          <w:rFonts w:asciiTheme="minorHAnsi" w:hAnsiTheme="minorHAnsi" w:cstheme="minorHAnsi"/>
          <w:b/>
          <w:color w:val="000000" w:themeColor="text1"/>
          <w:shd w:val="clear" w:color="auto" w:fill="FFFFFF"/>
        </w:rPr>
        <w:t>Itjump</w:t>
      </w:r>
      <w:proofErr w:type="spellEnd"/>
      <w:r w:rsidRPr="00996E70">
        <w:rPr>
          <w:rFonts w:asciiTheme="minorHAnsi" w:hAnsiTheme="minorHAnsi" w:cstheme="minorHAnsi"/>
          <w:b/>
          <w:color w:val="000000" w:themeColor="text1"/>
          <w:shd w:val="clear" w:color="auto" w:fill="FFFFFF"/>
        </w:rPr>
        <w:t xml:space="preserve"> Informatikai Korlátolt Felelősségű Társaság</w:t>
      </w:r>
    </w:p>
    <w:p w14:paraId="72302F44" w14:textId="77777777" w:rsidR="00F44005" w:rsidRPr="00996E70" w:rsidRDefault="00F44005" w:rsidP="00F44005">
      <w:pPr>
        <w:ind w:left="708"/>
        <w:rPr>
          <w:rFonts w:asciiTheme="minorHAnsi" w:hAnsiTheme="minorHAnsi" w:cstheme="minorHAnsi"/>
        </w:rPr>
      </w:pPr>
      <w:r w:rsidRPr="00996E70">
        <w:rPr>
          <w:rFonts w:asciiTheme="minorHAnsi" w:hAnsiTheme="minorHAnsi" w:cstheme="minorHAnsi"/>
          <w:color w:val="000000"/>
          <w:bdr w:val="none" w:sz="0" w:space="0" w:color="auto" w:frame="1"/>
        </w:rPr>
        <w:t>Adatkezelő rövid neve</w:t>
      </w:r>
      <w:r w:rsidRPr="00996E70">
        <w:rPr>
          <w:rFonts w:asciiTheme="minorHAnsi" w:hAnsiTheme="minorHAnsi" w:cstheme="minorHAnsi"/>
          <w:color w:val="555555"/>
          <w:shd w:val="clear" w:color="auto" w:fill="FFFFFF"/>
        </w:rPr>
        <w:t xml:space="preserve">: </w:t>
      </w:r>
      <w:proofErr w:type="spellStart"/>
      <w:r w:rsidRPr="00996E70">
        <w:rPr>
          <w:rFonts w:asciiTheme="minorHAnsi" w:hAnsiTheme="minorHAnsi" w:cstheme="minorHAnsi"/>
          <w:b/>
          <w:color w:val="000000" w:themeColor="text1"/>
          <w:shd w:val="clear" w:color="auto" w:fill="FFFFFF"/>
        </w:rPr>
        <w:t>Itjump</w:t>
      </w:r>
      <w:proofErr w:type="spellEnd"/>
      <w:r w:rsidRPr="00996E70">
        <w:rPr>
          <w:rFonts w:asciiTheme="minorHAnsi" w:hAnsiTheme="minorHAnsi" w:cstheme="minorHAnsi"/>
          <w:b/>
          <w:color w:val="000000" w:themeColor="text1"/>
          <w:shd w:val="clear" w:color="auto" w:fill="FFFFFF"/>
        </w:rPr>
        <w:t xml:space="preserve"> Kft.</w:t>
      </w:r>
    </w:p>
    <w:p w14:paraId="3D922E67" w14:textId="550556DD" w:rsidR="00F44005" w:rsidRPr="00996E70" w:rsidRDefault="00F44005" w:rsidP="00F44005">
      <w:pPr>
        <w:ind w:left="708"/>
        <w:rPr>
          <w:rFonts w:asciiTheme="minorHAnsi" w:hAnsiTheme="minorHAnsi" w:cstheme="minorHAnsi"/>
        </w:rPr>
      </w:pPr>
      <w:r w:rsidRPr="00996E70">
        <w:rPr>
          <w:rFonts w:asciiTheme="minorHAnsi" w:hAnsiTheme="minorHAnsi" w:cstheme="minorHAnsi"/>
          <w:color w:val="000000"/>
          <w:bdr w:val="none" w:sz="0" w:space="0" w:color="auto" w:frame="1"/>
        </w:rPr>
        <w:t>Elérhetősége:</w:t>
      </w:r>
      <w:r w:rsidRPr="00996E70">
        <w:rPr>
          <w:rFonts w:asciiTheme="minorHAnsi" w:hAnsiTheme="minorHAnsi" w:cstheme="minorHAnsi"/>
          <w:color w:val="555555"/>
          <w:shd w:val="clear" w:color="auto" w:fill="FFFFFF"/>
        </w:rPr>
        <w:t xml:space="preserve"> </w:t>
      </w:r>
      <w:r w:rsidR="00660C37">
        <w:rPr>
          <w:rFonts w:asciiTheme="minorHAnsi" w:hAnsiTheme="minorHAnsi" w:cstheme="minorHAnsi"/>
          <w:b/>
          <w:color w:val="313439"/>
          <w:shd w:val="clear" w:color="auto" w:fill="FFFFFF"/>
        </w:rPr>
        <w:t>1082 Budapest, Corvin köz 4. 4. em. 6.</w:t>
      </w:r>
    </w:p>
    <w:p w14:paraId="2C0AF212"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Képviselője: </w:t>
      </w:r>
      <w:r w:rsidRPr="00996E70">
        <w:rPr>
          <w:rFonts w:asciiTheme="minorHAnsi" w:hAnsiTheme="minorHAnsi" w:cstheme="minorHAnsi"/>
          <w:b/>
          <w:color w:val="000000"/>
          <w:bdr w:val="none" w:sz="0" w:space="0" w:color="auto" w:frame="1"/>
        </w:rPr>
        <w:t xml:space="preserve">Dézsi Tibor </w:t>
      </w:r>
    </w:p>
    <w:p w14:paraId="3AF56F69" w14:textId="77777777" w:rsidR="00F44005" w:rsidRPr="00996E70" w:rsidRDefault="00F44005" w:rsidP="00F44005">
      <w:pPr>
        <w:ind w:left="708"/>
        <w:rPr>
          <w:rFonts w:asciiTheme="minorHAnsi" w:hAnsiTheme="minorHAnsi" w:cstheme="minorHAnsi"/>
          <w:b/>
          <w:color w:val="555555"/>
          <w:shd w:val="clear" w:color="auto" w:fill="FFFFFF"/>
        </w:rPr>
      </w:pPr>
      <w:r w:rsidRPr="00996E70">
        <w:rPr>
          <w:rFonts w:asciiTheme="minorHAnsi" w:hAnsiTheme="minorHAnsi" w:cstheme="minorHAnsi"/>
          <w:color w:val="000000"/>
          <w:bdr w:val="none" w:sz="0" w:space="0" w:color="auto" w:frame="1"/>
        </w:rPr>
        <w:t>Cégkapu azonosítója:</w:t>
      </w:r>
      <w:r w:rsidRPr="00996E70">
        <w:rPr>
          <w:rFonts w:asciiTheme="minorHAnsi" w:hAnsiTheme="minorHAnsi" w:cstheme="minorHAnsi"/>
          <w:color w:val="555555"/>
          <w:shd w:val="clear" w:color="auto" w:fill="FFFFFF"/>
        </w:rPr>
        <w:t xml:space="preserve"> </w:t>
      </w:r>
      <w:r w:rsidRPr="00996E70">
        <w:rPr>
          <w:rFonts w:asciiTheme="minorHAnsi" w:hAnsiTheme="minorHAnsi" w:cstheme="minorHAnsi"/>
          <w:b/>
          <w:color w:val="555555"/>
          <w:shd w:val="clear" w:color="auto" w:fill="FFFFFF"/>
        </w:rPr>
        <w:t>24087357</w:t>
      </w:r>
    </w:p>
    <w:p w14:paraId="55A372CA" w14:textId="16039A4C" w:rsidR="00220BCB" w:rsidRDefault="00220BCB" w:rsidP="00220BCB">
      <w:pPr>
        <w:ind w:left="708"/>
        <w:jc w:val="both"/>
        <w:rPr>
          <w:rFonts w:asciiTheme="minorHAnsi" w:hAnsiTheme="minorHAnsi" w:cstheme="minorHAnsi"/>
          <w:b/>
          <w:color w:val="000000"/>
          <w:bdr w:val="none" w:sz="0" w:space="0" w:color="auto" w:frame="1"/>
        </w:rPr>
      </w:pPr>
      <w:r w:rsidRPr="00220BCB">
        <w:rPr>
          <w:rFonts w:asciiTheme="minorHAnsi" w:hAnsiTheme="minorHAnsi" w:cstheme="minorHAnsi"/>
          <w:color w:val="000000"/>
          <w:bdr w:val="none" w:sz="0" w:space="0" w:color="auto" w:frame="1"/>
        </w:rPr>
        <w:lastRenderedPageBreak/>
        <w:t>Adatkezelési tevékenységének összefoglalása:</w:t>
      </w:r>
      <w:r w:rsidRPr="00996E70">
        <w:rPr>
          <w:rFonts w:asciiTheme="minorHAnsi" w:hAnsiTheme="minorHAnsi" w:cstheme="minorHAnsi"/>
          <w:b/>
          <w:color w:val="000000"/>
          <w:bdr w:val="none" w:sz="0" w:space="0" w:color="auto" w:frame="1"/>
        </w:rPr>
        <w:t xml:space="preserve"> </w:t>
      </w:r>
      <w:r>
        <w:rPr>
          <w:rFonts w:asciiTheme="minorHAnsi" w:hAnsiTheme="minorHAnsi" w:cstheme="minorHAnsi"/>
          <w:b/>
          <w:color w:val="000000"/>
          <w:bdr w:val="none" w:sz="0" w:space="0" w:color="auto" w:frame="1"/>
        </w:rPr>
        <w:t xml:space="preserve">Server és software </w:t>
      </w:r>
      <w:proofErr w:type="spellStart"/>
      <w:r>
        <w:rPr>
          <w:rFonts w:asciiTheme="minorHAnsi" w:hAnsiTheme="minorHAnsi" w:cstheme="minorHAnsi"/>
          <w:b/>
          <w:color w:val="000000"/>
          <w:bdr w:val="none" w:sz="0" w:space="0" w:color="auto" w:frame="1"/>
        </w:rPr>
        <w:t>hosting</w:t>
      </w:r>
      <w:proofErr w:type="spellEnd"/>
      <w:r>
        <w:rPr>
          <w:rFonts w:asciiTheme="minorHAnsi" w:hAnsiTheme="minorHAnsi" w:cstheme="minorHAnsi"/>
          <w:b/>
          <w:color w:val="000000"/>
          <w:bdr w:val="none" w:sz="0" w:space="0" w:color="auto" w:frame="1"/>
        </w:rPr>
        <w:t xml:space="preserve"> és egyedi fejlesztési szolgáltatások</w:t>
      </w:r>
    </w:p>
    <w:p w14:paraId="61EAD2AF" w14:textId="77777777" w:rsidR="00220BCB" w:rsidRDefault="00220BCB" w:rsidP="00F44005">
      <w:pPr>
        <w:ind w:left="708"/>
        <w:jc w:val="both"/>
        <w:rPr>
          <w:rFonts w:asciiTheme="minorHAnsi" w:hAnsiTheme="minorHAnsi" w:cstheme="minorHAnsi"/>
          <w:b/>
          <w:color w:val="000000"/>
          <w:bdr w:val="none" w:sz="0" w:space="0" w:color="auto" w:frame="1"/>
        </w:rPr>
      </w:pPr>
    </w:p>
    <w:p w14:paraId="2CAE30A4" w14:textId="14F52E61" w:rsidR="00F44005" w:rsidRPr="00996E70" w:rsidRDefault="00F44005" w:rsidP="00F44005">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számára ügyviteli, iratkezelési és nyilvántartási</w:t>
      </w:r>
      <w:r>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valamint server</w:t>
      </w:r>
      <w:r w:rsidR="00D67011">
        <w:rPr>
          <w:rFonts w:asciiTheme="minorHAnsi" w:hAnsiTheme="minorHAnsi" w:cstheme="minorHAnsi"/>
          <w:color w:val="000000"/>
          <w:bdr w:val="none" w:sz="0" w:space="0" w:color="auto" w:frame="1"/>
        </w:rPr>
        <w:t xml:space="preserve"> </w:t>
      </w:r>
      <w:proofErr w:type="spellStart"/>
      <w:r w:rsidRPr="00996E70">
        <w:rPr>
          <w:rFonts w:asciiTheme="minorHAnsi" w:hAnsiTheme="minorHAnsi" w:cstheme="minorHAnsi"/>
          <w:color w:val="000000"/>
          <w:bdr w:val="none" w:sz="0" w:space="0" w:color="auto" w:frame="1"/>
        </w:rPr>
        <w:t>hosting</w:t>
      </w:r>
      <w:proofErr w:type="spellEnd"/>
      <w:r w:rsidRPr="00996E70">
        <w:rPr>
          <w:rFonts w:asciiTheme="minorHAnsi" w:hAnsiTheme="minorHAnsi" w:cstheme="minorHAnsi"/>
          <w:color w:val="000000"/>
          <w:bdr w:val="none" w:sz="0" w:space="0" w:color="auto" w:frame="1"/>
        </w:rPr>
        <w:t xml:space="preserve"> szolgáltatást nyújt. Egyedi fejlesztéseket végez, üzemelteti és tovább fejleszti 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 xml:space="preserve">weboldalát. 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 xml:space="preserve">által kezelt és rögzített, valamint az adatátadási, átvételi szabályzatának megfelelő átvett adatok tekintetében 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rendszeres, de nem folyamatos és nem szabványosítható megbízásokat ad adatfeldolgoz</w:t>
      </w:r>
      <w:r w:rsidR="000810D7">
        <w:rPr>
          <w:rFonts w:asciiTheme="minorHAnsi" w:hAnsiTheme="minorHAnsi" w:cstheme="minorHAnsi"/>
          <w:color w:val="000000"/>
          <w:bdr w:val="none" w:sz="0" w:space="0" w:color="auto" w:frame="1"/>
        </w:rPr>
        <w:t>ásra. Ezeket a megbízásokat az A</w:t>
      </w:r>
      <w:r w:rsidRPr="00996E70">
        <w:rPr>
          <w:rFonts w:asciiTheme="minorHAnsi" w:hAnsiTheme="minorHAnsi" w:cstheme="minorHAnsi"/>
          <w:color w:val="000000"/>
          <w:bdr w:val="none" w:sz="0" w:space="0" w:color="auto" w:frame="1"/>
        </w:rPr>
        <w:t>datfeldolgozó a szerződésének megfelelően elvégzi.</w:t>
      </w:r>
    </w:p>
    <w:p w14:paraId="318CBD93" w14:textId="03210873" w:rsidR="00F44005" w:rsidRPr="00996E70" w:rsidRDefault="00F44005" w:rsidP="00F44005">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 A szolgáltatást végző a szolgáltatási szerződésében vállalja, hogy csak a feladat</w:t>
      </w:r>
      <w:r w:rsidR="000810D7">
        <w:rPr>
          <w:rFonts w:asciiTheme="minorHAnsi" w:hAnsiTheme="minorHAnsi" w:cstheme="minorHAnsi"/>
          <w:color w:val="000000"/>
          <w:bdr w:val="none" w:sz="0" w:space="0" w:color="auto" w:frame="1"/>
        </w:rPr>
        <w:t>a</w:t>
      </w:r>
      <w:r w:rsidRPr="00996E70">
        <w:rPr>
          <w:rFonts w:asciiTheme="minorHAnsi" w:hAnsiTheme="minorHAnsi" w:cstheme="minorHAnsi"/>
          <w:color w:val="000000"/>
          <w:bdr w:val="none" w:sz="0" w:space="0" w:color="auto" w:frame="1"/>
        </w:rPr>
        <w:t>i elvégzéséhez feltétlenül szükséges adatok tek</w:t>
      </w:r>
      <w:r w:rsidR="000810D7">
        <w:rPr>
          <w:rFonts w:asciiTheme="minorHAnsi" w:hAnsiTheme="minorHAnsi" w:cstheme="minorHAnsi"/>
          <w:color w:val="000000"/>
          <w:bdr w:val="none" w:sz="0" w:space="0" w:color="auto" w:frame="1"/>
        </w:rPr>
        <w:t>intetében végez adatkezelést,</w:t>
      </w:r>
      <w:r w:rsidRPr="00996E70">
        <w:rPr>
          <w:rFonts w:asciiTheme="minorHAnsi" w:hAnsiTheme="minorHAnsi" w:cstheme="minorHAnsi"/>
          <w:color w:val="000000"/>
          <w:bdr w:val="none" w:sz="0" w:space="0" w:color="auto" w:frame="1"/>
        </w:rPr>
        <w:t xml:space="preserve"> a szerződés ideje alatt keletkezett adatokat a szerződés esetleges megszűnése esetén maradék nélkül átadja</w:t>
      </w:r>
      <w:r w:rsidR="000810D7">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és a saját rendszerében teljes mértékű törlését</w:t>
      </w:r>
      <w:r w:rsidR="000810D7">
        <w:rPr>
          <w:rFonts w:asciiTheme="minorHAnsi" w:hAnsiTheme="minorHAnsi" w:cstheme="minorHAnsi"/>
          <w:color w:val="000000"/>
          <w:bdr w:val="none" w:sz="0" w:space="0" w:color="auto" w:frame="1"/>
        </w:rPr>
        <w:t xml:space="preserve"> </w:t>
      </w:r>
      <w:r w:rsidRPr="00996E70">
        <w:rPr>
          <w:rFonts w:asciiTheme="minorHAnsi" w:hAnsiTheme="minorHAnsi" w:cstheme="minorHAnsi"/>
          <w:color w:val="000000"/>
          <w:bdr w:val="none" w:sz="0" w:space="0" w:color="auto" w:frame="1"/>
        </w:rPr>
        <w:t xml:space="preserve">végez 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 xml:space="preserve">adathalmazát illetően. Külön kérés és díjazás ellenében az adathalmaz tekintetében offline módú hozzáférést biztosít 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 xml:space="preserve">számára 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által biztosított hardware es</w:t>
      </w:r>
      <w:r w:rsidR="000810D7">
        <w:rPr>
          <w:rFonts w:asciiTheme="minorHAnsi" w:hAnsiTheme="minorHAnsi" w:cstheme="minorHAnsi"/>
          <w:color w:val="000000"/>
          <w:bdr w:val="none" w:sz="0" w:space="0" w:color="auto" w:frame="1"/>
        </w:rPr>
        <w:t>zközön. Az A</w:t>
      </w:r>
      <w:r w:rsidRPr="00996E70">
        <w:rPr>
          <w:rFonts w:asciiTheme="minorHAnsi" w:hAnsiTheme="minorHAnsi" w:cstheme="minorHAnsi"/>
          <w:color w:val="000000"/>
          <w:bdr w:val="none" w:sz="0" w:space="0" w:color="auto" w:frame="1"/>
        </w:rPr>
        <w:t>datfeldolgozó vállalja, hogy a szerződése fennállása alatt</w:t>
      </w:r>
      <w:r w:rsidR="000810D7">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a nála feldolgozásra kerülő teljes adathalmaz esetében</w:t>
      </w:r>
      <w:r w:rsidR="000810D7">
        <w:rPr>
          <w:rFonts w:asciiTheme="minorHAnsi" w:hAnsiTheme="minorHAnsi" w:cstheme="minorHAnsi"/>
          <w:color w:val="000000"/>
          <w:bdr w:val="none" w:sz="0" w:space="0" w:color="auto" w:frame="1"/>
        </w:rPr>
        <w:t xml:space="preserve">, az Adatkezelő felé benyújtott </w:t>
      </w:r>
      <w:proofErr w:type="spellStart"/>
      <w:r w:rsidR="000810D7">
        <w:rPr>
          <w:rFonts w:asciiTheme="minorHAnsi" w:hAnsiTheme="minorHAnsi" w:cstheme="minorHAnsi"/>
          <w:color w:val="000000"/>
          <w:bdr w:val="none" w:sz="0" w:space="0" w:color="auto" w:frame="1"/>
        </w:rPr>
        <w:t>É</w:t>
      </w:r>
      <w:r w:rsidRPr="00996E70">
        <w:rPr>
          <w:rFonts w:asciiTheme="minorHAnsi" w:hAnsiTheme="minorHAnsi" w:cstheme="minorHAnsi"/>
          <w:color w:val="000000"/>
          <w:bdr w:val="none" w:sz="0" w:space="0" w:color="auto" w:frame="1"/>
        </w:rPr>
        <w:t>rintetti</w:t>
      </w:r>
      <w:proofErr w:type="spellEnd"/>
      <w:r w:rsidRPr="00996E70">
        <w:rPr>
          <w:rFonts w:asciiTheme="minorHAnsi" w:hAnsiTheme="minorHAnsi" w:cstheme="minorHAnsi"/>
          <w:color w:val="000000"/>
          <w:bdr w:val="none" w:sz="0" w:space="0" w:color="auto" w:frame="1"/>
        </w:rPr>
        <w:t xml:space="preserve"> megkeresésre irányuló</w:t>
      </w:r>
      <w:r w:rsidR="000810D7">
        <w:rPr>
          <w:rFonts w:asciiTheme="minorHAnsi" w:hAnsiTheme="minorHAnsi" w:cstheme="minorHAnsi"/>
          <w:color w:val="000000"/>
          <w:bdr w:val="none" w:sz="0" w:space="0" w:color="auto" w:frame="1"/>
        </w:rPr>
        <w:t xml:space="preserve"> valamennyi kérését teljesíti az Adatkezelőnek.</w:t>
      </w:r>
    </w:p>
    <w:p w14:paraId="7F518601" w14:textId="35E02EF2" w:rsidR="00F44005" w:rsidRPr="00996E70" w:rsidRDefault="00F44005" w:rsidP="00F44005">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A saját</w:t>
      </w:r>
      <w:r w:rsidR="000810D7">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a </w:t>
      </w:r>
      <w:r w:rsidR="00FB6864">
        <w:rPr>
          <w:rFonts w:asciiTheme="minorHAnsi" w:hAnsiTheme="minorHAnsi" w:cstheme="minorHAnsi"/>
        </w:rPr>
        <w:t>Felszámoló szervezet</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a software bérleti díjjal együtt biztosított informatikai infrastruktúrán</w:t>
      </w:r>
      <w:r w:rsidR="000810D7">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a </w:t>
      </w:r>
      <w:r w:rsidR="00FB6864">
        <w:rPr>
          <w:rFonts w:asciiTheme="minorHAnsi" w:hAnsiTheme="minorHAnsi" w:cstheme="minorHAnsi"/>
        </w:rPr>
        <w:t>Felszámoló szervezeti</w:t>
      </w:r>
      <w:r w:rsidR="00FB6864"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adatvagyon tekintetében teljes felelősséggel tartozik és annak rendszeres napi mentéséről archiválásáról és kéthetes visszaállíthatóságáról gondoskodik.</w:t>
      </w:r>
    </w:p>
    <w:p w14:paraId="758ED580" w14:textId="79A1D770" w:rsidR="00F44005" w:rsidRPr="00996E70" w:rsidRDefault="00F44005" w:rsidP="00F44005">
      <w:pPr>
        <w:ind w:left="708"/>
        <w:jc w:val="both"/>
        <w:rPr>
          <w:rFonts w:asciiTheme="minorHAnsi" w:hAnsiTheme="minorHAnsi" w:cstheme="minorHAnsi"/>
          <w:color w:val="000000"/>
          <w:bdr w:val="none" w:sz="0" w:space="0" w:color="auto" w:frame="1"/>
        </w:rPr>
      </w:pPr>
    </w:p>
    <w:p w14:paraId="03A17EC6" w14:textId="52621F77" w:rsidR="00F44005" w:rsidRPr="00996E70" w:rsidRDefault="000810D7" w:rsidP="00F44005">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Az A</w:t>
      </w:r>
      <w:r w:rsidR="00F44005" w:rsidRPr="00996E70">
        <w:rPr>
          <w:rFonts w:asciiTheme="minorHAnsi" w:hAnsiTheme="minorHAnsi" w:cstheme="minorHAnsi"/>
          <w:color w:val="000000"/>
          <w:bdr w:val="none" w:sz="0" w:space="0" w:color="auto" w:frame="1"/>
        </w:rPr>
        <w:t>datfeldolgozó az átadott és feldolgozás alatt álló valamint feldolgozott adatok (személyes adatok voltától függetlenül) tekintetében</w:t>
      </w:r>
      <w:r>
        <w:rPr>
          <w:rFonts w:asciiTheme="minorHAnsi" w:hAnsiTheme="minorHAnsi" w:cstheme="minorHAnsi"/>
          <w:color w:val="000000"/>
          <w:bdr w:val="none" w:sz="0" w:space="0" w:color="auto" w:frame="1"/>
        </w:rPr>
        <w:t>,</w:t>
      </w:r>
      <w:r w:rsidR="00F44005" w:rsidRPr="00996E70">
        <w:rPr>
          <w:rFonts w:asciiTheme="minorHAnsi" w:hAnsiTheme="minorHAnsi" w:cstheme="minorHAnsi"/>
          <w:color w:val="000000"/>
          <w:bdr w:val="none" w:sz="0" w:space="0" w:color="auto" w:frame="1"/>
        </w:rPr>
        <w:t xml:space="preserve"> gondoskodik azok védelméről</w:t>
      </w:r>
      <w:r w:rsidR="00B67A6F">
        <w:rPr>
          <w:rFonts w:asciiTheme="minorHAnsi" w:hAnsiTheme="minorHAnsi" w:cstheme="minorHAnsi"/>
          <w:color w:val="000000"/>
          <w:bdr w:val="none" w:sz="0" w:space="0" w:color="auto" w:frame="1"/>
        </w:rPr>
        <w:t xml:space="preserve">, </w:t>
      </w:r>
      <w:r w:rsidR="00F44005" w:rsidRPr="00996E70">
        <w:rPr>
          <w:rFonts w:asciiTheme="minorHAnsi" w:hAnsiTheme="minorHAnsi" w:cstheme="minorHAnsi"/>
          <w:color w:val="000000"/>
          <w:bdr w:val="none" w:sz="0" w:space="0" w:color="auto" w:frame="1"/>
        </w:rPr>
        <w:t xml:space="preserve">óvja azok sérülékenységét. </w:t>
      </w:r>
    </w:p>
    <w:p w14:paraId="65891B5D" w14:textId="618DEF3A" w:rsidR="00F44005" w:rsidRDefault="00F44005" w:rsidP="00F44005">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Az adatok nyilvánosságra kerülésének</w:t>
      </w:r>
      <w:r w:rsidR="000810D7">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illetéktelen általi megismerésének, megsemmisülésének megakadályozása az alvállalkozó felelőssége,</w:t>
      </w:r>
      <w:r w:rsidR="000810D7">
        <w:rPr>
          <w:rFonts w:asciiTheme="minorHAnsi" w:hAnsiTheme="minorHAnsi" w:cstheme="minorHAnsi"/>
          <w:color w:val="000000"/>
          <w:bdr w:val="none" w:sz="0" w:space="0" w:color="auto" w:frame="1"/>
        </w:rPr>
        <w:t xml:space="preserve"> a felelősségéről az esetleges kár esetén fellépő kötelezettségek tovább</w:t>
      </w:r>
      <w:r w:rsidRPr="00996E70">
        <w:rPr>
          <w:rFonts w:asciiTheme="minorHAnsi" w:hAnsiTheme="minorHAnsi" w:cstheme="minorHAnsi"/>
          <w:color w:val="000000"/>
          <w:bdr w:val="none" w:sz="0" w:space="0" w:color="auto" w:frame="1"/>
        </w:rPr>
        <w:t xml:space="preserve">hárításának mértékét és módját a szerződés felülvizsgálatát követő szerződésmódosítás fogja tartalmazni. </w:t>
      </w:r>
    </w:p>
    <w:p w14:paraId="1D1F81A7" w14:textId="77777777" w:rsidR="00C57708" w:rsidRPr="00996E70" w:rsidRDefault="00C57708" w:rsidP="00F44005">
      <w:pPr>
        <w:ind w:left="708"/>
        <w:jc w:val="both"/>
        <w:rPr>
          <w:rFonts w:asciiTheme="minorHAnsi" w:hAnsiTheme="minorHAnsi" w:cstheme="minorHAnsi"/>
          <w:color w:val="000000"/>
          <w:bdr w:val="none" w:sz="0" w:space="0" w:color="auto" w:frame="1"/>
        </w:rPr>
      </w:pPr>
    </w:p>
    <w:p w14:paraId="57EBA9C8" w14:textId="086488CD" w:rsidR="00FB6864" w:rsidRDefault="000810D7" w:rsidP="00F44005">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Az Adatfeldolgozó informatikai i</w:t>
      </w:r>
      <w:r w:rsidR="00F44005" w:rsidRPr="00996E70">
        <w:rPr>
          <w:rFonts w:asciiTheme="minorHAnsi" w:hAnsiTheme="minorHAnsi" w:cstheme="minorHAnsi"/>
          <w:color w:val="000000"/>
          <w:bdr w:val="none" w:sz="0" w:space="0" w:color="auto" w:frame="1"/>
        </w:rPr>
        <w:t>ncidens észlelése esetén</w:t>
      </w:r>
      <w:r>
        <w:rPr>
          <w:rFonts w:asciiTheme="minorHAnsi" w:hAnsiTheme="minorHAnsi" w:cstheme="minorHAnsi"/>
          <w:color w:val="000000"/>
          <w:bdr w:val="none" w:sz="0" w:space="0" w:color="auto" w:frame="1"/>
        </w:rPr>
        <w:t>,</w:t>
      </w:r>
      <w:r w:rsidR="00F44005" w:rsidRPr="00996E70">
        <w:rPr>
          <w:rFonts w:asciiTheme="minorHAnsi" w:hAnsiTheme="minorHAnsi" w:cstheme="minorHAnsi"/>
          <w:color w:val="000000"/>
          <w:bdr w:val="none" w:sz="0" w:space="0" w:color="auto" w:frame="1"/>
        </w:rPr>
        <w:t xml:space="preserve"> az Európai Parlament és a Tanács (</w:t>
      </w:r>
      <w:proofErr w:type="spellStart"/>
      <w:r w:rsidR="00F44005" w:rsidRPr="00996E70">
        <w:rPr>
          <w:rFonts w:asciiTheme="minorHAnsi" w:hAnsiTheme="minorHAnsi" w:cstheme="minorHAnsi"/>
          <w:color w:val="000000"/>
          <w:bdr w:val="none" w:sz="0" w:space="0" w:color="auto" w:frame="1"/>
        </w:rPr>
        <w:t>Eu</w:t>
      </w:r>
      <w:proofErr w:type="spellEnd"/>
      <w:r w:rsidR="00F44005" w:rsidRPr="00996E70">
        <w:rPr>
          <w:rFonts w:asciiTheme="minorHAnsi" w:hAnsiTheme="minorHAnsi" w:cstheme="minorHAnsi"/>
          <w:color w:val="000000"/>
          <w:bdr w:val="none" w:sz="0" w:space="0" w:color="auto" w:frame="1"/>
        </w:rPr>
        <w:t>) 2016/679 Rendeletének megfelelően köteles azt haladéktalanul jelenteni annak összes körülményeivel és várható következményeivel, valamint a megtett vagy javasolt intézkedésekkel.</w:t>
      </w:r>
    </w:p>
    <w:p w14:paraId="53380509" w14:textId="13E0DF31" w:rsidR="00FB6864" w:rsidRDefault="00FB6864">
      <w:pPr>
        <w:rPr>
          <w:rFonts w:asciiTheme="minorHAnsi" w:hAnsiTheme="minorHAnsi" w:cstheme="minorHAnsi"/>
          <w:color w:val="000000"/>
          <w:bdr w:val="none" w:sz="0" w:space="0" w:color="auto" w:frame="1"/>
        </w:rPr>
      </w:pPr>
    </w:p>
    <w:p w14:paraId="06DD462F" w14:textId="77777777" w:rsidR="00F44005" w:rsidRPr="00996E70" w:rsidRDefault="00F44005" w:rsidP="00F44005">
      <w:pPr>
        <w:rPr>
          <w:rFonts w:asciiTheme="minorHAnsi" w:hAnsiTheme="minorHAnsi" w:cstheme="minorHAnsi"/>
          <w:color w:val="000000"/>
          <w:bdr w:val="none" w:sz="0" w:space="0" w:color="auto" w:frame="1"/>
        </w:rPr>
      </w:pPr>
    </w:p>
    <w:p w14:paraId="71DA3B75" w14:textId="3FDEB8BB"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Adatkezelő neve: </w:t>
      </w:r>
    </w:p>
    <w:p w14:paraId="5C27F528" w14:textId="5E61AEB4"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Adatkezelő rövid neve: </w:t>
      </w:r>
    </w:p>
    <w:p w14:paraId="03F4F0E7" w14:textId="64782840"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Elérhetősége: </w:t>
      </w:r>
    </w:p>
    <w:p w14:paraId="66CA7A93" w14:textId="70ACF890"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Kapcsolattartója: </w:t>
      </w:r>
    </w:p>
    <w:p w14:paraId="00CD3D23" w14:textId="36C899EF" w:rsidR="00F44005" w:rsidRDefault="00F44005" w:rsidP="00F44005">
      <w:pPr>
        <w:ind w:left="708"/>
        <w:rPr>
          <w:rFonts w:asciiTheme="minorHAnsi" w:hAnsiTheme="minorHAnsi" w:cstheme="minorHAnsi"/>
          <w:b/>
          <w:color w:val="000000"/>
          <w:bdr w:val="none" w:sz="0" w:space="0" w:color="auto" w:frame="1"/>
        </w:rPr>
      </w:pPr>
      <w:r w:rsidRPr="00996E70">
        <w:rPr>
          <w:rFonts w:asciiTheme="minorHAnsi" w:hAnsiTheme="minorHAnsi" w:cstheme="minorHAnsi"/>
          <w:color w:val="000000"/>
          <w:bdr w:val="none" w:sz="0" w:space="0" w:color="auto" w:frame="1"/>
        </w:rPr>
        <w:t xml:space="preserve">Cégkapu azonosítója: </w:t>
      </w:r>
    </w:p>
    <w:p w14:paraId="324FD442" w14:textId="223E44C2" w:rsidR="00220BCB" w:rsidRPr="00C45EB2" w:rsidRDefault="00220BCB" w:rsidP="00220BCB">
      <w:pPr>
        <w:ind w:left="708"/>
        <w:jc w:val="both"/>
        <w:rPr>
          <w:rFonts w:asciiTheme="minorHAnsi" w:hAnsiTheme="minorHAnsi" w:cstheme="minorHAnsi"/>
          <w:bdr w:val="none" w:sz="0" w:space="0" w:color="auto" w:frame="1"/>
        </w:rPr>
      </w:pPr>
      <w:r w:rsidRPr="00220BCB">
        <w:rPr>
          <w:rFonts w:asciiTheme="minorHAnsi" w:hAnsiTheme="minorHAnsi" w:cstheme="minorHAnsi"/>
          <w:color w:val="000000"/>
          <w:bdr w:val="none" w:sz="0" w:space="0" w:color="auto" w:frame="1"/>
        </w:rPr>
        <w:t>Adatkezelési tevékenységének összefoglalása:</w:t>
      </w:r>
      <w:r w:rsidRPr="00996E70">
        <w:rPr>
          <w:rFonts w:asciiTheme="minorHAnsi" w:hAnsiTheme="minorHAnsi" w:cstheme="minorHAnsi"/>
          <w:b/>
          <w:color w:val="000000"/>
          <w:bdr w:val="none" w:sz="0" w:space="0" w:color="auto" w:frame="1"/>
        </w:rPr>
        <w:t xml:space="preserve"> </w:t>
      </w:r>
      <w:r w:rsidRPr="00C45EB2">
        <w:rPr>
          <w:rFonts w:asciiTheme="minorHAnsi" w:hAnsiTheme="minorHAnsi" w:cstheme="minorHAnsi"/>
          <w:bdr w:val="none" w:sz="0" w:space="0" w:color="auto" w:frame="1"/>
        </w:rPr>
        <w:t>Informatikai hardware és software üzemeltetés</w:t>
      </w:r>
    </w:p>
    <w:p w14:paraId="03C2E0C1" w14:textId="77777777" w:rsidR="001F325B" w:rsidRDefault="001F325B" w:rsidP="001F325B">
      <w:pPr>
        <w:ind w:left="708"/>
        <w:rPr>
          <w:rFonts w:asciiTheme="minorHAnsi" w:hAnsiTheme="minorHAnsi" w:cstheme="minorHAnsi"/>
          <w:b/>
          <w:color w:val="000000"/>
          <w:bdr w:val="none" w:sz="0" w:space="0" w:color="auto" w:frame="1"/>
        </w:rPr>
      </w:pPr>
    </w:p>
    <w:p w14:paraId="152B24D8" w14:textId="2961B466" w:rsidR="00F44005" w:rsidRPr="00996E70" w:rsidRDefault="00F44005" w:rsidP="00F44005">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lastRenderedPageBreak/>
        <w:t>A szolgáltatást végző a szolgáltatási szerződésében vállalja, hogy csak a feladat</w:t>
      </w:r>
      <w:r w:rsidR="000810D7">
        <w:rPr>
          <w:rFonts w:asciiTheme="minorHAnsi" w:hAnsiTheme="minorHAnsi" w:cstheme="minorHAnsi"/>
          <w:color w:val="000000"/>
          <w:bdr w:val="none" w:sz="0" w:space="0" w:color="auto" w:frame="1"/>
        </w:rPr>
        <w:t>a</w:t>
      </w:r>
      <w:r w:rsidRPr="00996E70">
        <w:rPr>
          <w:rFonts w:asciiTheme="minorHAnsi" w:hAnsiTheme="minorHAnsi" w:cstheme="minorHAnsi"/>
          <w:color w:val="000000"/>
          <w:bdr w:val="none" w:sz="0" w:space="0" w:color="auto" w:frame="1"/>
        </w:rPr>
        <w:t>i elvégzéséhez feltétlenül szükséges adatok tekintetébe</w:t>
      </w:r>
      <w:r w:rsidR="00102698">
        <w:rPr>
          <w:rFonts w:asciiTheme="minorHAnsi" w:hAnsiTheme="minorHAnsi" w:cstheme="minorHAnsi"/>
          <w:color w:val="000000"/>
          <w:bdr w:val="none" w:sz="0" w:space="0" w:color="auto" w:frame="1"/>
        </w:rPr>
        <w:t>n végez adatkezelést,</w:t>
      </w:r>
      <w:r w:rsidRPr="00996E70">
        <w:rPr>
          <w:rFonts w:asciiTheme="minorHAnsi" w:hAnsiTheme="minorHAnsi" w:cstheme="minorHAnsi"/>
          <w:color w:val="000000"/>
          <w:bdr w:val="none" w:sz="0" w:space="0" w:color="auto" w:frame="1"/>
        </w:rPr>
        <w:t xml:space="preserve"> a szerződés ideje alatt keletkezett adatokat a szerződés esetleges megszűnése esetén maradék nélkül átadja és a saját rendszerében </w:t>
      </w:r>
      <w:r>
        <w:rPr>
          <w:rFonts w:asciiTheme="minorHAnsi" w:hAnsiTheme="minorHAnsi" w:cstheme="minorHAnsi"/>
          <w:color w:val="000000"/>
          <w:bdr w:val="none" w:sz="0" w:space="0" w:color="auto" w:frame="1"/>
        </w:rPr>
        <w:t>teljes mértékű törlését végez.</w:t>
      </w:r>
    </w:p>
    <w:p w14:paraId="333135FB" w14:textId="61109440" w:rsidR="00F44005" w:rsidRDefault="00102698" w:rsidP="00F44005">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Az A</w:t>
      </w:r>
      <w:r w:rsidR="00F44005" w:rsidRPr="00996E70">
        <w:rPr>
          <w:rFonts w:asciiTheme="minorHAnsi" w:hAnsiTheme="minorHAnsi" w:cstheme="minorHAnsi"/>
          <w:color w:val="000000"/>
          <w:bdr w:val="none" w:sz="0" w:space="0" w:color="auto" w:frame="1"/>
        </w:rPr>
        <w:t>datfeldolgozó az átadott és feldolgozás alatt álló, valamint feldolgozott adatok (személyes adatok voltától függetlenül) tekintetében gondoskodik azok védelméről</w:t>
      </w:r>
      <w:r>
        <w:rPr>
          <w:rFonts w:asciiTheme="minorHAnsi" w:hAnsiTheme="minorHAnsi" w:cstheme="minorHAnsi"/>
          <w:color w:val="000000"/>
          <w:bdr w:val="none" w:sz="0" w:space="0" w:color="auto" w:frame="1"/>
        </w:rPr>
        <w:t>,</w:t>
      </w:r>
      <w:r w:rsidR="00F44005" w:rsidRPr="00996E70">
        <w:rPr>
          <w:rFonts w:asciiTheme="minorHAnsi" w:hAnsiTheme="minorHAnsi" w:cstheme="minorHAnsi"/>
          <w:color w:val="000000"/>
          <w:bdr w:val="none" w:sz="0" w:space="0" w:color="auto" w:frame="1"/>
        </w:rPr>
        <w:t xml:space="preserve"> óvja azok sérülékenységét. </w:t>
      </w:r>
    </w:p>
    <w:p w14:paraId="01F0AAEA" w14:textId="5CBDA7A0" w:rsidR="00F44005" w:rsidRDefault="00F44005" w:rsidP="00F44005">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Az adatok nyilvánosságra kerülésének</w:t>
      </w:r>
      <w:r w:rsidR="00102698">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illetéktelen általi megismerésének, megsemmisülésének megakadályozása az alvállalkozó felelőssége, a felelősségéről az esetleges kár </w:t>
      </w:r>
      <w:r w:rsidR="00102698">
        <w:rPr>
          <w:rFonts w:asciiTheme="minorHAnsi" w:hAnsiTheme="minorHAnsi" w:cstheme="minorHAnsi"/>
          <w:color w:val="000000"/>
          <w:bdr w:val="none" w:sz="0" w:space="0" w:color="auto" w:frame="1"/>
        </w:rPr>
        <w:t>esetén fellépő költségek tovább</w:t>
      </w:r>
      <w:r w:rsidRPr="00996E70">
        <w:rPr>
          <w:rFonts w:asciiTheme="minorHAnsi" w:hAnsiTheme="minorHAnsi" w:cstheme="minorHAnsi"/>
          <w:color w:val="000000"/>
          <w:bdr w:val="none" w:sz="0" w:space="0" w:color="auto" w:frame="1"/>
        </w:rPr>
        <w:t xml:space="preserve">hárításának mértékét és módját a szerződés felülvizsgálatát követő szerződésmódosítás fogja tartalmazni. </w:t>
      </w:r>
    </w:p>
    <w:p w14:paraId="72D49BA9" w14:textId="77777777" w:rsidR="00C57708" w:rsidRPr="00996E70" w:rsidRDefault="00C57708" w:rsidP="00F44005">
      <w:pPr>
        <w:ind w:left="708"/>
        <w:jc w:val="both"/>
        <w:rPr>
          <w:rFonts w:asciiTheme="minorHAnsi" w:hAnsiTheme="minorHAnsi" w:cstheme="minorHAnsi"/>
          <w:color w:val="000000"/>
          <w:bdr w:val="none" w:sz="0" w:space="0" w:color="auto" w:frame="1"/>
        </w:rPr>
      </w:pPr>
    </w:p>
    <w:p w14:paraId="08D9867D" w14:textId="73C44941" w:rsidR="00F44005" w:rsidRPr="00996E70" w:rsidRDefault="00102698" w:rsidP="00F44005">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Az Adatfeldolgozó informatikai i</w:t>
      </w:r>
      <w:r w:rsidR="00F44005" w:rsidRPr="00996E70">
        <w:rPr>
          <w:rFonts w:asciiTheme="minorHAnsi" w:hAnsiTheme="minorHAnsi" w:cstheme="minorHAnsi"/>
          <w:color w:val="000000"/>
          <w:bdr w:val="none" w:sz="0" w:space="0" w:color="auto" w:frame="1"/>
        </w:rPr>
        <w:t>ncidens észlelése esetén</w:t>
      </w:r>
      <w:r>
        <w:rPr>
          <w:rFonts w:asciiTheme="minorHAnsi" w:hAnsiTheme="minorHAnsi" w:cstheme="minorHAnsi"/>
          <w:color w:val="000000"/>
          <w:bdr w:val="none" w:sz="0" w:space="0" w:color="auto" w:frame="1"/>
        </w:rPr>
        <w:t>,</w:t>
      </w:r>
      <w:r w:rsidR="00F44005" w:rsidRPr="00996E70">
        <w:rPr>
          <w:rFonts w:asciiTheme="minorHAnsi" w:hAnsiTheme="minorHAnsi" w:cstheme="minorHAnsi"/>
          <w:color w:val="000000"/>
          <w:bdr w:val="none" w:sz="0" w:space="0" w:color="auto" w:frame="1"/>
        </w:rPr>
        <w:t xml:space="preserve"> az Európai Parlament és a Tanács (</w:t>
      </w:r>
      <w:proofErr w:type="spellStart"/>
      <w:r w:rsidR="00F44005" w:rsidRPr="00996E70">
        <w:rPr>
          <w:rFonts w:asciiTheme="minorHAnsi" w:hAnsiTheme="minorHAnsi" w:cstheme="minorHAnsi"/>
          <w:color w:val="000000"/>
          <w:bdr w:val="none" w:sz="0" w:space="0" w:color="auto" w:frame="1"/>
        </w:rPr>
        <w:t>Eu</w:t>
      </w:r>
      <w:proofErr w:type="spellEnd"/>
      <w:r w:rsidR="00F44005" w:rsidRPr="00996E70">
        <w:rPr>
          <w:rFonts w:asciiTheme="minorHAnsi" w:hAnsiTheme="minorHAnsi" w:cstheme="minorHAnsi"/>
          <w:color w:val="000000"/>
          <w:bdr w:val="none" w:sz="0" w:space="0" w:color="auto" w:frame="1"/>
        </w:rPr>
        <w:t>) 2016/679 Rendeletének megfelelően köteles azt haladéktalanul jelenteni</w:t>
      </w:r>
      <w:r>
        <w:rPr>
          <w:rFonts w:asciiTheme="minorHAnsi" w:hAnsiTheme="minorHAnsi" w:cstheme="minorHAnsi"/>
          <w:color w:val="000000"/>
          <w:bdr w:val="none" w:sz="0" w:space="0" w:color="auto" w:frame="1"/>
        </w:rPr>
        <w:t>,</w:t>
      </w:r>
      <w:r w:rsidR="00F44005" w:rsidRPr="00996E70">
        <w:rPr>
          <w:rFonts w:asciiTheme="minorHAnsi" w:hAnsiTheme="minorHAnsi" w:cstheme="minorHAnsi"/>
          <w:color w:val="000000"/>
          <w:bdr w:val="none" w:sz="0" w:space="0" w:color="auto" w:frame="1"/>
        </w:rPr>
        <w:t xml:space="preserve"> annak összes körülményeivel és várható következményeivel, valamint a megtett vagy javasolt intézkedésekkel.</w:t>
      </w:r>
    </w:p>
    <w:p w14:paraId="1F23D859" w14:textId="4C3B32A1" w:rsidR="00220BCB" w:rsidRDefault="00220BCB">
      <w:pPr>
        <w:rPr>
          <w:rFonts w:asciiTheme="minorHAnsi" w:hAnsiTheme="minorHAnsi" w:cstheme="minorHAnsi"/>
          <w:color w:val="000000"/>
          <w:bdr w:val="none" w:sz="0" w:space="0" w:color="auto" w:frame="1"/>
        </w:rPr>
      </w:pPr>
    </w:p>
    <w:p w14:paraId="3D2F891D" w14:textId="755F8045"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Adatkezelő neve: </w:t>
      </w:r>
      <w:r w:rsidR="00102698">
        <w:rPr>
          <w:rFonts w:asciiTheme="minorHAnsi" w:hAnsiTheme="minorHAnsi" w:cstheme="minorHAnsi"/>
          <w:color w:val="000000"/>
          <w:bdr w:val="none" w:sz="0" w:space="0" w:color="auto" w:frame="1"/>
        </w:rPr>
        <w:t>(</w:t>
      </w:r>
      <w:r w:rsidR="00102698" w:rsidRPr="00102698">
        <w:rPr>
          <w:rFonts w:asciiTheme="minorHAnsi" w:hAnsiTheme="minorHAnsi" w:cstheme="minorHAnsi"/>
          <w:color w:val="000000"/>
          <w:bdr w:val="none" w:sz="0" w:space="0" w:color="auto" w:frame="1"/>
        </w:rPr>
        <w:t xml:space="preserve">ügyvéd, </w:t>
      </w:r>
      <w:r w:rsidR="00102698">
        <w:rPr>
          <w:rFonts w:asciiTheme="minorHAnsi" w:hAnsiTheme="minorHAnsi" w:cstheme="minorHAnsi"/>
          <w:color w:val="000000"/>
          <w:bdr w:val="none" w:sz="0" w:space="0" w:color="auto" w:frame="1"/>
        </w:rPr>
        <w:t>Ügyvédi Iroda)</w:t>
      </w:r>
    </w:p>
    <w:p w14:paraId="63ABF743"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Adatkezelő rövid neve: </w:t>
      </w:r>
    </w:p>
    <w:p w14:paraId="57399FB4"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Elérhetősége:</w:t>
      </w:r>
    </w:p>
    <w:p w14:paraId="58B0987A"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Kapcsolattartója</w:t>
      </w:r>
    </w:p>
    <w:p w14:paraId="09D6633B"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Cégkapu azonosítója</w:t>
      </w:r>
    </w:p>
    <w:p w14:paraId="00A978EC" w14:textId="369D4446" w:rsidR="00F44005" w:rsidRPr="00102698" w:rsidRDefault="00F44005" w:rsidP="00F44005">
      <w:pPr>
        <w:ind w:left="708"/>
        <w:rPr>
          <w:rFonts w:asciiTheme="minorHAnsi" w:hAnsiTheme="minorHAnsi" w:cstheme="minorHAnsi"/>
          <w:color w:val="000000"/>
          <w:bdr w:val="none" w:sz="0" w:space="0" w:color="auto" w:frame="1"/>
        </w:rPr>
      </w:pPr>
      <w:r w:rsidRPr="00220BCB">
        <w:rPr>
          <w:rFonts w:asciiTheme="minorHAnsi" w:hAnsiTheme="minorHAnsi" w:cstheme="minorHAnsi"/>
          <w:color w:val="000000"/>
          <w:bdr w:val="none" w:sz="0" w:space="0" w:color="auto" w:frame="1"/>
        </w:rPr>
        <w:t>Adatkezelési tevékenységének összefoglalása</w:t>
      </w:r>
      <w:r w:rsidR="00220BCB" w:rsidRPr="00220BCB">
        <w:rPr>
          <w:rFonts w:asciiTheme="minorHAnsi" w:hAnsiTheme="minorHAnsi" w:cstheme="minorHAnsi"/>
          <w:color w:val="000000"/>
          <w:bdr w:val="none" w:sz="0" w:space="0" w:color="auto" w:frame="1"/>
        </w:rPr>
        <w:t>:</w:t>
      </w:r>
      <w:r w:rsidR="00220BCB">
        <w:rPr>
          <w:rFonts w:asciiTheme="minorHAnsi" w:hAnsiTheme="minorHAnsi" w:cstheme="minorHAnsi"/>
          <w:b/>
          <w:color w:val="000000"/>
          <w:bdr w:val="none" w:sz="0" w:space="0" w:color="auto" w:frame="1"/>
        </w:rPr>
        <w:t xml:space="preserve"> </w:t>
      </w:r>
      <w:r w:rsidR="00220BCB" w:rsidRPr="00102698">
        <w:rPr>
          <w:rFonts w:asciiTheme="minorHAnsi" w:hAnsiTheme="minorHAnsi" w:cstheme="minorHAnsi"/>
          <w:color w:val="000000"/>
          <w:bdr w:val="none" w:sz="0" w:space="0" w:color="auto" w:frame="1"/>
        </w:rPr>
        <w:t>Jogi tanácsadás és jogi képviseleti szolgáltatás</w:t>
      </w:r>
    </w:p>
    <w:p w14:paraId="0090A8D7" w14:textId="77777777" w:rsidR="00F44005" w:rsidRPr="00996E70" w:rsidRDefault="00F44005" w:rsidP="00F44005">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__________________________________________________________________________________________________________________________________________</w:t>
      </w:r>
    </w:p>
    <w:p w14:paraId="78DC8CFA" w14:textId="71883001" w:rsidR="00E16618" w:rsidRPr="00996E70" w:rsidRDefault="00E16618" w:rsidP="00E16618">
      <w:pPr>
        <w:ind w:left="708"/>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Adatkezelő neve: </w:t>
      </w:r>
      <w:r w:rsidR="00102698">
        <w:rPr>
          <w:rFonts w:asciiTheme="minorHAnsi" w:hAnsiTheme="minorHAnsi" w:cstheme="minorHAnsi"/>
          <w:color w:val="000000"/>
          <w:bdr w:val="none" w:sz="0" w:space="0" w:color="auto" w:frame="1"/>
        </w:rPr>
        <w:t>(Irattárol</w:t>
      </w:r>
      <w:r w:rsidRPr="00102698">
        <w:rPr>
          <w:rFonts w:asciiTheme="minorHAnsi" w:hAnsiTheme="minorHAnsi" w:cstheme="minorHAnsi"/>
          <w:color w:val="000000"/>
          <w:bdr w:val="none" w:sz="0" w:space="0" w:color="auto" w:frame="1"/>
        </w:rPr>
        <w:t>ó vállalkozás</w:t>
      </w:r>
      <w:r w:rsidR="00102698">
        <w:rPr>
          <w:rFonts w:asciiTheme="minorHAnsi" w:hAnsiTheme="minorHAnsi" w:cstheme="minorHAnsi"/>
          <w:color w:val="000000"/>
          <w:bdr w:val="none" w:sz="0" w:space="0" w:color="auto" w:frame="1"/>
        </w:rPr>
        <w:t>)</w:t>
      </w:r>
    </w:p>
    <w:p w14:paraId="40194277" w14:textId="77777777" w:rsidR="00E16618" w:rsidRPr="00996E70" w:rsidRDefault="00E16618" w:rsidP="00E16618">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Adatkezelő rövid neve: </w:t>
      </w:r>
    </w:p>
    <w:p w14:paraId="24179B96" w14:textId="77777777" w:rsidR="00E16618" w:rsidRPr="00102698" w:rsidRDefault="00E16618" w:rsidP="00E16618">
      <w:pPr>
        <w:ind w:left="708"/>
        <w:rPr>
          <w:rFonts w:asciiTheme="minorHAnsi" w:hAnsiTheme="minorHAnsi" w:cstheme="minorHAnsi"/>
          <w:color w:val="000000"/>
          <w:bdr w:val="none" w:sz="0" w:space="0" w:color="auto" w:frame="1"/>
        </w:rPr>
      </w:pPr>
      <w:r w:rsidRPr="00102698">
        <w:rPr>
          <w:rFonts w:asciiTheme="minorHAnsi" w:hAnsiTheme="minorHAnsi" w:cstheme="minorHAnsi"/>
          <w:color w:val="000000"/>
          <w:bdr w:val="none" w:sz="0" w:space="0" w:color="auto" w:frame="1"/>
        </w:rPr>
        <w:t>Elérhetősége:</w:t>
      </w:r>
    </w:p>
    <w:p w14:paraId="38B8807E" w14:textId="77777777" w:rsidR="00E16618" w:rsidRPr="00996E70" w:rsidRDefault="00E16618" w:rsidP="00E16618">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Kapcsolattartója</w:t>
      </w:r>
    </w:p>
    <w:p w14:paraId="192621B1" w14:textId="77777777" w:rsidR="00E16618" w:rsidRPr="00996E70" w:rsidRDefault="00E16618" w:rsidP="00E16618">
      <w:pPr>
        <w:ind w:left="708"/>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Cégkapu azonosítója:</w:t>
      </w:r>
    </w:p>
    <w:p w14:paraId="66E73474" w14:textId="58BA7296" w:rsidR="00E16618" w:rsidRDefault="00E16618" w:rsidP="00E16618">
      <w:pPr>
        <w:ind w:left="708"/>
        <w:jc w:val="both"/>
        <w:rPr>
          <w:rFonts w:asciiTheme="minorHAnsi" w:hAnsiTheme="minorHAnsi" w:cstheme="minorHAnsi"/>
          <w:color w:val="000000"/>
          <w:bdr w:val="none" w:sz="0" w:space="0" w:color="auto" w:frame="1"/>
        </w:rPr>
      </w:pPr>
      <w:r w:rsidRPr="00220BCB">
        <w:rPr>
          <w:rFonts w:asciiTheme="minorHAnsi" w:hAnsiTheme="minorHAnsi" w:cstheme="minorHAnsi"/>
          <w:color w:val="000000"/>
          <w:bdr w:val="none" w:sz="0" w:space="0" w:color="auto" w:frame="1"/>
        </w:rPr>
        <w:t>Adatkezelési tevékenységének összefoglalása</w:t>
      </w:r>
      <w:r w:rsidRPr="00102698">
        <w:rPr>
          <w:rFonts w:asciiTheme="minorHAnsi" w:hAnsiTheme="minorHAnsi" w:cstheme="minorHAnsi"/>
          <w:b/>
          <w:color w:val="000000"/>
          <w:bdr w:val="none" w:sz="0" w:space="0" w:color="auto" w:frame="1"/>
        </w:rPr>
        <w:t xml:space="preserve">: </w:t>
      </w:r>
      <w:r w:rsidRPr="00102698">
        <w:rPr>
          <w:rFonts w:asciiTheme="minorHAnsi" w:hAnsiTheme="minorHAnsi" w:cstheme="minorHAnsi"/>
          <w:color w:val="000000"/>
          <w:bdr w:val="none" w:sz="0" w:space="0" w:color="auto" w:frame="1"/>
        </w:rPr>
        <w:t>Irat megőrzés és adatszolgáltatási feladatok átvétele</w:t>
      </w:r>
    </w:p>
    <w:p w14:paraId="541441E7" w14:textId="77777777" w:rsidR="00102698" w:rsidRPr="00102698" w:rsidRDefault="00102698" w:rsidP="00E16618">
      <w:pPr>
        <w:ind w:left="708"/>
        <w:jc w:val="both"/>
        <w:rPr>
          <w:rFonts w:asciiTheme="minorHAnsi" w:hAnsiTheme="minorHAnsi" w:cstheme="minorHAnsi"/>
          <w:color w:val="000000"/>
          <w:bdr w:val="none" w:sz="0" w:space="0" w:color="auto" w:frame="1"/>
        </w:rPr>
      </w:pPr>
    </w:p>
    <w:p w14:paraId="211E65F0" w14:textId="77777777" w:rsidR="00102698" w:rsidRPr="00996E70" w:rsidRDefault="00102698" w:rsidP="00102698">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A szolgáltatást végző a szolgáltatási szerződésében vállalja, hogy csak a feladat</w:t>
      </w:r>
      <w:r>
        <w:rPr>
          <w:rFonts w:asciiTheme="minorHAnsi" w:hAnsiTheme="minorHAnsi" w:cstheme="minorHAnsi"/>
          <w:color w:val="000000"/>
          <w:bdr w:val="none" w:sz="0" w:space="0" w:color="auto" w:frame="1"/>
        </w:rPr>
        <w:t>a</w:t>
      </w:r>
      <w:r w:rsidRPr="00996E70">
        <w:rPr>
          <w:rFonts w:asciiTheme="minorHAnsi" w:hAnsiTheme="minorHAnsi" w:cstheme="minorHAnsi"/>
          <w:color w:val="000000"/>
          <w:bdr w:val="none" w:sz="0" w:space="0" w:color="auto" w:frame="1"/>
        </w:rPr>
        <w:t>i elvégzéséhez feltétlenül szükséges adatok tekintetébe</w:t>
      </w:r>
      <w:r>
        <w:rPr>
          <w:rFonts w:asciiTheme="minorHAnsi" w:hAnsiTheme="minorHAnsi" w:cstheme="minorHAnsi"/>
          <w:color w:val="000000"/>
          <w:bdr w:val="none" w:sz="0" w:space="0" w:color="auto" w:frame="1"/>
        </w:rPr>
        <w:t>n végez adatkezelést,</w:t>
      </w:r>
      <w:r w:rsidRPr="00996E70">
        <w:rPr>
          <w:rFonts w:asciiTheme="minorHAnsi" w:hAnsiTheme="minorHAnsi" w:cstheme="minorHAnsi"/>
          <w:color w:val="000000"/>
          <w:bdr w:val="none" w:sz="0" w:space="0" w:color="auto" w:frame="1"/>
        </w:rPr>
        <w:t xml:space="preserve"> a szerződés ideje alatt keletkezett adatokat a szerződés esetleges megszűnése esetén maradék nélkül átadja és a saját rendszerében </w:t>
      </w:r>
      <w:r>
        <w:rPr>
          <w:rFonts w:asciiTheme="minorHAnsi" w:hAnsiTheme="minorHAnsi" w:cstheme="minorHAnsi"/>
          <w:color w:val="000000"/>
          <w:bdr w:val="none" w:sz="0" w:space="0" w:color="auto" w:frame="1"/>
        </w:rPr>
        <w:t>teljes mértékű törlését végez.</w:t>
      </w:r>
    </w:p>
    <w:p w14:paraId="26397657" w14:textId="10A690E0" w:rsidR="00102698" w:rsidRDefault="00102698" w:rsidP="00102698">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Az A</w:t>
      </w:r>
      <w:r w:rsidRPr="00996E70">
        <w:rPr>
          <w:rFonts w:asciiTheme="minorHAnsi" w:hAnsiTheme="minorHAnsi" w:cstheme="minorHAnsi"/>
          <w:color w:val="000000"/>
          <w:bdr w:val="none" w:sz="0" w:space="0" w:color="auto" w:frame="1"/>
        </w:rPr>
        <w:t>datfeldolgozó az átadott és feldolgozás alatt álló, valamint feldolgozott adatok (személyes adatok voltától függetlenül) tekintetében gondoskodik azok védelméről</w:t>
      </w:r>
      <w:r>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óvja azok sérülékenységét. </w:t>
      </w:r>
    </w:p>
    <w:p w14:paraId="057DAC65" w14:textId="616489DE" w:rsidR="00102698" w:rsidRDefault="00102698" w:rsidP="00102698">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Az adatok nyilvánosságra kerülésének</w:t>
      </w:r>
      <w:r>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illetéktelen általi megismerésének, megsemmisülésének megakadályozása az alvállalkozó felelőssége, a felelősségéről az esetleges kár </w:t>
      </w:r>
      <w:r>
        <w:rPr>
          <w:rFonts w:asciiTheme="minorHAnsi" w:hAnsiTheme="minorHAnsi" w:cstheme="minorHAnsi"/>
          <w:color w:val="000000"/>
          <w:bdr w:val="none" w:sz="0" w:space="0" w:color="auto" w:frame="1"/>
        </w:rPr>
        <w:t>esetén fellépő költségek tovább</w:t>
      </w:r>
      <w:r w:rsidRPr="00996E70">
        <w:rPr>
          <w:rFonts w:asciiTheme="minorHAnsi" w:hAnsiTheme="minorHAnsi" w:cstheme="minorHAnsi"/>
          <w:color w:val="000000"/>
          <w:bdr w:val="none" w:sz="0" w:space="0" w:color="auto" w:frame="1"/>
        </w:rPr>
        <w:t xml:space="preserve">hárításának mértékét és módját a szerződés felülvizsgálatát követő szerződésmódosítás fogja tartalmazni. </w:t>
      </w:r>
    </w:p>
    <w:p w14:paraId="690A0401" w14:textId="77777777" w:rsidR="00C57708" w:rsidRPr="00996E70" w:rsidRDefault="00C57708" w:rsidP="00102698">
      <w:pPr>
        <w:ind w:left="708"/>
        <w:jc w:val="both"/>
        <w:rPr>
          <w:rFonts w:asciiTheme="minorHAnsi" w:hAnsiTheme="minorHAnsi" w:cstheme="minorHAnsi"/>
          <w:color w:val="000000"/>
          <w:bdr w:val="none" w:sz="0" w:space="0" w:color="auto" w:frame="1"/>
        </w:rPr>
      </w:pPr>
      <w:bookmarkStart w:id="78" w:name="_GoBack"/>
      <w:bookmarkEnd w:id="78"/>
    </w:p>
    <w:p w14:paraId="414B486D" w14:textId="77777777" w:rsidR="00102698" w:rsidRPr="00996E70" w:rsidRDefault="00102698" w:rsidP="00102698">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lastRenderedPageBreak/>
        <w:t>Az Adatfeldolgozó informatikai i</w:t>
      </w:r>
      <w:r w:rsidRPr="00996E70">
        <w:rPr>
          <w:rFonts w:asciiTheme="minorHAnsi" w:hAnsiTheme="minorHAnsi" w:cstheme="minorHAnsi"/>
          <w:color w:val="000000"/>
          <w:bdr w:val="none" w:sz="0" w:space="0" w:color="auto" w:frame="1"/>
        </w:rPr>
        <w:t>ncidens észlelése esetén</w:t>
      </w:r>
      <w:r>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az Európai Parlament és a Tanács (</w:t>
      </w:r>
      <w:proofErr w:type="spellStart"/>
      <w:r w:rsidRPr="00996E70">
        <w:rPr>
          <w:rFonts w:asciiTheme="minorHAnsi" w:hAnsiTheme="minorHAnsi" w:cstheme="minorHAnsi"/>
          <w:color w:val="000000"/>
          <w:bdr w:val="none" w:sz="0" w:space="0" w:color="auto" w:frame="1"/>
        </w:rPr>
        <w:t>Eu</w:t>
      </w:r>
      <w:proofErr w:type="spellEnd"/>
      <w:r w:rsidRPr="00996E70">
        <w:rPr>
          <w:rFonts w:asciiTheme="minorHAnsi" w:hAnsiTheme="minorHAnsi" w:cstheme="minorHAnsi"/>
          <w:color w:val="000000"/>
          <w:bdr w:val="none" w:sz="0" w:space="0" w:color="auto" w:frame="1"/>
        </w:rPr>
        <w:t>) 2016/679 Rendeletének megfelelően köteles azt haladéktalanul jelenteni</w:t>
      </w:r>
      <w:r>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annak összes körülményeivel és várható következményeivel, valamint a megtett vagy javasolt intézkedésekkel.</w:t>
      </w:r>
    </w:p>
    <w:p w14:paraId="00265E1C" w14:textId="77777777" w:rsidR="00102698" w:rsidRDefault="00102698" w:rsidP="00102698">
      <w:pPr>
        <w:rPr>
          <w:rFonts w:asciiTheme="minorHAnsi" w:hAnsiTheme="minorHAnsi" w:cstheme="minorHAnsi"/>
          <w:color w:val="000000"/>
          <w:bdr w:val="none" w:sz="0" w:space="0" w:color="auto" w:frame="1"/>
        </w:rPr>
      </w:pPr>
    </w:p>
    <w:p w14:paraId="4ED425F9" w14:textId="77777777" w:rsidR="00E16618" w:rsidRPr="00996E70" w:rsidRDefault="00E16618" w:rsidP="00E16618">
      <w:pPr>
        <w:ind w:left="708"/>
        <w:jc w:val="both"/>
        <w:rPr>
          <w:rFonts w:asciiTheme="minorHAnsi" w:hAnsiTheme="minorHAnsi" w:cstheme="minorHAnsi"/>
          <w:b/>
          <w:color w:val="000000"/>
          <w:bdr w:val="none" w:sz="0" w:space="0" w:color="auto" w:frame="1"/>
        </w:rPr>
      </w:pPr>
    </w:p>
    <w:p w14:paraId="63E5CFE8" w14:textId="471EB727" w:rsidR="00E16618" w:rsidRDefault="00E16618" w:rsidP="00E16618">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 </w:t>
      </w:r>
      <w:r>
        <w:rPr>
          <w:rFonts w:asciiTheme="minorHAnsi" w:hAnsiTheme="minorHAnsi" w:cstheme="minorHAnsi"/>
        </w:rPr>
        <w:t>Felszámoló szervezet</w:t>
      </w:r>
      <w:r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 xml:space="preserve">számára </w:t>
      </w:r>
      <w:r w:rsidR="00D67011">
        <w:rPr>
          <w:rFonts w:asciiTheme="minorHAnsi" w:hAnsiTheme="minorHAnsi" w:cstheme="minorHAnsi"/>
          <w:color w:val="000000"/>
          <w:bdr w:val="none" w:sz="0" w:space="0" w:color="auto" w:frame="1"/>
        </w:rPr>
        <w:t>Irat</w:t>
      </w:r>
      <w:r w:rsidRPr="00102698">
        <w:rPr>
          <w:rFonts w:asciiTheme="minorHAnsi" w:hAnsiTheme="minorHAnsi" w:cstheme="minorHAnsi"/>
          <w:color w:val="000000"/>
          <w:bdr w:val="none" w:sz="0" w:space="0" w:color="auto" w:frame="1"/>
        </w:rPr>
        <w:t xml:space="preserve">megőrzés és adatszolgáltatási feladatok átvételét támogató </w:t>
      </w:r>
      <w:r w:rsidRPr="00996E70">
        <w:rPr>
          <w:rFonts w:asciiTheme="minorHAnsi" w:hAnsiTheme="minorHAnsi" w:cstheme="minorHAnsi"/>
          <w:color w:val="000000"/>
          <w:bdr w:val="none" w:sz="0" w:space="0" w:color="auto" w:frame="1"/>
        </w:rPr>
        <w:t xml:space="preserve">szolgáltatásokat nyújt. A </w:t>
      </w:r>
      <w:r>
        <w:rPr>
          <w:rFonts w:asciiTheme="minorHAnsi" w:hAnsiTheme="minorHAnsi" w:cstheme="minorHAnsi"/>
        </w:rPr>
        <w:t>Felszámoló szervezet</w:t>
      </w:r>
      <w:r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átadja</w:t>
      </w:r>
      <w:r w:rsidR="00102698">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az alvállalkozó átveszi a feladat elvégzéséhet szükséges rendelkezésére álló </w:t>
      </w:r>
      <w:r>
        <w:rPr>
          <w:rFonts w:asciiTheme="minorHAnsi" w:hAnsiTheme="minorHAnsi" w:cstheme="minorHAnsi"/>
          <w:color w:val="000000"/>
          <w:bdr w:val="none" w:sz="0" w:space="0" w:color="auto" w:frame="1"/>
        </w:rPr>
        <w:t>iratkezelési szabályoknak megfelelően rendezett katalogizált</w:t>
      </w:r>
      <w:r w:rsidR="00102698">
        <w:rPr>
          <w:rFonts w:asciiTheme="minorHAnsi" w:hAnsiTheme="minorHAnsi" w:cstheme="minorHAnsi"/>
          <w:color w:val="000000"/>
          <w:bdr w:val="none" w:sz="0" w:space="0" w:color="auto" w:frame="1"/>
        </w:rPr>
        <w:t>,</w:t>
      </w:r>
      <w:r>
        <w:rPr>
          <w:rFonts w:asciiTheme="minorHAnsi" w:hAnsiTheme="minorHAnsi" w:cstheme="minorHAnsi"/>
          <w:color w:val="000000"/>
          <w:bdr w:val="none" w:sz="0" w:space="0" w:color="auto" w:frame="1"/>
        </w:rPr>
        <w:t xml:space="preserve"> papír alapú dokumentumokat, valamint elektronikus formában átadott elektronikus dokumentumokat</w:t>
      </w:r>
      <w:r w:rsidRPr="00996E70">
        <w:rPr>
          <w:rFonts w:asciiTheme="minorHAnsi" w:hAnsiTheme="minorHAnsi" w:cstheme="minorHAnsi"/>
          <w:color w:val="000000"/>
          <w:bdr w:val="none" w:sz="0" w:space="0" w:color="auto" w:frame="1"/>
        </w:rPr>
        <w:t xml:space="preserve">. Az adatok adat átadással és </w:t>
      </w:r>
      <w:r>
        <w:rPr>
          <w:rFonts w:asciiTheme="minorHAnsi" w:hAnsiTheme="minorHAnsi" w:cstheme="minorHAnsi"/>
          <w:color w:val="000000"/>
          <w:bdr w:val="none" w:sz="0" w:space="0" w:color="auto" w:frame="1"/>
        </w:rPr>
        <w:t>átvétellel</w:t>
      </w:r>
      <w:r w:rsidRPr="00996E70">
        <w:rPr>
          <w:rFonts w:asciiTheme="minorHAnsi" w:hAnsiTheme="minorHAnsi" w:cstheme="minorHAnsi"/>
          <w:color w:val="000000"/>
          <w:bdr w:val="none" w:sz="0" w:space="0" w:color="auto" w:frame="1"/>
        </w:rPr>
        <w:t xml:space="preserve"> kerülhetnek az alvállalkozó saját </w:t>
      </w:r>
      <w:r>
        <w:rPr>
          <w:rFonts w:asciiTheme="minorHAnsi" w:hAnsiTheme="minorHAnsi" w:cstheme="minorHAnsi"/>
          <w:color w:val="000000"/>
          <w:bdr w:val="none" w:sz="0" w:space="0" w:color="auto" w:frame="1"/>
        </w:rPr>
        <w:t xml:space="preserve">irattárába, </w:t>
      </w:r>
      <w:r w:rsidRPr="00996E70">
        <w:rPr>
          <w:rFonts w:asciiTheme="minorHAnsi" w:hAnsiTheme="minorHAnsi" w:cstheme="minorHAnsi"/>
          <w:color w:val="000000"/>
          <w:bdr w:val="none" w:sz="0" w:space="0" w:color="auto" w:frame="1"/>
        </w:rPr>
        <w:t>informatikai</w:t>
      </w:r>
      <w:r>
        <w:rPr>
          <w:rFonts w:asciiTheme="minorHAnsi" w:hAnsiTheme="minorHAnsi" w:cstheme="minorHAnsi"/>
          <w:color w:val="000000"/>
          <w:bdr w:val="none" w:sz="0" w:space="0" w:color="auto" w:frame="1"/>
        </w:rPr>
        <w:t xml:space="preserve"> trezorjába vagy </w:t>
      </w:r>
      <w:r w:rsidRPr="00996E70">
        <w:rPr>
          <w:rFonts w:asciiTheme="minorHAnsi" w:hAnsiTheme="minorHAnsi" w:cstheme="minorHAnsi"/>
          <w:color w:val="000000"/>
          <w:bdr w:val="none" w:sz="0" w:space="0" w:color="auto" w:frame="1"/>
        </w:rPr>
        <w:t>informatikai rendszerébe. A szolgáltatást végző a szolgáltatási szerződésében vállalja, hogy csak a feladat</w:t>
      </w:r>
      <w:r w:rsidR="00102698">
        <w:rPr>
          <w:rFonts w:asciiTheme="minorHAnsi" w:hAnsiTheme="minorHAnsi" w:cstheme="minorHAnsi"/>
          <w:color w:val="000000"/>
          <w:bdr w:val="none" w:sz="0" w:space="0" w:color="auto" w:frame="1"/>
        </w:rPr>
        <w:t>a</w:t>
      </w:r>
      <w:r w:rsidRPr="00996E70">
        <w:rPr>
          <w:rFonts w:asciiTheme="minorHAnsi" w:hAnsiTheme="minorHAnsi" w:cstheme="minorHAnsi"/>
          <w:color w:val="000000"/>
          <w:bdr w:val="none" w:sz="0" w:space="0" w:color="auto" w:frame="1"/>
        </w:rPr>
        <w:t xml:space="preserve">i elvégzéséhez feltétlenül szükséges adatokat </w:t>
      </w:r>
      <w:r>
        <w:rPr>
          <w:rFonts w:asciiTheme="minorHAnsi" w:hAnsiTheme="minorHAnsi" w:cstheme="minorHAnsi"/>
          <w:color w:val="000000"/>
          <w:bdr w:val="none" w:sz="0" w:space="0" w:color="auto" w:frame="1"/>
        </w:rPr>
        <w:t>kezeli</w:t>
      </w:r>
      <w:r w:rsidRPr="00996E70">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 xml:space="preserve">a többi dokumentumot csak a selejtezési időpontig tárolja és az irattári műveleteket végzi el. </w:t>
      </w:r>
    </w:p>
    <w:p w14:paraId="3BC1A783" w14:textId="6638E6AF" w:rsidR="00E16618" w:rsidRPr="00996E70" w:rsidRDefault="00102698" w:rsidP="00E16618">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 Az A</w:t>
      </w:r>
      <w:r w:rsidR="00E16618" w:rsidRPr="00996E70">
        <w:rPr>
          <w:rFonts w:asciiTheme="minorHAnsi" w:hAnsiTheme="minorHAnsi" w:cstheme="minorHAnsi"/>
          <w:color w:val="000000"/>
          <w:bdr w:val="none" w:sz="0" w:space="0" w:color="auto" w:frame="1"/>
        </w:rPr>
        <w:t>datfeldolgozó vállalja, hogy a szerződése fennállása alatt a nála feldolgozásra kerülő teljes adathalmaz esetében</w:t>
      </w:r>
      <w:r>
        <w:rPr>
          <w:rFonts w:asciiTheme="minorHAnsi" w:hAnsiTheme="minorHAnsi" w:cstheme="minorHAnsi"/>
          <w:color w:val="000000"/>
          <w:bdr w:val="none" w:sz="0" w:space="0" w:color="auto" w:frame="1"/>
        </w:rPr>
        <w:t>,</w:t>
      </w:r>
      <w:r w:rsidR="00E16618" w:rsidRPr="00996E70">
        <w:rPr>
          <w:rFonts w:asciiTheme="minorHAnsi" w:hAnsiTheme="minorHAnsi" w:cstheme="minorHAnsi"/>
          <w:color w:val="000000"/>
          <w:bdr w:val="none" w:sz="0" w:space="0" w:color="auto" w:frame="1"/>
        </w:rPr>
        <w:t xml:space="preserve"> az adatkezelő felé</w:t>
      </w:r>
      <w:r>
        <w:rPr>
          <w:rFonts w:asciiTheme="minorHAnsi" w:hAnsiTheme="minorHAnsi" w:cstheme="minorHAnsi"/>
          <w:color w:val="000000"/>
          <w:bdr w:val="none" w:sz="0" w:space="0" w:color="auto" w:frame="1"/>
        </w:rPr>
        <w:t xml:space="preserve"> benyújtott </w:t>
      </w:r>
      <w:proofErr w:type="spellStart"/>
      <w:r>
        <w:rPr>
          <w:rFonts w:asciiTheme="minorHAnsi" w:hAnsiTheme="minorHAnsi" w:cstheme="minorHAnsi"/>
          <w:color w:val="000000"/>
          <w:bdr w:val="none" w:sz="0" w:space="0" w:color="auto" w:frame="1"/>
        </w:rPr>
        <w:t>É</w:t>
      </w:r>
      <w:r w:rsidR="00E16618" w:rsidRPr="00996E70">
        <w:rPr>
          <w:rFonts w:asciiTheme="minorHAnsi" w:hAnsiTheme="minorHAnsi" w:cstheme="minorHAnsi"/>
          <w:color w:val="000000"/>
          <w:bdr w:val="none" w:sz="0" w:space="0" w:color="auto" w:frame="1"/>
        </w:rPr>
        <w:t>rintetti</w:t>
      </w:r>
      <w:proofErr w:type="spellEnd"/>
      <w:r w:rsidR="00E16618" w:rsidRPr="00996E70">
        <w:rPr>
          <w:rFonts w:asciiTheme="minorHAnsi" w:hAnsiTheme="minorHAnsi" w:cstheme="minorHAnsi"/>
          <w:color w:val="000000"/>
          <w:bdr w:val="none" w:sz="0" w:space="0" w:color="auto" w:frame="1"/>
        </w:rPr>
        <w:t xml:space="preserve"> megkeresésre irányuló kérést kielégít. </w:t>
      </w:r>
    </w:p>
    <w:p w14:paraId="0F440F34" w14:textId="195E045B" w:rsidR="00E16618" w:rsidRPr="00996E70" w:rsidRDefault="00E16618" w:rsidP="00E16618">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Az adatfeldolgozó az átadott és </w:t>
      </w:r>
      <w:r w:rsidR="00FA673E">
        <w:rPr>
          <w:rFonts w:asciiTheme="minorHAnsi" w:hAnsiTheme="minorHAnsi" w:cstheme="minorHAnsi"/>
          <w:color w:val="000000"/>
          <w:bdr w:val="none" w:sz="0" w:space="0" w:color="auto" w:frame="1"/>
        </w:rPr>
        <w:t>kezelés és tárolás alatt</w:t>
      </w:r>
      <w:r w:rsidRPr="00996E70">
        <w:rPr>
          <w:rFonts w:asciiTheme="minorHAnsi" w:hAnsiTheme="minorHAnsi" w:cstheme="minorHAnsi"/>
          <w:color w:val="000000"/>
          <w:bdr w:val="none" w:sz="0" w:space="0" w:color="auto" w:frame="1"/>
        </w:rPr>
        <w:t xml:space="preserve"> álló adatok (személyes adatok vagy attól független adatok) tekintetében gondoskodik azok védelméről</w:t>
      </w:r>
      <w:r w:rsidR="00B67A6F">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óvja azok sérülékenységét</w:t>
      </w:r>
      <w:r w:rsidR="00FA673E">
        <w:rPr>
          <w:rFonts w:asciiTheme="minorHAnsi" w:hAnsiTheme="minorHAnsi" w:cstheme="minorHAnsi"/>
          <w:color w:val="000000"/>
          <w:bdr w:val="none" w:sz="0" w:space="0" w:color="auto" w:frame="1"/>
        </w:rPr>
        <w:t>, biztosítja a rendelkezésre állását</w:t>
      </w:r>
      <w:r w:rsidRPr="00996E70">
        <w:rPr>
          <w:rFonts w:asciiTheme="minorHAnsi" w:hAnsiTheme="minorHAnsi" w:cstheme="minorHAnsi"/>
          <w:color w:val="000000"/>
          <w:bdr w:val="none" w:sz="0" w:space="0" w:color="auto" w:frame="1"/>
        </w:rPr>
        <w:t>.</w:t>
      </w:r>
      <w:r w:rsidR="00FA673E">
        <w:rPr>
          <w:rFonts w:asciiTheme="minorHAnsi" w:hAnsiTheme="minorHAnsi" w:cstheme="minorHAnsi"/>
          <w:color w:val="000000"/>
          <w:bdr w:val="none" w:sz="0" w:space="0" w:color="auto" w:frame="1"/>
        </w:rPr>
        <w:t xml:space="preserve"> Védi az illetéktelen hozzáféréstől, nyilvánosságra hozataltól. Vállalja a titoktartást szerződés szerint.</w:t>
      </w:r>
      <w:r w:rsidRPr="00996E70">
        <w:rPr>
          <w:rFonts w:asciiTheme="minorHAnsi" w:hAnsiTheme="minorHAnsi" w:cstheme="minorHAnsi"/>
          <w:color w:val="000000"/>
          <w:bdr w:val="none" w:sz="0" w:space="0" w:color="auto" w:frame="1"/>
        </w:rPr>
        <w:t xml:space="preserve"> </w:t>
      </w:r>
    </w:p>
    <w:p w14:paraId="410803B9" w14:textId="243DC990" w:rsidR="00E16618" w:rsidRPr="00996E70" w:rsidRDefault="00E16618" w:rsidP="00E16618">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Az adatok nyilvánosságra kerülésének</w:t>
      </w:r>
      <w:r w:rsidR="00102698">
        <w:rPr>
          <w:rFonts w:asciiTheme="minorHAnsi" w:hAnsiTheme="minorHAnsi" w:cstheme="minorHAnsi"/>
          <w:color w:val="000000"/>
          <w:bdr w:val="none" w:sz="0" w:space="0" w:color="auto" w:frame="1"/>
        </w:rPr>
        <w:t>,</w:t>
      </w:r>
      <w:r w:rsidRPr="00996E70">
        <w:rPr>
          <w:rFonts w:asciiTheme="minorHAnsi" w:hAnsiTheme="minorHAnsi" w:cstheme="minorHAnsi"/>
          <w:color w:val="000000"/>
          <w:bdr w:val="none" w:sz="0" w:space="0" w:color="auto" w:frame="1"/>
        </w:rPr>
        <w:t xml:space="preserve"> illetéktelen általi megismerésének, megsemmisülésének megakadályozása az alvállalkozó felelőssége, a felelősségéről az esetleges </w:t>
      </w:r>
      <w:r w:rsidR="00FA673E">
        <w:rPr>
          <w:rFonts w:asciiTheme="minorHAnsi" w:hAnsiTheme="minorHAnsi" w:cstheme="minorHAnsi"/>
          <w:color w:val="000000"/>
          <w:bdr w:val="none" w:sz="0" w:space="0" w:color="auto" w:frame="1"/>
        </w:rPr>
        <w:t>k</w:t>
      </w:r>
      <w:r w:rsidR="00102698">
        <w:rPr>
          <w:rFonts w:asciiTheme="minorHAnsi" w:hAnsiTheme="minorHAnsi" w:cstheme="minorHAnsi"/>
          <w:color w:val="000000"/>
          <w:bdr w:val="none" w:sz="0" w:space="0" w:color="auto" w:frame="1"/>
        </w:rPr>
        <w:t>ár esetén fellépő kötelezettség tovább</w:t>
      </w:r>
      <w:r w:rsidRPr="00996E70">
        <w:rPr>
          <w:rFonts w:asciiTheme="minorHAnsi" w:hAnsiTheme="minorHAnsi" w:cstheme="minorHAnsi"/>
          <w:color w:val="000000"/>
          <w:bdr w:val="none" w:sz="0" w:space="0" w:color="auto" w:frame="1"/>
        </w:rPr>
        <w:t xml:space="preserve">hárításának mértékét és módját a </w:t>
      </w:r>
      <w:r w:rsidR="00FA673E">
        <w:rPr>
          <w:rFonts w:asciiTheme="minorHAnsi" w:hAnsiTheme="minorHAnsi" w:cstheme="minorHAnsi"/>
          <w:color w:val="000000"/>
          <w:bdr w:val="none" w:sz="0" w:space="0" w:color="auto" w:frame="1"/>
        </w:rPr>
        <w:t xml:space="preserve">szolgáltatási </w:t>
      </w:r>
      <w:r w:rsidRPr="00996E70">
        <w:rPr>
          <w:rFonts w:asciiTheme="minorHAnsi" w:hAnsiTheme="minorHAnsi" w:cstheme="minorHAnsi"/>
          <w:color w:val="000000"/>
          <w:bdr w:val="none" w:sz="0" w:space="0" w:color="auto" w:frame="1"/>
        </w:rPr>
        <w:t>szerződés tartalma</w:t>
      </w:r>
      <w:r w:rsidR="00FA673E">
        <w:rPr>
          <w:rFonts w:asciiTheme="minorHAnsi" w:hAnsiTheme="minorHAnsi" w:cstheme="minorHAnsi"/>
          <w:color w:val="000000"/>
          <w:bdr w:val="none" w:sz="0" w:space="0" w:color="auto" w:frame="1"/>
        </w:rPr>
        <w:t>zza</w:t>
      </w:r>
      <w:r w:rsidRPr="00996E70">
        <w:rPr>
          <w:rFonts w:asciiTheme="minorHAnsi" w:hAnsiTheme="minorHAnsi" w:cstheme="minorHAnsi"/>
          <w:color w:val="000000"/>
          <w:bdr w:val="none" w:sz="0" w:space="0" w:color="auto" w:frame="1"/>
        </w:rPr>
        <w:t>.</w:t>
      </w:r>
    </w:p>
    <w:p w14:paraId="6B83B522" w14:textId="65B16CA5" w:rsidR="00E16618" w:rsidRPr="00996E70" w:rsidRDefault="00E16618" w:rsidP="00E16618">
      <w:pPr>
        <w:ind w:left="708"/>
        <w:jc w:val="both"/>
        <w:rPr>
          <w:rFonts w:asciiTheme="minorHAnsi" w:hAnsiTheme="minorHAnsi" w:cstheme="minorHAnsi"/>
          <w:color w:val="000000"/>
          <w:bdr w:val="none" w:sz="0" w:space="0" w:color="auto" w:frame="1"/>
        </w:rPr>
      </w:pPr>
      <w:r w:rsidRPr="00996E70">
        <w:rPr>
          <w:rFonts w:asciiTheme="minorHAnsi" w:hAnsiTheme="minorHAnsi" w:cstheme="minorHAnsi"/>
          <w:color w:val="000000"/>
          <w:bdr w:val="none" w:sz="0" w:space="0" w:color="auto" w:frame="1"/>
        </w:rPr>
        <w:t xml:space="preserve">A saját informatikai rendszerén tárolt </w:t>
      </w:r>
      <w:r>
        <w:rPr>
          <w:rFonts w:asciiTheme="minorHAnsi" w:hAnsiTheme="minorHAnsi" w:cstheme="minorHAnsi"/>
        </w:rPr>
        <w:t>Felszámoló szervezet</w:t>
      </w:r>
      <w:r w:rsidRPr="00996E70">
        <w:rPr>
          <w:rFonts w:asciiTheme="minorHAnsi" w:hAnsiTheme="minorHAnsi" w:cstheme="minorHAnsi"/>
        </w:rPr>
        <w:t xml:space="preserve"> </w:t>
      </w:r>
      <w:r w:rsidRPr="00996E70">
        <w:rPr>
          <w:rFonts w:asciiTheme="minorHAnsi" w:hAnsiTheme="minorHAnsi" w:cstheme="minorHAnsi"/>
          <w:color w:val="000000"/>
          <w:bdr w:val="none" w:sz="0" w:space="0" w:color="auto" w:frame="1"/>
        </w:rPr>
        <w:t>adatvagyon</w:t>
      </w:r>
      <w:r>
        <w:rPr>
          <w:rFonts w:asciiTheme="minorHAnsi" w:hAnsiTheme="minorHAnsi" w:cstheme="minorHAnsi"/>
          <w:color w:val="000000"/>
          <w:bdr w:val="none" w:sz="0" w:space="0" w:color="auto" w:frame="1"/>
        </w:rPr>
        <w:t>át képező adatok</w:t>
      </w:r>
      <w:r w:rsidRPr="00996E70">
        <w:rPr>
          <w:rFonts w:asciiTheme="minorHAnsi" w:hAnsiTheme="minorHAnsi" w:cstheme="minorHAnsi"/>
          <w:color w:val="000000"/>
          <w:bdr w:val="none" w:sz="0" w:space="0" w:color="auto" w:frame="1"/>
        </w:rPr>
        <w:t xml:space="preserve"> tekintetében telje</w:t>
      </w:r>
      <w:r w:rsidR="00102698">
        <w:rPr>
          <w:rFonts w:asciiTheme="minorHAnsi" w:hAnsiTheme="minorHAnsi" w:cstheme="minorHAnsi"/>
          <w:color w:val="000000"/>
          <w:bdr w:val="none" w:sz="0" w:space="0" w:color="auto" w:frame="1"/>
        </w:rPr>
        <w:t>s felelősséggel tartozik</w:t>
      </w:r>
      <w:r w:rsidRPr="00996E70">
        <w:rPr>
          <w:rFonts w:asciiTheme="minorHAnsi" w:hAnsiTheme="minorHAnsi" w:cstheme="minorHAnsi"/>
          <w:color w:val="000000"/>
          <w:bdr w:val="none" w:sz="0" w:space="0" w:color="auto" w:frame="1"/>
        </w:rPr>
        <w:t xml:space="preserve"> annak rendszere</w:t>
      </w:r>
      <w:r>
        <w:rPr>
          <w:rFonts w:asciiTheme="minorHAnsi" w:hAnsiTheme="minorHAnsi" w:cstheme="minorHAnsi"/>
          <w:color w:val="000000"/>
          <w:bdr w:val="none" w:sz="0" w:space="0" w:color="auto" w:frame="1"/>
        </w:rPr>
        <w:t>s</w:t>
      </w:r>
      <w:r w:rsidR="00FA673E">
        <w:rPr>
          <w:rFonts w:asciiTheme="minorHAnsi" w:hAnsiTheme="minorHAnsi" w:cstheme="minorHAnsi"/>
          <w:color w:val="000000"/>
          <w:bdr w:val="none" w:sz="0" w:space="0" w:color="auto" w:frame="1"/>
        </w:rPr>
        <w:t xml:space="preserve"> mentéséről</w:t>
      </w:r>
      <w:r w:rsidR="00102698">
        <w:rPr>
          <w:rFonts w:asciiTheme="minorHAnsi" w:hAnsiTheme="minorHAnsi" w:cstheme="minorHAnsi"/>
          <w:color w:val="000000"/>
          <w:bdr w:val="none" w:sz="0" w:space="0" w:color="auto" w:frame="1"/>
        </w:rPr>
        <w:t>,</w:t>
      </w:r>
      <w:r w:rsidR="00FA673E">
        <w:rPr>
          <w:rFonts w:asciiTheme="minorHAnsi" w:hAnsiTheme="minorHAnsi" w:cstheme="minorHAnsi"/>
          <w:color w:val="000000"/>
          <w:bdr w:val="none" w:sz="0" w:space="0" w:color="auto" w:frame="1"/>
        </w:rPr>
        <w:t xml:space="preserve"> archiválásáról.</w:t>
      </w:r>
      <w:r w:rsidRPr="00996E70">
        <w:rPr>
          <w:rFonts w:asciiTheme="minorHAnsi" w:hAnsiTheme="minorHAnsi" w:cstheme="minorHAnsi"/>
          <w:color w:val="000000"/>
          <w:bdr w:val="none" w:sz="0" w:space="0" w:color="auto" w:frame="1"/>
        </w:rPr>
        <w:t xml:space="preserve"> </w:t>
      </w:r>
    </w:p>
    <w:p w14:paraId="36C8CCE4" w14:textId="4605DAE5" w:rsidR="00E16618" w:rsidRPr="00996E70" w:rsidRDefault="00102698" w:rsidP="00E16618">
      <w:pPr>
        <w:ind w:left="708"/>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Az Adatfeldolgozó informatikai i</w:t>
      </w:r>
      <w:r w:rsidR="00E16618" w:rsidRPr="00996E70">
        <w:rPr>
          <w:rFonts w:asciiTheme="minorHAnsi" w:hAnsiTheme="minorHAnsi" w:cstheme="minorHAnsi"/>
          <w:color w:val="000000"/>
          <w:bdr w:val="none" w:sz="0" w:space="0" w:color="auto" w:frame="1"/>
        </w:rPr>
        <w:t>ncidens észlelése esetén</w:t>
      </w:r>
      <w:r>
        <w:rPr>
          <w:rFonts w:asciiTheme="minorHAnsi" w:hAnsiTheme="minorHAnsi" w:cstheme="minorHAnsi"/>
          <w:color w:val="000000"/>
          <w:bdr w:val="none" w:sz="0" w:space="0" w:color="auto" w:frame="1"/>
        </w:rPr>
        <w:t>,</w:t>
      </w:r>
      <w:r w:rsidR="00E16618" w:rsidRPr="00996E70">
        <w:rPr>
          <w:rFonts w:asciiTheme="minorHAnsi" w:hAnsiTheme="minorHAnsi" w:cstheme="minorHAnsi"/>
          <w:color w:val="000000"/>
          <w:bdr w:val="none" w:sz="0" w:space="0" w:color="auto" w:frame="1"/>
        </w:rPr>
        <w:t xml:space="preserve"> az Európai Parlament és a Tanács (</w:t>
      </w:r>
      <w:proofErr w:type="spellStart"/>
      <w:r w:rsidR="00E16618" w:rsidRPr="00996E70">
        <w:rPr>
          <w:rFonts w:asciiTheme="minorHAnsi" w:hAnsiTheme="minorHAnsi" w:cstheme="minorHAnsi"/>
          <w:color w:val="000000"/>
          <w:bdr w:val="none" w:sz="0" w:space="0" w:color="auto" w:frame="1"/>
        </w:rPr>
        <w:t>Eu</w:t>
      </w:r>
      <w:proofErr w:type="spellEnd"/>
      <w:r w:rsidR="00E16618" w:rsidRPr="00996E70">
        <w:rPr>
          <w:rFonts w:asciiTheme="minorHAnsi" w:hAnsiTheme="minorHAnsi" w:cstheme="minorHAnsi"/>
          <w:color w:val="000000"/>
          <w:bdr w:val="none" w:sz="0" w:space="0" w:color="auto" w:frame="1"/>
        </w:rPr>
        <w:t>) 2016/679 Rendeletének megfelelően köteles azt haladéktalanul jelenteni annak összes körülményeivel és várható következményeivel, valamint a megtett vagy javasolt intézkedésekkel.</w:t>
      </w:r>
    </w:p>
    <w:p w14:paraId="6349ED1F" w14:textId="4E8E7812" w:rsidR="00E16618" w:rsidRDefault="00E16618">
      <w:pPr>
        <w:rPr>
          <w:rFonts w:asciiTheme="minorHAnsi" w:hAnsiTheme="minorHAnsi" w:cstheme="minorHAnsi"/>
          <w:color w:val="000000"/>
          <w:bdr w:val="none" w:sz="0" w:space="0" w:color="auto" w:frame="1"/>
        </w:rPr>
      </w:pPr>
    </w:p>
    <w:p w14:paraId="4AA1317D" w14:textId="77777777" w:rsidR="00E16618" w:rsidRDefault="00E16618">
      <w:pPr>
        <w:rPr>
          <w:rFonts w:asciiTheme="minorHAnsi" w:hAnsiTheme="minorHAnsi" w:cstheme="minorHAnsi"/>
          <w:color w:val="000000"/>
          <w:bdr w:val="none" w:sz="0" w:space="0" w:color="auto" w:frame="1"/>
        </w:rPr>
      </w:pPr>
    </w:p>
    <w:p w14:paraId="4D769BC3" w14:textId="198D289E" w:rsidR="00F44005" w:rsidRPr="00996E70" w:rsidRDefault="00F44005" w:rsidP="00F44005">
      <w:pPr>
        <w:pStyle w:val="Cmsor2"/>
        <w:rPr>
          <w:rFonts w:asciiTheme="minorHAnsi" w:hAnsiTheme="minorHAnsi" w:cstheme="minorHAnsi"/>
          <w:b/>
          <w:color w:val="000000" w:themeColor="text1"/>
          <w:sz w:val="28"/>
        </w:rPr>
      </w:pPr>
      <w:bookmarkStart w:id="79" w:name="_Toc510236768"/>
      <w:r w:rsidRPr="00996E70">
        <w:rPr>
          <w:rFonts w:asciiTheme="minorHAnsi" w:hAnsiTheme="minorHAnsi" w:cstheme="minorHAnsi"/>
          <w:b/>
          <w:color w:val="000000" w:themeColor="text1"/>
          <w:sz w:val="28"/>
        </w:rPr>
        <w:t>Adatfeldolgozók ellenőrzési folyamatai</w:t>
      </w:r>
      <w:bookmarkEnd w:id="79"/>
    </w:p>
    <w:p w14:paraId="5A425F48" w14:textId="77777777" w:rsidR="00F44005" w:rsidRPr="00996E70" w:rsidRDefault="00F44005" w:rsidP="00F44005">
      <w:pPr>
        <w:rPr>
          <w:rFonts w:asciiTheme="minorHAnsi" w:hAnsiTheme="minorHAnsi" w:cstheme="minorHAnsi"/>
        </w:rPr>
      </w:pPr>
    </w:p>
    <w:p w14:paraId="0C937C17" w14:textId="00653E3F" w:rsidR="00D74F28" w:rsidRPr="00996E70" w:rsidRDefault="00102698" w:rsidP="00B3394B">
      <w:pPr>
        <w:autoSpaceDE w:val="0"/>
        <w:autoSpaceDN w:val="0"/>
        <w:adjustRightInd w:val="0"/>
        <w:jc w:val="both"/>
        <w:rPr>
          <w:rFonts w:asciiTheme="minorHAnsi" w:hAnsiTheme="minorHAnsi" w:cstheme="minorHAnsi"/>
          <w:color w:val="000000"/>
          <w:szCs w:val="32"/>
        </w:rPr>
      </w:pPr>
      <w:r>
        <w:rPr>
          <w:rFonts w:asciiTheme="minorHAnsi" w:hAnsiTheme="minorHAnsi" w:cstheme="minorHAnsi"/>
          <w:color w:val="000000"/>
          <w:szCs w:val="32"/>
        </w:rPr>
        <w:t>Az A</w:t>
      </w:r>
      <w:r w:rsidR="00102990">
        <w:rPr>
          <w:rFonts w:asciiTheme="minorHAnsi" w:hAnsiTheme="minorHAnsi" w:cstheme="minorHAnsi"/>
          <w:color w:val="000000"/>
          <w:szCs w:val="32"/>
        </w:rPr>
        <w:t>datfeldolgozók ellenőrzését évente egy alkalommal</w:t>
      </w:r>
      <w:r>
        <w:rPr>
          <w:rFonts w:asciiTheme="minorHAnsi" w:hAnsiTheme="minorHAnsi" w:cstheme="minorHAnsi"/>
          <w:color w:val="000000"/>
          <w:szCs w:val="32"/>
        </w:rPr>
        <w:t>,</w:t>
      </w:r>
      <w:r w:rsidR="00102990">
        <w:rPr>
          <w:rFonts w:asciiTheme="minorHAnsi" w:hAnsiTheme="minorHAnsi" w:cstheme="minorHAnsi"/>
          <w:color w:val="000000"/>
          <w:szCs w:val="32"/>
        </w:rPr>
        <w:t xml:space="preserve"> szúrópróba szerűen</w:t>
      </w:r>
      <w:r>
        <w:rPr>
          <w:rFonts w:asciiTheme="minorHAnsi" w:hAnsiTheme="minorHAnsi" w:cstheme="minorHAnsi"/>
          <w:color w:val="000000"/>
          <w:szCs w:val="32"/>
        </w:rPr>
        <w:t>, az A</w:t>
      </w:r>
      <w:r w:rsidR="00102990">
        <w:rPr>
          <w:rFonts w:asciiTheme="minorHAnsi" w:hAnsiTheme="minorHAnsi" w:cstheme="minorHAnsi"/>
          <w:color w:val="000000"/>
          <w:szCs w:val="32"/>
        </w:rPr>
        <w:t>datkezelő kijelölt munkatársa vagy alvállalkozója végzi el. Az audit kizárólag a vállalkozási, szolgáltatási szerződésben szereplő folyamatokra terjed ki. Az audit megtartás</w:t>
      </w:r>
      <w:r w:rsidR="00D67011">
        <w:rPr>
          <w:rFonts w:asciiTheme="minorHAnsi" w:hAnsiTheme="minorHAnsi" w:cstheme="minorHAnsi"/>
          <w:color w:val="000000"/>
          <w:szCs w:val="32"/>
        </w:rPr>
        <w:t>a</w:t>
      </w:r>
      <w:r w:rsidR="00102990">
        <w:rPr>
          <w:rFonts w:asciiTheme="minorHAnsi" w:hAnsiTheme="minorHAnsi" w:cstheme="minorHAnsi"/>
          <w:color w:val="000000"/>
          <w:szCs w:val="32"/>
        </w:rPr>
        <w:t xml:space="preserve"> előtt az adatkezelő 2 héttel korábban köteles jelezni </w:t>
      </w:r>
      <w:r w:rsidR="004172A2">
        <w:rPr>
          <w:rFonts w:asciiTheme="minorHAnsi" w:hAnsiTheme="minorHAnsi" w:cstheme="minorHAnsi"/>
          <w:color w:val="000000"/>
          <w:szCs w:val="32"/>
        </w:rPr>
        <w:t>az adat</w:t>
      </w:r>
      <w:r w:rsidR="00B3394B">
        <w:rPr>
          <w:rFonts w:asciiTheme="minorHAnsi" w:hAnsiTheme="minorHAnsi" w:cstheme="minorHAnsi"/>
          <w:color w:val="000000"/>
          <w:szCs w:val="32"/>
        </w:rPr>
        <w:t>feldolgozó felé az audit időpontját. Az audit tartalmát az alapszerződéssel összhangban kell összeállítani és elvégezni az audit</w:t>
      </w:r>
      <w:r w:rsidR="00102990">
        <w:rPr>
          <w:rFonts w:asciiTheme="minorHAnsi" w:hAnsiTheme="minorHAnsi" w:cstheme="minorHAnsi"/>
          <w:color w:val="000000"/>
          <w:szCs w:val="32"/>
        </w:rPr>
        <w:t xml:space="preserve"> </w:t>
      </w:r>
      <w:r w:rsidR="00444958">
        <w:rPr>
          <w:rFonts w:asciiTheme="minorHAnsi" w:hAnsiTheme="minorHAnsi" w:cstheme="minorHAnsi"/>
          <w:color w:val="000000"/>
          <w:szCs w:val="32"/>
        </w:rPr>
        <w:t>jegyz</w:t>
      </w:r>
      <w:r w:rsidR="00B3394B">
        <w:rPr>
          <w:rFonts w:asciiTheme="minorHAnsi" w:hAnsiTheme="minorHAnsi" w:cstheme="minorHAnsi"/>
          <w:color w:val="000000"/>
          <w:szCs w:val="32"/>
        </w:rPr>
        <w:t>őkönyveit az adatkezelő irattárában elhelyezni.</w:t>
      </w:r>
    </w:p>
    <w:p w14:paraId="1C1FC735" w14:textId="77777777" w:rsidR="00D74F28" w:rsidRPr="00996E70" w:rsidRDefault="00D74F28" w:rsidP="00D74F28">
      <w:pPr>
        <w:autoSpaceDE w:val="0"/>
        <w:autoSpaceDN w:val="0"/>
        <w:adjustRightInd w:val="0"/>
        <w:rPr>
          <w:rFonts w:asciiTheme="minorHAnsi" w:hAnsiTheme="minorHAnsi" w:cstheme="minorHAnsi"/>
          <w:color w:val="000000"/>
          <w:szCs w:val="32"/>
        </w:rPr>
      </w:pPr>
    </w:p>
    <w:p w14:paraId="31FE1F87" w14:textId="77777777" w:rsidR="006E584A" w:rsidRPr="00996E70" w:rsidRDefault="006E584A" w:rsidP="00737746">
      <w:pPr>
        <w:rPr>
          <w:rFonts w:asciiTheme="minorHAnsi" w:hAnsiTheme="minorHAnsi" w:cstheme="minorHAnsi"/>
        </w:rPr>
      </w:pPr>
    </w:p>
    <w:p w14:paraId="5C37C192" w14:textId="77777777" w:rsidR="00C72D92" w:rsidRPr="00996E70" w:rsidRDefault="00C72D92" w:rsidP="00C72D92">
      <w:pPr>
        <w:pStyle w:val="Cmsor2"/>
        <w:rPr>
          <w:rFonts w:asciiTheme="minorHAnsi" w:hAnsiTheme="minorHAnsi" w:cstheme="minorHAnsi"/>
          <w:b/>
          <w:bCs/>
          <w:color w:val="000000" w:themeColor="text1"/>
          <w:sz w:val="28"/>
        </w:rPr>
      </w:pPr>
      <w:bookmarkStart w:id="80" w:name="_Toc510236769"/>
      <w:r w:rsidRPr="00996E70">
        <w:rPr>
          <w:rFonts w:asciiTheme="minorHAnsi" w:hAnsiTheme="minorHAnsi" w:cstheme="minorHAnsi"/>
          <w:b/>
          <w:bCs/>
          <w:color w:val="000000" w:themeColor="text1"/>
          <w:sz w:val="28"/>
        </w:rPr>
        <w:lastRenderedPageBreak/>
        <w:t>Weboldal funkciói és a weboldalhoz kapcsolódó adatkezelés</w:t>
      </w:r>
      <w:bookmarkEnd w:id="80"/>
    </w:p>
    <w:p w14:paraId="03F04E58" w14:textId="77777777" w:rsidR="00A727AA" w:rsidRPr="00996E70" w:rsidRDefault="00A727AA" w:rsidP="00C72D92">
      <w:pPr>
        <w:rPr>
          <w:rFonts w:asciiTheme="minorHAnsi" w:hAnsiTheme="minorHAnsi" w:cstheme="minorHAnsi"/>
        </w:rPr>
      </w:pPr>
    </w:p>
    <w:p w14:paraId="50C71877" w14:textId="55F69815" w:rsidR="00C72D92" w:rsidRPr="00B3394B" w:rsidRDefault="00A727AA" w:rsidP="00C72D92">
      <w:pPr>
        <w:rPr>
          <w:rFonts w:asciiTheme="minorHAnsi" w:hAnsiTheme="minorHAnsi" w:cstheme="minorHAnsi"/>
        </w:rPr>
      </w:pPr>
      <w:proofErr w:type="gramStart"/>
      <w:r w:rsidRPr="00B3394B">
        <w:rPr>
          <w:rFonts w:asciiTheme="minorHAnsi" w:hAnsiTheme="minorHAnsi" w:cstheme="minorHAnsi"/>
        </w:rPr>
        <w:t xml:space="preserve">A </w:t>
      </w:r>
      <w:r w:rsidR="00444958">
        <w:rPr>
          <w:rFonts w:asciiTheme="minorHAnsi" w:hAnsiTheme="minorHAnsi" w:cstheme="minorHAnsi"/>
        </w:rPr>
        <w:t xml:space="preserve"> F</w:t>
      </w:r>
      <w:r w:rsidR="00220BCB" w:rsidRPr="00B3394B">
        <w:rPr>
          <w:rFonts w:asciiTheme="minorHAnsi" w:hAnsiTheme="minorHAnsi" w:cstheme="minorHAnsi"/>
        </w:rPr>
        <w:t>elszámoló</w:t>
      </w:r>
      <w:proofErr w:type="gramEnd"/>
      <w:r w:rsidR="00220BCB" w:rsidRPr="00B3394B">
        <w:rPr>
          <w:rFonts w:asciiTheme="minorHAnsi" w:hAnsiTheme="minorHAnsi" w:cstheme="minorHAnsi"/>
        </w:rPr>
        <w:t xml:space="preserve"> szervezet</w:t>
      </w:r>
      <w:r w:rsidRPr="00B3394B">
        <w:rPr>
          <w:rFonts w:asciiTheme="minorHAnsi" w:hAnsiTheme="minorHAnsi" w:cstheme="minorHAnsi"/>
        </w:rPr>
        <w:t xml:space="preserve"> a weboldalán a</w:t>
      </w:r>
      <w:r w:rsidR="00C72D92" w:rsidRPr="00B3394B">
        <w:rPr>
          <w:rFonts w:asciiTheme="minorHAnsi" w:hAnsiTheme="minorHAnsi" w:cstheme="minorHAnsi"/>
        </w:rPr>
        <w:t>uto</w:t>
      </w:r>
      <w:r w:rsidRPr="00B3394B">
        <w:rPr>
          <w:rFonts w:asciiTheme="minorHAnsi" w:hAnsiTheme="minorHAnsi" w:cstheme="minorHAnsi"/>
        </w:rPr>
        <w:t xml:space="preserve">matikus döntéshozatali eljárást vagy profilozást </w:t>
      </w:r>
      <w:r w:rsidR="00C72D92" w:rsidRPr="00B3394B">
        <w:rPr>
          <w:rFonts w:asciiTheme="minorHAnsi" w:hAnsiTheme="minorHAnsi" w:cstheme="minorHAnsi"/>
        </w:rPr>
        <w:t>nem folytat</w:t>
      </w:r>
      <w:r w:rsidRPr="00B3394B">
        <w:rPr>
          <w:rFonts w:asciiTheme="minorHAnsi" w:hAnsiTheme="minorHAnsi" w:cstheme="minorHAnsi"/>
        </w:rPr>
        <w:t xml:space="preserve">. </w:t>
      </w:r>
    </w:p>
    <w:p w14:paraId="3D5E24B9" w14:textId="535F6167" w:rsidR="00A727AA" w:rsidRPr="00B3394B" w:rsidRDefault="00A727AA" w:rsidP="00C72D92">
      <w:pPr>
        <w:rPr>
          <w:rFonts w:asciiTheme="minorHAnsi" w:hAnsiTheme="minorHAnsi" w:cstheme="minorHAnsi"/>
        </w:rPr>
      </w:pPr>
      <w:r w:rsidRPr="00B3394B">
        <w:rPr>
          <w:rFonts w:asciiTheme="minorHAnsi" w:hAnsiTheme="minorHAnsi" w:cstheme="minorHAnsi"/>
        </w:rPr>
        <w:t>A weboldalon keresztül biztosítja</w:t>
      </w:r>
    </w:p>
    <w:p w14:paraId="72A45F65" w14:textId="44E884E7" w:rsidR="00A727AA" w:rsidRPr="00B3394B" w:rsidRDefault="00444958" w:rsidP="00A727AA">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a</w:t>
      </w:r>
      <w:r w:rsidR="00B3394B" w:rsidRPr="00B3394B">
        <w:rPr>
          <w:rFonts w:asciiTheme="minorHAnsi" w:hAnsiTheme="minorHAnsi" w:cstheme="minorHAnsi"/>
          <w:color w:val="000000"/>
        </w:rPr>
        <w:t xml:space="preserve"> jogszabályban meghatározott kötelező nyilvánosságra hozatali kötelezettségét</w:t>
      </w:r>
    </w:p>
    <w:p w14:paraId="5E9C9FD6" w14:textId="48353637" w:rsidR="00A727AA" w:rsidRPr="00B3394B" w:rsidRDefault="00444958" w:rsidP="00A727AA">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v</w:t>
      </w:r>
      <w:r w:rsidR="00B3394B" w:rsidRPr="00B3394B">
        <w:rPr>
          <w:rFonts w:asciiTheme="minorHAnsi" w:hAnsiTheme="minorHAnsi" w:cstheme="minorHAnsi"/>
          <w:color w:val="000000"/>
        </w:rPr>
        <w:t>agyonértékesítési hirdetményeit</w:t>
      </w:r>
    </w:p>
    <w:p w14:paraId="39ACB09B" w14:textId="0E035241" w:rsidR="00A727AA" w:rsidRPr="00B3394B" w:rsidRDefault="00444958" w:rsidP="00A727AA">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k</w:t>
      </w:r>
      <w:r w:rsidR="00B3394B" w:rsidRPr="00B3394B">
        <w:rPr>
          <w:rFonts w:asciiTheme="minorHAnsi" w:hAnsiTheme="minorHAnsi" w:cstheme="minorHAnsi"/>
          <w:color w:val="000000"/>
        </w:rPr>
        <w:t>apcsolat</w:t>
      </w:r>
      <w:r>
        <w:rPr>
          <w:rFonts w:asciiTheme="minorHAnsi" w:hAnsiTheme="minorHAnsi" w:cstheme="minorHAnsi"/>
          <w:color w:val="000000"/>
        </w:rPr>
        <w:t>-</w:t>
      </w:r>
      <w:r w:rsidR="00B3394B" w:rsidRPr="00B3394B">
        <w:rPr>
          <w:rFonts w:asciiTheme="minorHAnsi" w:hAnsiTheme="minorHAnsi" w:cstheme="minorHAnsi"/>
          <w:color w:val="000000"/>
        </w:rPr>
        <w:t>felvételi lehetőségeit</w:t>
      </w:r>
    </w:p>
    <w:p w14:paraId="30FFF84F" w14:textId="518916AD" w:rsidR="00A727AA" w:rsidRPr="00B3394B" w:rsidRDefault="00444958" w:rsidP="00A727AA">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a</w:t>
      </w:r>
      <w:r w:rsidR="00B3394B" w:rsidRPr="00B3394B">
        <w:rPr>
          <w:rFonts w:asciiTheme="minorHAnsi" w:hAnsiTheme="minorHAnsi" w:cstheme="minorHAnsi"/>
          <w:color w:val="000000"/>
        </w:rPr>
        <w:t xml:space="preserve"> nem munkavállalókat vagy munkavégzésre irányuló jogvisz</w:t>
      </w:r>
      <w:r>
        <w:rPr>
          <w:rFonts w:asciiTheme="minorHAnsi" w:hAnsiTheme="minorHAnsi" w:cstheme="minorHAnsi"/>
          <w:color w:val="000000"/>
        </w:rPr>
        <w:t>onnyal rendelkező Érintetteket é</w:t>
      </w:r>
      <w:r w:rsidR="00B3394B" w:rsidRPr="00B3394B">
        <w:rPr>
          <w:rFonts w:asciiTheme="minorHAnsi" w:hAnsiTheme="minorHAnsi" w:cstheme="minorHAnsi"/>
          <w:color w:val="000000"/>
        </w:rPr>
        <w:t>rintő és érdeklő adatkezelési szabályokat</w:t>
      </w:r>
      <w:r>
        <w:rPr>
          <w:rFonts w:asciiTheme="minorHAnsi" w:hAnsiTheme="minorHAnsi" w:cstheme="minorHAnsi"/>
          <w:color w:val="000000"/>
        </w:rPr>
        <w:t>,</w:t>
      </w:r>
      <w:r w:rsidR="00B3394B" w:rsidRPr="00B3394B">
        <w:rPr>
          <w:rFonts w:asciiTheme="minorHAnsi" w:hAnsiTheme="minorHAnsi" w:cstheme="minorHAnsi"/>
          <w:color w:val="000000"/>
        </w:rPr>
        <w:t xml:space="preserve"> önálló menüpontban teszi elérhetővé és megismerhetővé</w:t>
      </w:r>
    </w:p>
    <w:p w14:paraId="3567F16F" w14:textId="60D9FF12" w:rsidR="00B3394B" w:rsidRPr="00B3394B" w:rsidRDefault="00444958" w:rsidP="00A727AA">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m</w:t>
      </w:r>
      <w:r w:rsidR="00B3394B" w:rsidRPr="00B3394B">
        <w:rPr>
          <w:rFonts w:asciiTheme="minorHAnsi" w:hAnsiTheme="minorHAnsi" w:cstheme="minorHAnsi"/>
          <w:color w:val="000000"/>
        </w:rPr>
        <w:t xml:space="preserve">egjeleníti </w:t>
      </w:r>
      <w:r w:rsidR="00B3394B">
        <w:rPr>
          <w:rFonts w:asciiTheme="minorHAnsi" w:hAnsiTheme="minorHAnsi" w:cstheme="minorHAnsi"/>
          <w:color w:val="000000"/>
        </w:rPr>
        <w:t xml:space="preserve">az adatkezeléssel kapcsolatos </w:t>
      </w:r>
      <w:r w:rsidR="00B3394B" w:rsidRPr="00B3394B">
        <w:rPr>
          <w:rFonts w:asciiTheme="minorHAnsi" w:hAnsiTheme="minorHAnsi" w:cstheme="minorHAnsi"/>
          <w:color w:val="000000"/>
        </w:rPr>
        <w:t xml:space="preserve">munkatárs elérhetőségét </w:t>
      </w:r>
    </w:p>
    <w:p w14:paraId="66E5CBE8" w14:textId="7BD2EF75" w:rsidR="00A727AA" w:rsidRDefault="00444958" w:rsidP="00A727AA">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m</w:t>
      </w:r>
      <w:r w:rsidR="00B3394B" w:rsidRPr="00B3394B">
        <w:rPr>
          <w:rFonts w:asciiTheme="minorHAnsi" w:hAnsiTheme="minorHAnsi" w:cstheme="minorHAnsi"/>
          <w:color w:val="000000"/>
        </w:rPr>
        <w:t>egjeleníti a felügyeleti hatóság elérhetőségét</w:t>
      </w:r>
      <w:r w:rsidR="00A727AA" w:rsidRPr="00B3394B">
        <w:rPr>
          <w:rFonts w:asciiTheme="minorHAnsi" w:hAnsiTheme="minorHAnsi" w:cstheme="minorHAnsi"/>
          <w:color w:val="000000"/>
        </w:rPr>
        <w:t xml:space="preserve"> </w:t>
      </w:r>
    </w:p>
    <w:p w14:paraId="0A95E773" w14:textId="79BB54D1" w:rsidR="00B3394B" w:rsidRPr="00B3394B" w:rsidRDefault="00444958" w:rsidP="00A727AA">
      <w:pPr>
        <w:pStyle w:val="Listaszerbekezds"/>
        <w:numPr>
          <w:ilvl w:val="0"/>
          <w:numId w:val="12"/>
        </w:numPr>
        <w:autoSpaceDE w:val="0"/>
        <w:autoSpaceDN w:val="0"/>
        <w:adjustRightInd w:val="0"/>
        <w:spacing w:line="300" w:lineRule="atLeast"/>
        <w:rPr>
          <w:rFonts w:asciiTheme="minorHAnsi" w:hAnsiTheme="minorHAnsi" w:cstheme="minorHAnsi"/>
          <w:color w:val="000000"/>
        </w:rPr>
      </w:pPr>
      <w:r>
        <w:rPr>
          <w:rFonts w:asciiTheme="minorHAnsi" w:hAnsiTheme="minorHAnsi" w:cstheme="minorHAnsi"/>
          <w:color w:val="000000"/>
        </w:rPr>
        <w:t>b</w:t>
      </w:r>
      <w:r w:rsidR="00B3394B">
        <w:rPr>
          <w:rFonts w:asciiTheme="minorHAnsi" w:hAnsiTheme="minorHAnsi" w:cstheme="minorHAnsi"/>
          <w:color w:val="000000"/>
        </w:rPr>
        <w:t>iztosítja a panasz benyújtás</w:t>
      </w:r>
      <w:r>
        <w:rPr>
          <w:rFonts w:asciiTheme="minorHAnsi" w:hAnsiTheme="minorHAnsi" w:cstheme="minorHAnsi"/>
          <w:color w:val="000000"/>
        </w:rPr>
        <w:t>ának</w:t>
      </w:r>
      <w:r w:rsidR="00B3394B">
        <w:rPr>
          <w:rFonts w:asciiTheme="minorHAnsi" w:hAnsiTheme="minorHAnsi" w:cstheme="minorHAnsi"/>
          <w:color w:val="000000"/>
        </w:rPr>
        <w:t xml:space="preserve"> és a tiltakozás</w:t>
      </w:r>
      <w:r>
        <w:rPr>
          <w:rFonts w:asciiTheme="minorHAnsi" w:hAnsiTheme="minorHAnsi" w:cstheme="minorHAnsi"/>
          <w:color w:val="000000"/>
        </w:rPr>
        <w:t xml:space="preserve">nak </w:t>
      </w:r>
      <w:proofErr w:type="gramStart"/>
      <w:r>
        <w:rPr>
          <w:rFonts w:asciiTheme="minorHAnsi" w:hAnsiTheme="minorHAnsi" w:cstheme="minorHAnsi"/>
          <w:color w:val="000000"/>
        </w:rPr>
        <w:t xml:space="preserve">a </w:t>
      </w:r>
      <w:r w:rsidR="00B3394B">
        <w:rPr>
          <w:rFonts w:asciiTheme="minorHAnsi" w:hAnsiTheme="minorHAnsi" w:cstheme="minorHAnsi"/>
          <w:color w:val="000000"/>
        </w:rPr>
        <w:t xml:space="preserve"> lehetőségét</w:t>
      </w:r>
      <w:proofErr w:type="gramEnd"/>
    </w:p>
    <w:p w14:paraId="48953F12" w14:textId="77777777" w:rsidR="00A727AA" w:rsidRPr="00996E70" w:rsidRDefault="00A727AA" w:rsidP="00A727AA">
      <w:pPr>
        <w:jc w:val="both"/>
        <w:rPr>
          <w:rFonts w:asciiTheme="minorHAnsi" w:hAnsiTheme="minorHAnsi" w:cstheme="minorHAnsi"/>
          <w:szCs w:val="22"/>
        </w:rPr>
      </w:pPr>
    </w:p>
    <w:p w14:paraId="52EE2DEA" w14:textId="2AB2C28A" w:rsidR="00981110" w:rsidRPr="00996E70" w:rsidRDefault="00981110" w:rsidP="00981110">
      <w:pPr>
        <w:ind w:left="567"/>
        <w:jc w:val="both"/>
        <w:rPr>
          <w:rFonts w:asciiTheme="minorHAnsi" w:hAnsiTheme="minorHAnsi" w:cstheme="minorHAnsi"/>
          <w:color w:val="000000"/>
        </w:rPr>
      </w:pPr>
      <w:r w:rsidRPr="00996E70">
        <w:rPr>
          <w:rFonts w:asciiTheme="minorHAnsi" w:hAnsiTheme="minorHAnsi" w:cstheme="minorHAnsi"/>
          <w:b/>
          <w:color w:val="000000"/>
        </w:rPr>
        <w:t>Tényleges adatkezelés helye:</w:t>
      </w:r>
      <w:r w:rsidRPr="00996E70">
        <w:rPr>
          <w:rFonts w:asciiTheme="minorHAnsi" w:hAnsiTheme="minorHAnsi" w:cstheme="minorHAnsi"/>
          <w:color w:val="000000"/>
        </w:rPr>
        <w:t> </w:t>
      </w:r>
      <w:hyperlink r:id="rId19" w:history="1">
        <w:r w:rsidR="000B0058" w:rsidRPr="00C00403">
          <w:rPr>
            <w:rStyle w:val="Hiperhivatkozs"/>
            <w:rFonts w:asciiTheme="minorHAnsi" w:hAnsiTheme="minorHAnsi" w:cstheme="minorHAnsi"/>
          </w:rPr>
          <w:t>https://domain.hu</w:t>
        </w:r>
      </w:hyperlink>
    </w:p>
    <w:p w14:paraId="1E2FDD28" w14:textId="4E75E5AE" w:rsidR="00981110" w:rsidRPr="00996E70" w:rsidRDefault="00981110" w:rsidP="00981110">
      <w:pPr>
        <w:ind w:left="567"/>
        <w:jc w:val="both"/>
        <w:rPr>
          <w:rFonts w:asciiTheme="minorHAnsi" w:hAnsiTheme="minorHAnsi" w:cstheme="minorHAnsi"/>
          <w:color w:val="000000"/>
        </w:rPr>
      </w:pPr>
      <w:r w:rsidRPr="00996E70">
        <w:rPr>
          <w:rFonts w:asciiTheme="minorHAnsi" w:hAnsiTheme="minorHAnsi" w:cstheme="minorHAnsi"/>
          <w:b/>
          <w:color w:val="000000"/>
        </w:rPr>
        <w:t xml:space="preserve">Adatok kezelésének időtartama: </w:t>
      </w:r>
      <w:r w:rsidRPr="00996E70">
        <w:rPr>
          <w:rFonts w:asciiTheme="minorHAnsi" w:hAnsiTheme="minorHAnsi" w:cstheme="minorHAnsi"/>
          <w:color w:val="000000"/>
        </w:rPr>
        <w:t>Az</w:t>
      </w:r>
      <w:r w:rsidRPr="00996E70">
        <w:rPr>
          <w:rFonts w:asciiTheme="minorHAnsi" w:hAnsiTheme="minorHAnsi" w:cstheme="minorHAnsi"/>
          <w:b/>
          <w:color w:val="000000"/>
        </w:rPr>
        <w:t xml:space="preserve"> </w:t>
      </w:r>
      <w:r w:rsidRPr="00996E70">
        <w:rPr>
          <w:rFonts w:asciiTheme="minorHAnsi" w:hAnsiTheme="minorHAnsi" w:cstheme="minorHAnsi"/>
          <w:color w:val="000000"/>
        </w:rPr>
        <w:t>Érintett hozzájárulásának visszavonása</w:t>
      </w:r>
    </w:p>
    <w:p w14:paraId="2D43FA7C" w14:textId="4C0471C8" w:rsidR="00981110" w:rsidRPr="00996E70" w:rsidRDefault="00981110" w:rsidP="00981110">
      <w:pPr>
        <w:ind w:left="567"/>
        <w:jc w:val="both"/>
        <w:rPr>
          <w:rFonts w:asciiTheme="minorHAnsi" w:hAnsiTheme="minorHAnsi" w:cstheme="minorHAnsi"/>
          <w:color w:val="000000"/>
        </w:rPr>
      </w:pPr>
      <w:r w:rsidRPr="00996E70">
        <w:rPr>
          <w:rFonts w:asciiTheme="minorHAnsi" w:hAnsiTheme="minorHAnsi" w:cstheme="minorHAnsi"/>
          <w:b/>
          <w:color w:val="000000"/>
        </w:rPr>
        <w:t>Adatfeldolgozó:</w:t>
      </w:r>
      <w:r w:rsidRPr="00996E70">
        <w:rPr>
          <w:rFonts w:asciiTheme="minorHAnsi" w:hAnsiTheme="minorHAnsi" w:cstheme="minorHAnsi"/>
          <w:color w:val="000000"/>
        </w:rPr>
        <w:t xml:space="preserve"> </w:t>
      </w:r>
    </w:p>
    <w:p w14:paraId="373C476A" w14:textId="77777777" w:rsidR="00C72D92" w:rsidRPr="00996E70" w:rsidRDefault="00C72D92" w:rsidP="00981110">
      <w:pPr>
        <w:rPr>
          <w:rFonts w:asciiTheme="minorHAnsi" w:hAnsiTheme="minorHAnsi" w:cstheme="minorHAnsi"/>
        </w:rPr>
      </w:pPr>
    </w:p>
    <w:p w14:paraId="27DA02CB" w14:textId="77777777" w:rsidR="00A73F82" w:rsidRPr="00996E70" w:rsidRDefault="00A73F82" w:rsidP="00A73F82">
      <w:pPr>
        <w:jc w:val="both"/>
        <w:rPr>
          <w:rFonts w:asciiTheme="minorHAnsi" w:hAnsiTheme="minorHAnsi" w:cstheme="minorHAnsi"/>
        </w:rPr>
      </w:pPr>
    </w:p>
    <w:p w14:paraId="11AE4C7E" w14:textId="4DD1CC23" w:rsidR="00220BCB" w:rsidRDefault="00220BCB">
      <w:pPr>
        <w:rPr>
          <w:rFonts w:asciiTheme="minorHAnsi" w:hAnsiTheme="minorHAnsi" w:cstheme="minorHAnsi"/>
        </w:rPr>
      </w:pPr>
    </w:p>
    <w:p w14:paraId="3B03B3E9" w14:textId="4A394238" w:rsidR="00AF0886" w:rsidRPr="00996E70" w:rsidRDefault="00C72D92" w:rsidP="00AF0886">
      <w:pPr>
        <w:pStyle w:val="Cmsor2"/>
        <w:rPr>
          <w:rFonts w:asciiTheme="minorHAnsi" w:hAnsiTheme="minorHAnsi" w:cstheme="minorHAnsi"/>
          <w:b/>
          <w:color w:val="000000" w:themeColor="text1"/>
          <w:sz w:val="28"/>
        </w:rPr>
      </w:pPr>
      <w:bookmarkStart w:id="81" w:name="_Toc510236770"/>
      <w:r w:rsidRPr="00996E70">
        <w:rPr>
          <w:rFonts w:asciiTheme="minorHAnsi" w:hAnsiTheme="minorHAnsi" w:cstheme="minorHAnsi"/>
          <w:b/>
          <w:color w:val="000000" w:themeColor="text1"/>
          <w:sz w:val="28"/>
        </w:rPr>
        <w:t>Harmadik</w:t>
      </w:r>
      <w:r w:rsidR="00AF0886" w:rsidRPr="00996E70">
        <w:rPr>
          <w:rFonts w:asciiTheme="minorHAnsi" w:hAnsiTheme="minorHAnsi" w:cstheme="minorHAnsi"/>
          <w:b/>
          <w:color w:val="000000" w:themeColor="text1"/>
          <w:sz w:val="28"/>
        </w:rPr>
        <w:t xml:space="preserve"> </w:t>
      </w:r>
      <w:r w:rsidR="000F7867" w:rsidRPr="00996E70">
        <w:rPr>
          <w:rFonts w:asciiTheme="minorHAnsi" w:hAnsiTheme="minorHAnsi" w:cstheme="minorHAnsi"/>
          <w:b/>
          <w:color w:val="000000" w:themeColor="text1"/>
          <w:sz w:val="28"/>
        </w:rPr>
        <w:t>ország</w:t>
      </w:r>
      <w:r w:rsidR="00AF0886" w:rsidRPr="00996E70">
        <w:rPr>
          <w:rFonts w:asciiTheme="minorHAnsi" w:hAnsiTheme="minorHAnsi" w:cstheme="minorHAnsi"/>
          <w:b/>
          <w:color w:val="000000" w:themeColor="text1"/>
          <w:sz w:val="28"/>
        </w:rPr>
        <w:t>gal kapcsolatos rendelkezések</w:t>
      </w:r>
      <w:bookmarkEnd w:id="81"/>
    </w:p>
    <w:p w14:paraId="0CE46CB2" w14:textId="77777777" w:rsidR="000F7867" w:rsidRPr="00996E70" w:rsidRDefault="000F7867" w:rsidP="00C72D92">
      <w:pPr>
        <w:spacing w:line="276" w:lineRule="auto"/>
        <w:ind w:left="567"/>
        <w:jc w:val="both"/>
        <w:rPr>
          <w:rFonts w:asciiTheme="minorHAnsi" w:hAnsiTheme="minorHAnsi" w:cstheme="minorHAnsi"/>
        </w:rPr>
      </w:pPr>
    </w:p>
    <w:p w14:paraId="6EFDB924" w14:textId="73F5A7E0" w:rsidR="00C72D92" w:rsidRPr="00996E70" w:rsidRDefault="00C72D92" w:rsidP="00C72D92">
      <w:pPr>
        <w:spacing w:line="276" w:lineRule="auto"/>
        <w:ind w:left="567"/>
        <w:jc w:val="both"/>
        <w:rPr>
          <w:rFonts w:asciiTheme="minorHAnsi" w:hAnsiTheme="minorHAnsi" w:cstheme="minorHAnsi"/>
        </w:rPr>
      </w:pPr>
      <w:r w:rsidRPr="00996E70">
        <w:rPr>
          <w:rFonts w:asciiTheme="minorHAnsi" w:hAnsiTheme="minorHAnsi" w:cstheme="minorHAnsi"/>
        </w:rPr>
        <w:t xml:space="preserve">A </w:t>
      </w:r>
      <w:r w:rsidR="00AB793B">
        <w:rPr>
          <w:rFonts w:asciiTheme="minorHAnsi" w:hAnsiTheme="minorHAnsi" w:cstheme="minorHAnsi"/>
        </w:rPr>
        <w:t>Felszámoló szervezet</w:t>
      </w:r>
      <w:r w:rsidRPr="00996E70">
        <w:rPr>
          <w:rFonts w:asciiTheme="minorHAnsi" w:hAnsiTheme="minorHAnsi" w:cstheme="minorHAnsi"/>
        </w:rPr>
        <w:t xml:space="preserve"> harma</w:t>
      </w:r>
      <w:r w:rsidR="00444958">
        <w:rPr>
          <w:rFonts w:asciiTheme="minorHAnsi" w:hAnsiTheme="minorHAnsi" w:cstheme="minorHAnsi"/>
        </w:rPr>
        <w:t>dik országbeli adatkezelőknek, Adatfeldolgozóknak, egyéb C</w:t>
      </w:r>
      <w:r w:rsidRPr="00996E70">
        <w:rPr>
          <w:rFonts w:asciiTheme="minorHAnsi" w:hAnsiTheme="minorHAnsi" w:cstheme="minorHAnsi"/>
        </w:rPr>
        <w:t>ímzetteknek vagy nemzetközi szervezetek</w:t>
      </w:r>
      <w:r w:rsidR="00444958">
        <w:rPr>
          <w:rFonts w:asciiTheme="minorHAnsi" w:hAnsiTheme="minorHAnsi" w:cstheme="minorHAnsi"/>
        </w:rPr>
        <w:t>nek</w:t>
      </w:r>
      <w:r w:rsidRPr="00996E70">
        <w:rPr>
          <w:rFonts w:asciiTheme="minorHAnsi" w:hAnsiTheme="minorHAnsi" w:cstheme="minorHAnsi"/>
        </w:rPr>
        <w:t xml:space="preserve"> nem továbbít adatot.</w:t>
      </w:r>
    </w:p>
    <w:p w14:paraId="31F70895" w14:textId="621F9F58" w:rsidR="00C72D92" w:rsidRDefault="00444958" w:rsidP="000F7867">
      <w:pPr>
        <w:spacing w:line="276" w:lineRule="auto"/>
        <w:ind w:left="567"/>
        <w:jc w:val="both"/>
        <w:rPr>
          <w:rFonts w:asciiTheme="minorHAnsi" w:hAnsiTheme="minorHAnsi" w:cstheme="minorHAnsi"/>
        </w:rPr>
      </w:pPr>
      <w:r>
        <w:rPr>
          <w:rFonts w:asciiTheme="minorHAnsi" w:hAnsiTheme="minorHAnsi" w:cstheme="minorHAnsi"/>
        </w:rPr>
        <w:t>Adat</w:t>
      </w:r>
      <w:r w:rsidR="00C72D92" w:rsidRPr="00996E70">
        <w:rPr>
          <w:rFonts w:asciiTheme="minorHAnsi" w:hAnsiTheme="minorHAnsi" w:cstheme="minorHAnsi"/>
        </w:rPr>
        <w:t>feldolgozói</w:t>
      </w:r>
      <w:r>
        <w:rPr>
          <w:rFonts w:asciiTheme="minorHAnsi" w:hAnsiTheme="minorHAnsi" w:cstheme="minorHAnsi"/>
        </w:rPr>
        <w:t xml:space="preserve"> kapcsolat-</w:t>
      </w:r>
      <w:r w:rsidR="000F7867" w:rsidRPr="00996E70">
        <w:rPr>
          <w:rFonts w:asciiTheme="minorHAnsi" w:hAnsiTheme="minorHAnsi" w:cstheme="minorHAnsi"/>
        </w:rPr>
        <w:t>rendszerében</w:t>
      </w:r>
      <w:r>
        <w:rPr>
          <w:rFonts w:asciiTheme="minorHAnsi" w:hAnsiTheme="minorHAnsi" w:cstheme="minorHAnsi"/>
        </w:rPr>
        <w:t>,</w:t>
      </w:r>
      <w:r w:rsidR="000F7867" w:rsidRPr="00996E70">
        <w:rPr>
          <w:rFonts w:asciiTheme="minorHAnsi" w:hAnsiTheme="minorHAnsi" w:cstheme="minorHAnsi"/>
        </w:rPr>
        <w:t xml:space="preserve"> és azok a</w:t>
      </w:r>
      <w:r>
        <w:rPr>
          <w:rFonts w:asciiTheme="minorHAnsi" w:hAnsiTheme="minorHAnsi" w:cstheme="minorHAnsi"/>
        </w:rPr>
        <w:t>lvállalkozói esetében sem merül</w:t>
      </w:r>
      <w:r w:rsidR="000F7867" w:rsidRPr="00996E70">
        <w:rPr>
          <w:rFonts w:asciiTheme="minorHAnsi" w:hAnsiTheme="minorHAnsi" w:cstheme="minorHAnsi"/>
        </w:rPr>
        <w:t xml:space="preserve"> fel harmadik országbeli adatkezelő vagy adatfeldolgozó folyamat.  A </w:t>
      </w:r>
      <w:r w:rsidR="007B099A">
        <w:rPr>
          <w:rFonts w:asciiTheme="minorHAnsi" w:hAnsiTheme="minorHAnsi" w:cstheme="minorHAnsi"/>
        </w:rPr>
        <w:t>Felszámoló szervezet</w:t>
      </w:r>
      <w:r w:rsidR="007B099A" w:rsidRPr="00996E70">
        <w:rPr>
          <w:rFonts w:asciiTheme="minorHAnsi" w:hAnsiTheme="minorHAnsi" w:cstheme="minorHAnsi"/>
        </w:rPr>
        <w:t xml:space="preserve"> </w:t>
      </w:r>
      <w:r>
        <w:rPr>
          <w:rFonts w:asciiTheme="minorHAnsi" w:hAnsiTheme="minorHAnsi" w:cstheme="minorHAnsi"/>
        </w:rPr>
        <w:t>felhívja az A</w:t>
      </w:r>
      <w:r w:rsidR="000F7867" w:rsidRPr="00996E70">
        <w:rPr>
          <w:rFonts w:asciiTheme="minorHAnsi" w:hAnsiTheme="minorHAnsi" w:cstheme="minorHAnsi"/>
        </w:rPr>
        <w:t>datfeldolgozók figyelmét</w:t>
      </w:r>
      <w:r w:rsidR="002169B0">
        <w:rPr>
          <w:rFonts w:asciiTheme="minorHAnsi" w:hAnsiTheme="minorHAnsi" w:cstheme="minorHAnsi"/>
        </w:rPr>
        <w:t>,</w:t>
      </w:r>
      <w:r>
        <w:rPr>
          <w:rFonts w:asciiTheme="minorHAnsi" w:hAnsiTheme="minorHAnsi" w:cstheme="minorHAnsi"/>
        </w:rPr>
        <w:t xml:space="preserve"> hogy az esetleges harmadik </w:t>
      </w:r>
      <w:r w:rsidR="000F7867" w:rsidRPr="00996E70">
        <w:rPr>
          <w:rFonts w:asciiTheme="minorHAnsi" w:hAnsiTheme="minorHAnsi" w:cstheme="minorHAnsi"/>
        </w:rPr>
        <w:t>országbeli adatfeldolgozási tevékenység megkezdése előtt</w:t>
      </w:r>
      <w:r>
        <w:rPr>
          <w:rFonts w:asciiTheme="minorHAnsi" w:hAnsiTheme="minorHAnsi" w:cstheme="minorHAnsi"/>
        </w:rPr>
        <w:t>,</w:t>
      </w:r>
      <w:r w:rsidR="000F7867" w:rsidRPr="00996E70">
        <w:rPr>
          <w:rFonts w:asciiTheme="minorHAnsi" w:hAnsiTheme="minorHAnsi" w:cstheme="minorHAnsi"/>
        </w:rPr>
        <w:t xml:space="preserve"> bejelentéssel kötelesek élni a </w:t>
      </w:r>
      <w:r w:rsidR="007B099A">
        <w:rPr>
          <w:rFonts w:asciiTheme="minorHAnsi" w:hAnsiTheme="minorHAnsi" w:cstheme="minorHAnsi"/>
        </w:rPr>
        <w:t>Felszámoló szervezet</w:t>
      </w:r>
      <w:r w:rsidR="007B099A" w:rsidRPr="00996E70">
        <w:rPr>
          <w:rFonts w:asciiTheme="minorHAnsi" w:hAnsiTheme="minorHAnsi" w:cstheme="minorHAnsi"/>
        </w:rPr>
        <w:t xml:space="preserve"> </w:t>
      </w:r>
      <w:r w:rsidR="000F7867" w:rsidRPr="00996E70">
        <w:rPr>
          <w:rFonts w:asciiTheme="minorHAnsi" w:hAnsiTheme="minorHAnsi" w:cstheme="minorHAnsi"/>
        </w:rPr>
        <w:t>felé és bizonyítania kell</w:t>
      </w:r>
      <w:r w:rsidR="00D67011">
        <w:rPr>
          <w:rFonts w:asciiTheme="minorHAnsi" w:hAnsiTheme="minorHAnsi" w:cstheme="minorHAnsi"/>
        </w:rPr>
        <w:t>, hogy</w:t>
      </w:r>
      <w:r w:rsidR="00C72D92" w:rsidRPr="00996E70">
        <w:rPr>
          <w:rFonts w:asciiTheme="minorHAnsi" w:hAnsiTheme="minorHAnsi" w:cstheme="minorHAnsi"/>
        </w:rPr>
        <w:t xml:space="preserve"> nem sérülhet a természetes személyeknek az Unióban e </w:t>
      </w:r>
      <w:r>
        <w:rPr>
          <w:rFonts w:asciiTheme="minorHAnsi" w:hAnsiTheme="minorHAnsi" w:cstheme="minorHAnsi"/>
        </w:rPr>
        <w:t>rendelettel biztosított védelem-</w:t>
      </w:r>
      <w:r w:rsidR="00C72D92" w:rsidRPr="00996E70">
        <w:rPr>
          <w:rFonts w:asciiTheme="minorHAnsi" w:hAnsiTheme="minorHAnsi" w:cstheme="minorHAnsi"/>
        </w:rPr>
        <w:t>szintje</w:t>
      </w:r>
      <w:r w:rsidR="000F7867" w:rsidRPr="00996E70">
        <w:rPr>
          <w:rFonts w:asciiTheme="minorHAnsi" w:hAnsiTheme="minorHAnsi" w:cstheme="minorHAnsi"/>
        </w:rPr>
        <w:t xml:space="preserve">. </w:t>
      </w:r>
      <w:r w:rsidR="00C72D92" w:rsidRPr="00996E70">
        <w:rPr>
          <w:rFonts w:asciiTheme="minorHAnsi" w:hAnsiTheme="minorHAnsi" w:cstheme="minorHAnsi"/>
        </w:rPr>
        <w:t xml:space="preserve">A harmadik országokba és a nemzetközi szervezetekhez való továbbítás csak </w:t>
      </w:r>
      <w:r w:rsidR="000F7867" w:rsidRPr="00996E70">
        <w:rPr>
          <w:rFonts w:asciiTheme="minorHAnsi" w:hAnsiTheme="minorHAnsi" w:cstheme="minorHAnsi"/>
        </w:rPr>
        <w:t>az Uniós GDPR</w:t>
      </w:r>
      <w:r>
        <w:rPr>
          <w:rFonts w:asciiTheme="minorHAnsi" w:hAnsiTheme="minorHAnsi" w:cstheme="minorHAnsi"/>
        </w:rPr>
        <w:t xml:space="preserve"> R</w:t>
      </w:r>
      <w:r w:rsidR="00C72D92" w:rsidRPr="00996E70">
        <w:rPr>
          <w:rFonts w:asciiTheme="minorHAnsi" w:hAnsiTheme="minorHAnsi" w:cstheme="minorHAnsi"/>
        </w:rPr>
        <w:t xml:space="preserve">endelet teljes betartása mellett hajtható végre. A továbbításra </w:t>
      </w:r>
      <w:r>
        <w:rPr>
          <w:rFonts w:asciiTheme="minorHAnsi" w:hAnsiTheme="minorHAnsi" w:cstheme="minorHAnsi"/>
        </w:rPr>
        <w:t>akkor kerülhet csak sor, ha az A</w:t>
      </w:r>
      <w:r w:rsidR="00C72D92" w:rsidRPr="00996E70">
        <w:rPr>
          <w:rFonts w:asciiTheme="minorHAnsi" w:hAnsiTheme="minorHAnsi" w:cstheme="minorHAnsi"/>
        </w:rPr>
        <w:t>datkezelő vagy az adatfeldolgozó –</w:t>
      </w:r>
      <w:r>
        <w:rPr>
          <w:rFonts w:asciiTheme="minorHAnsi" w:hAnsiTheme="minorHAnsi" w:cstheme="minorHAnsi"/>
        </w:rPr>
        <w:t xml:space="preserve"> e szabályzat</w:t>
      </w:r>
      <w:r w:rsidR="000F7867" w:rsidRPr="00996E70">
        <w:rPr>
          <w:rFonts w:asciiTheme="minorHAnsi" w:hAnsiTheme="minorHAnsi" w:cstheme="minorHAnsi"/>
        </w:rPr>
        <w:t xml:space="preserve"> egyéb rendelkezéseire is figyelemmel – teljesíti az harmadik országok</w:t>
      </w:r>
      <w:r w:rsidR="00D67011">
        <w:rPr>
          <w:rFonts w:asciiTheme="minorHAnsi" w:hAnsiTheme="minorHAnsi" w:cstheme="minorHAnsi"/>
        </w:rPr>
        <w:t>,</w:t>
      </w:r>
      <w:r w:rsidR="000F7867" w:rsidRPr="00996E70">
        <w:rPr>
          <w:rFonts w:asciiTheme="minorHAnsi" w:hAnsiTheme="minorHAnsi" w:cstheme="minorHAnsi"/>
        </w:rPr>
        <w:t xml:space="preserve"> vagy nemzetközi szervezeteknek törté</w:t>
      </w:r>
      <w:r>
        <w:rPr>
          <w:rFonts w:asciiTheme="minorHAnsi" w:hAnsiTheme="minorHAnsi" w:cstheme="minorHAnsi"/>
        </w:rPr>
        <w:t>nő adattovábbításra vonatkozó, a R</w:t>
      </w:r>
      <w:r w:rsidR="000F7867" w:rsidRPr="00996E70">
        <w:rPr>
          <w:rFonts w:asciiTheme="minorHAnsi" w:hAnsiTheme="minorHAnsi" w:cstheme="minorHAnsi"/>
        </w:rPr>
        <w:t>endeletben meghatározott feltételeket.</w:t>
      </w:r>
    </w:p>
    <w:p w14:paraId="10199BAD" w14:textId="3276CC22" w:rsidR="00B3394B" w:rsidRPr="00996E70" w:rsidRDefault="00B3394B" w:rsidP="000F7867">
      <w:pPr>
        <w:spacing w:line="276" w:lineRule="auto"/>
        <w:ind w:left="567"/>
        <w:jc w:val="both"/>
        <w:rPr>
          <w:rFonts w:asciiTheme="minorHAnsi" w:hAnsiTheme="minorHAnsi" w:cstheme="minorHAnsi"/>
        </w:rPr>
      </w:pPr>
      <w:r>
        <w:rPr>
          <w:rFonts w:asciiTheme="minorHAnsi" w:hAnsiTheme="minorHAnsi" w:cstheme="minorHAnsi"/>
        </w:rPr>
        <w:t>Harmadik országgal kapcsolatos adatkezel</w:t>
      </w:r>
      <w:r w:rsidR="00444958">
        <w:rPr>
          <w:rFonts w:asciiTheme="minorHAnsi" w:hAnsiTheme="minorHAnsi" w:cstheme="minorHAnsi"/>
        </w:rPr>
        <w:t>és esetében figyelembe veszi a R</w:t>
      </w:r>
      <w:r>
        <w:rPr>
          <w:rFonts w:asciiTheme="minorHAnsi" w:hAnsiTheme="minorHAnsi" w:cstheme="minorHAnsi"/>
        </w:rPr>
        <w:t>endelet vonatkozó kitételeit (határon áthúzódó eljárások tekintetében</w:t>
      </w:r>
      <w:r w:rsidR="00444958">
        <w:rPr>
          <w:rFonts w:asciiTheme="minorHAnsi" w:hAnsiTheme="minorHAnsi" w:cstheme="minorHAnsi"/>
        </w:rPr>
        <w:t>)</w:t>
      </w:r>
      <w:r>
        <w:rPr>
          <w:rFonts w:asciiTheme="minorHAnsi" w:hAnsiTheme="minorHAnsi" w:cstheme="minorHAnsi"/>
        </w:rPr>
        <w:t>.</w:t>
      </w:r>
    </w:p>
    <w:p w14:paraId="6D111032" w14:textId="77777777" w:rsidR="00C72D92" w:rsidRDefault="00C72D92" w:rsidP="00C72D92">
      <w:pPr>
        <w:rPr>
          <w:rFonts w:asciiTheme="minorHAnsi" w:hAnsiTheme="minorHAnsi" w:cstheme="minorHAnsi"/>
        </w:rPr>
      </w:pPr>
    </w:p>
    <w:p w14:paraId="282DCD8D" w14:textId="77777777" w:rsidR="00D54166" w:rsidRPr="00996E70" w:rsidRDefault="00D54166" w:rsidP="00C72D92">
      <w:pPr>
        <w:rPr>
          <w:rFonts w:asciiTheme="minorHAnsi" w:hAnsiTheme="minorHAnsi" w:cstheme="minorHAnsi"/>
        </w:rPr>
      </w:pPr>
    </w:p>
    <w:p w14:paraId="484B0F82" w14:textId="029EB6B0" w:rsidR="00653AE3" w:rsidRPr="00996E70" w:rsidRDefault="00653AE3" w:rsidP="00653AE3">
      <w:pPr>
        <w:rPr>
          <w:rFonts w:asciiTheme="minorHAnsi" w:hAnsiTheme="minorHAnsi" w:cstheme="minorHAnsi"/>
        </w:rPr>
      </w:pPr>
    </w:p>
    <w:p w14:paraId="4CC38956" w14:textId="77777777" w:rsidR="004F0D25" w:rsidRPr="00996E70" w:rsidRDefault="004F0D25" w:rsidP="004F0D25">
      <w:pPr>
        <w:rPr>
          <w:rFonts w:asciiTheme="minorHAnsi" w:hAnsiTheme="minorHAnsi" w:cstheme="minorHAnsi"/>
        </w:rPr>
      </w:pPr>
    </w:p>
    <w:p w14:paraId="6FA60685" w14:textId="4F9EADBD" w:rsidR="001F2B0C" w:rsidRDefault="001F2B0C" w:rsidP="001F2B0C">
      <w:pPr>
        <w:pStyle w:val="Cmsor2"/>
        <w:rPr>
          <w:rFonts w:asciiTheme="minorHAnsi" w:hAnsiTheme="minorHAnsi" w:cstheme="minorHAnsi"/>
          <w:b/>
          <w:color w:val="000000" w:themeColor="text1"/>
          <w:sz w:val="28"/>
        </w:rPr>
      </w:pPr>
      <w:bookmarkStart w:id="82" w:name="_Toc510236771"/>
      <w:r w:rsidRPr="00996E70">
        <w:rPr>
          <w:rFonts w:asciiTheme="minorHAnsi" w:hAnsiTheme="minorHAnsi" w:cstheme="minorHAnsi"/>
          <w:b/>
          <w:color w:val="000000" w:themeColor="text1"/>
          <w:sz w:val="28"/>
        </w:rPr>
        <w:lastRenderedPageBreak/>
        <w:t>Incidens kezelés</w:t>
      </w:r>
      <w:r w:rsidR="009902E3">
        <w:rPr>
          <w:rFonts w:asciiTheme="minorHAnsi" w:hAnsiTheme="minorHAnsi" w:cstheme="minorHAnsi"/>
          <w:b/>
          <w:color w:val="000000" w:themeColor="text1"/>
          <w:sz w:val="28"/>
        </w:rPr>
        <w:t>e</w:t>
      </w:r>
      <w:r w:rsidRPr="00996E70">
        <w:rPr>
          <w:rFonts w:asciiTheme="minorHAnsi" w:hAnsiTheme="minorHAnsi" w:cstheme="minorHAnsi"/>
          <w:b/>
          <w:color w:val="000000" w:themeColor="text1"/>
          <w:sz w:val="28"/>
        </w:rPr>
        <w:t xml:space="preserve"> és nyilvántartás</w:t>
      </w:r>
      <w:bookmarkEnd w:id="82"/>
      <w:r w:rsidR="009902E3">
        <w:rPr>
          <w:rFonts w:asciiTheme="minorHAnsi" w:hAnsiTheme="minorHAnsi" w:cstheme="minorHAnsi"/>
          <w:b/>
          <w:color w:val="000000" w:themeColor="text1"/>
          <w:sz w:val="28"/>
        </w:rPr>
        <w:t>a</w:t>
      </w:r>
    </w:p>
    <w:p w14:paraId="1282147D" w14:textId="77777777" w:rsidR="00444958" w:rsidRPr="00444958" w:rsidRDefault="00444958" w:rsidP="00444958"/>
    <w:p w14:paraId="3349175C" w14:textId="339E46B3" w:rsidR="00760DD3" w:rsidRPr="00996E70" w:rsidRDefault="00760DD3" w:rsidP="00D60FAE">
      <w:pPr>
        <w:shd w:val="clear" w:color="auto" w:fill="FFFFFF"/>
        <w:spacing w:line="312" w:lineRule="atLeast"/>
        <w:ind w:left="567"/>
        <w:jc w:val="both"/>
        <w:textAlignment w:val="baseline"/>
        <w:rPr>
          <w:rFonts w:asciiTheme="minorHAnsi" w:hAnsiTheme="minorHAnsi" w:cstheme="minorHAnsi"/>
          <w:color w:val="000000" w:themeColor="text1"/>
        </w:rPr>
      </w:pPr>
      <w:r w:rsidRPr="00BF5AB0">
        <w:rPr>
          <w:rFonts w:asciiTheme="minorHAnsi" w:hAnsiTheme="minorHAnsi" w:cstheme="minorHAnsi"/>
          <w:color w:val="000000" w:themeColor="text1"/>
        </w:rPr>
        <w:t>Az</w:t>
      </w:r>
      <w:r w:rsidRPr="00996E70">
        <w:rPr>
          <w:rFonts w:asciiTheme="minorHAnsi" w:hAnsiTheme="minorHAnsi" w:cstheme="minorHAnsi"/>
          <w:color w:val="000000" w:themeColor="text1"/>
        </w:rPr>
        <w:t xml:space="preserve"> </w:t>
      </w:r>
      <w:r w:rsidRPr="00444958">
        <w:rPr>
          <w:rFonts w:asciiTheme="minorHAnsi" w:hAnsiTheme="minorHAnsi" w:cstheme="minorHAnsi"/>
          <w:bCs/>
          <w:color w:val="000000" w:themeColor="text1"/>
        </w:rPr>
        <w:t>adatvédelmi incidens</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alatt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rendelet</w:t>
      </w:r>
      <w:r w:rsidRPr="00996E70">
        <w:rPr>
          <w:rFonts w:asciiTheme="minorHAnsi" w:hAnsiTheme="minorHAnsi" w:cstheme="minorHAnsi"/>
          <w:color w:val="000000" w:themeColor="text1"/>
        </w:rPr>
        <w:t xml:space="preserve"> </w:t>
      </w:r>
      <w:r w:rsidR="00444958">
        <w:rPr>
          <w:rFonts w:asciiTheme="minorHAnsi" w:hAnsiTheme="minorHAnsi" w:cstheme="minorHAnsi"/>
          <w:color w:val="000000" w:themeColor="text1"/>
        </w:rPr>
        <w:t>értel</w:t>
      </w:r>
      <w:r w:rsidRPr="00BF5AB0">
        <w:rPr>
          <w:rFonts w:asciiTheme="minorHAnsi" w:hAnsiTheme="minorHAnsi" w:cstheme="minorHAnsi"/>
          <w:color w:val="000000" w:themeColor="text1"/>
        </w:rPr>
        <w:t>m</w:t>
      </w:r>
      <w:r w:rsidR="00444958">
        <w:rPr>
          <w:rFonts w:asciiTheme="minorHAnsi" w:hAnsiTheme="minorHAnsi" w:cstheme="minorHAnsi"/>
          <w:color w:val="000000" w:themeColor="text1"/>
        </w:rPr>
        <w:t>é</w:t>
      </w:r>
      <w:r w:rsidRPr="00BF5AB0">
        <w:rPr>
          <w:rFonts w:asciiTheme="minorHAnsi" w:hAnsiTheme="minorHAnsi" w:cstheme="minorHAnsi"/>
          <w:color w:val="000000" w:themeColor="text1"/>
        </w:rPr>
        <w:t>ben</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biztonság</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olyan</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sérülését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értjük,</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amely</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továbbított,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tárolt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vagy</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más</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módon</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kezelt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személyes</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adatok</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véletlen</w:t>
      </w:r>
      <w:r w:rsidR="00444958">
        <w:rPr>
          <w:rFonts w:asciiTheme="minorHAnsi" w:hAnsiTheme="minorHAnsi" w:cstheme="minorHAnsi"/>
          <w:color w:val="000000" w:themeColor="text1"/>
        </w:rPr>
        <w: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vagy</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jogellenes</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megsemmisítését,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elvesztését,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megváltoztatását,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jogosulatlan</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közlését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vagy</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az</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azokhoz</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való</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jogosulatlan</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hozzáférést</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eredményezi.</w:t>
      </w:r>
    </w:p>
    <w:p w14:paraId="1611E8E9" w14:textId="77777777" w:rsidR="00760DD3" w:rsidRPr="00996E70" w:rsidRDefault="00760DD3" w:rsidP="00D60FAE">
      <w:pPr>
        <w:shd w:val="clear" w:color="auto" w:fill="FFFFFF"/>
        <w:spacing w:line="312" w:lineRule="atLeast"/>
        <w:ind w:left="567"/>
        <w:jc w:val="both"/>
        <w:textAlignment w:val="baseline"/>
        <w:rPr>
          <w:rFonts w:asciiTheme="minorHAnsi" w:hAnsiTheme="minorHAnsi" w:cstheme="minorHAnsi"/>
          <w:color w:val="000000" w:themeColor="text1"/>
        </w:rPr>
      </w:pPr>
    </w:p>
    <w:p w14:paraId="4820E6DF" w14:textId="1F80665F" w:rsidR="00760DD3" w:rsidRPr="00996E70" w:rsidRDefault="00444958" w:rsidP="00D60FAE">
      <w:pPr>
        <w:shd w:val="clear" w:color="auto" w:fill="FFFFFF"/>
        <w:spacing w:line="312" w:lineRule="atLeast"/>
        <w:ind w:left="567"/>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Amennyiben a</w:t>
      </w:r>
      <w:r w:rsidR="00760DD3" w:rsidRPr="00BF5AB0">
        <w:rPr>
          <w:rFonts w:asciiTheme="minorHAnsi" w:hAnsiTheme="minorHAnsi" w:cstheme="minorHAnsi"/>
          <w:color w:val="000000" w:themeColor="text1"/>
        </w:rPr>
        <w:t>z</w:t>
      </w:r>
      <w:r w:rsidR="00760DD3" w:rsidRPr="00996E70">
        <w:rPr>
          <w:rFonts w:asciiTheme="minorHAnsi" w:hAnsiTheme="minorHAnsi" w:cstheme="minorHAnsi"/>
          <w:color w:val="000000" w:themeColor="text1"/>
        </w:rPr>
        <w:t xml:space="preserve"> </w:t>
      </w:r>
      <w:r>
        <w:rPr>
          <w:rFonts w:asciiTheme="minorHAnsi" w:hAnsiTheme="minorHAnsi" w:cstheme="minorHAnsi"/>
          <w:color w:val="000000" w:themeColor="text1"/>
        </w:rPr>
        <w:t>A</w:t>
      </w:r>
      <w:r w:rsidR="00760DD3" w:rsidRPr="00BF5AB0">
        <w:rPr>
          <w:rFonts w:asciiTheme="minorHAnsi" w:hAnsiTheme="minorHAnsi" w:cstheme="minorHAnsi"/>
          <w:color w:val="000000" w:themeColor="text1"/>
        </w:rPr>
        <w:t>datkezelő</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tudomására</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jut</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az</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adatvédelmi</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incidens,</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azt</w:t>
      </w:r>
      <w:r w:rsidR="00760DD3" w:rsidRPr="00996E70">
        <w:rPr>
          <w:rFonts w:asciiTheme="minorHAnsi" w:hAnsiTheme="minorHAnsi" w:cstheme="minorHAnsi"/>
          <w:color w:val="000000" w:themeColor="text1"/>
        </w:rPr>
        <w:t xml:space="preserve"> </w:t>
      </w:r>
      <w:r w:rsidR="00760DD3" w:rsidRPr="00444958">
        <w:rPr>
          <w:rFonts w:asciiTheme="minorHAnsi" w:hAnsiTheme="minorHAnsi" w:cstheme="minorHAnsi"/>
          <w:bCs/>
          <w:color w:val="000000" w:themeColor="text1"/>
        </w:rPr>
        <w:t>indokolatlan késedelem nélkül, és ha lehetséges, legkésőbb 72 órával azután, hogy az adatvédelmi incidens a tudomására jutott, bejelenteni köteles az illetékes felügyeleti hatóságnál</w:t>
      </w:r>
      <w:r w:rsidR="00760DD3" w:rsidRPr="00444958">
        <w:rPr>
          <w:rFonts w:asciiTheme="minorHAnsi" w:hAnsiTheme="minorHAnsi" w:cstheme="minorHAnsi"/>
          <w:color w:val="000000" w:themeColor="text1"/>
        </w:rPr>
        <w:t>,</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kivéve,</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ha</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az</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elszámoltathatóság</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elvével</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összhangban</w:t>
      </w:r>
      <w:r>
        <w:rPr>
          <w:rFonts w:asciiTheme="minorHAnsi" w:hAnsiTheme="minorHAnsi" w:cstheme="minorHAnsi"/>
          <w:color w:val="000000" w:themeColor="text1"/>
        </w:rPr>
        <w:t>,</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bizonyítani</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tudja,</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hogy</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az</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adatvédelmi</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incidens</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valószínűsíthetően</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nem</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jár</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kockázattal</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természetes</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személyek</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jogaira</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és</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szabadságaira</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nézve.</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Ha</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bejelentés</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72</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órán</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belül</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nem</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tehető</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meg,</w:t>
      </w:r>
      <w:r w:rsidR="00D67011">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megkell</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jelölni</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késedelem</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okát,</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az</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előírt</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információkat</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pedig</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további</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indokolatlan</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késedelem</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nélkül</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részletekben</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is</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közölni</w:t>
      </w:r>
      <w:r w:rsidR="00760DD3" w:rsidRPr="00996E70">
        <w:rPr>
          <w:rFonts w:asciiTheme="minorHAnsi" w:hAnsiTheme="minorHAnsi" w:cstheme="minorHAnsi"/>
          <w:color w:val="000000" w:themeColor="text1"/>
        </w:rPr>
        <w:t xml:space="preserve"> </w:t>
      </w:r>
      <w:r w:rsidR="00760DD3" w:rsidRPr="00BF5AB0">
        <w:rPr>
          <w:rFonts w:asciiTheme="minorHAnsi" w:hAnsiTheme="minorHAnsi" w:cstheme="minorHAnsi"/>
          <w:color w:val="000000" w:themeColor="text1"/>
        </w:rPr>
        <w:t>lehet</w:t>
      </w:r>
    </w:p>
    <w:p w14:paraId="3145C3A4" w14:textId="77777777" w:rsidR="00760DD3" w:rsidRPr="00996E70" w:rsidRDefault="00760DD3" w:rsidP="00760DD3">
      <w:pPr>
        <w:shd w:val="clear" w:color="auto" w:fill="FFFFFF"/>
        <w:spacing w:line="312" w:lineRule="atLeast"/>
        <w:jc w:val="both"/>
        <w:textAlignment w:val="baseline"/>
        <w:rPr>
          <w:rFonts w:asciiTheme="minorHAnsi" w:hAnsiTheme="minorHAnsi" w:cstheme="minorHAnsi"/>
          <w:color w:val="000000" w:themeColor="text1"/>
        </w:rPr>
      </w:pPr>
    </w:p>
    <w:p w14:paraId="5C6F411E" w14:textId="77777777" w:rsidR="00760DD3" w:rsidRPr="00444958" w:rsidRDefault="00760DD3" w:rsidP="00760DD3">
      <w:pPr>
        <w:shd w:val="clear" w:color="auto" w:fill="FFFFFF"/>
        <w:spacing w:line="312" w:lineRule="atLeast"/>
        <w:jc w:val="both"/>
        <w:textAlignment w:val="baseline"/>
        <w:rPr>
          <w:rFonts w:asciiTheme="minorHAnsi" w:hAnsiTheme="minorHAnsi" w:cstheme="minorHAnsi"/>
          <w:color w:val="000000" w:themeColor="text1"/>
        </w:rPr>
      </w:pPr>
      <w:r w:rsidRPr="00BF5AB0">
        <w:rPr>
          <w:rFonts w:asciiTheme="minorHAnsi" w:hAnsiTheme="minorHAnsi" w:cstheme="minorHAnsi"/>
          <w:color w:val="000000" w:themeColor="text1"/>
        </w:rPr>
        <w:t>Az</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adatvédelmi</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incidensről</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szóló</w:t>
      </w:r>
      <w:r w:rsidRPr="00996E70">
        <w:rPr>
          <w:rFonts w:asciiTheme="minorHAnsi" w:hAnsiTheme="minorHAnsi" w:cstheme="minorHAnsi"/>
          <w:color w:val="000000" w:themeColor="text1"/>
        </w:rPr>
        <w:t xml:space="preserve"> </w:t>
      </w:r>
      <w:r w:rsidRPr="00444958">
        <w:rPr>
          <w:rFonts w:asciiTheme="minorHAnsi" w:hAnsiTheme="minorHAnsi" w:cstheme="minorHAnsi"/>
          <w:bCs/>
          <w:color w:val="000000" w:themeColor="text1"/>
        </w:rPr>
        <w:t>bejelentésben</w:t>
      </w:r>
      <w:r w:rsidRPr="00444958">
        <w:rPr>
          <w:rFonts w:asciiTheme="minorHAnsi" w:hAnsiTheme="minorHAnsi" w:cstheme="minorHAnsi"/>
          <w:color w:val="000000" w:themeColor="text1"/>
        </w:rPr>
        <w:t xml:space="preserve"> legalább:</w:t>
      </w:r>
    </w:p>
    <w:p w14:paraId="3322143C" w14:textId="51D74F40" w:rsidR="00760DD3" w:rsidRPr="00444958" w:rsidRDefault="00760DD3" w:rsidP="00760DD3">
      <w:pPr>
        <w:numPr>
          <w:ilvl w:val="0"/>
          <w:numId w:val="19"/>
        </w:numPr>
        <w:spacing w:after="72" w:line="288" w:lineRule="atLeast"/>
        <w:jc w:val="both"/>
        <w:textAlignment w:val="baseline"/>
        <w:rPr>
          <w:rFonts w:asciiTheme="minorHAnsi" w:hAnsiTheme="minorHAnsi" w:cstheme="minorHAnsi"/>
          <w:color w:val="000000" w:themeColor="text1"/>
        </w:rPr>
      </w:pPr>
      <w:r w:rsidRPr="00444958">
        <w:rPr>
          <w:rFonts w:asciiTheme="minorHAnsi" w:hAnsiTheme="minorHAnsi" w:cstheme="minorHAnsi"/>
          <w:color w:val="000000" w:themeColor="text1"/>
        </w:rPr>
        <w:t xml:space="preserve">ismertetni kell az adatvédelmi incidens </w:t>
      </w:r>
      <w:r w:rsidRPr="00444958">
        <w:rPr>
          <w:rFonts w:asciiTheme="minorHAnsi" w:hAnsiTheme="minorHAnsi" w:cstheme="minorHAnsi"/>
          <w:bCs/>
          <w:color w:val="000000" w:themeColor="text1"/>
        </w:rPr>
        <w:t>jellegét</w:t>
      </w:r>
      <w:r w:rsidRPr="00444958">
        <w:rPr>
          <w:rFonts w:asciiTheme="minorHAnsi" w:hAnsiTheme="minorHAnsi" w:cstheme="minorHAnsi"/>
          <w:color w:val="000000" w:themeColor="text1"/>
        </w:rPr>
        <w:t xml:space="preserve">, beleértve – ha lehetséges – az </w:t>
      </w:r>
      <w:r w:rsidR="00444958">
        <w:rPr>
          <w:rFonts w:asciiTheme="minorHAnsi" w:hAnsiTheme="minorHAnsi" w:cstheme="minorHAnsi"/>
          <w:color w:val="000000" w:themeColor="text1"/>
        </w:rPr>
        <w:t>É</w:t>
      </w:r>
      <w:r w:rsidRPr="00444958">
        <w:rPr>
          <w:rFonts w:asciiTheme="minorHAnsi" w:hAnsiTheme="minorHAnsi" w:cstheme="minorHAnsi"/>
          <w:color w:val="000000" w:themeColor="text1"/>
        </w:rPr>
        <w:t xml:space="preserve">rintettek kategóriáit és hozzávetőleges számát, valamint az incidenssel érintett adatok kategóriáit és hozzávetőleges </w:t>
      </w:r>
      <w:r w:rsidR="002F1459">
        <w:rPr>
          <w:rFonts w:asciiTheme="minorHAnsi" w:hAnsiTheme="minorHAnsi" w:cstheme="minorHAnsi"/>
          <w:color w:val="000000" w:themeColor="text1"/>
        </w:rPr>
        <w:t>számát</w:t>
      </w:r>
    </w:p>
    <w:p w14:paraId="3D6F10B2" w14:textId="70576CC6" w:rsidR="00760DD3" w:rsidRPr="00444958" w:rsidRDefault="00760DD3" w:rsidP="00760DD3">
      <w:pPr>
        <w:numPr>
          <w:ilvl w:val="0"/>
          <w:numId w:val="19"/>
        </w:numPr>
        <w:spacing w:after="72" w:line="288" w:lineRule="atLeast"/>
        <w:jc w:val="both"/>
        <w:textAlignment w:val="baseline"/>
        <w:rPr>
          <w:rFonts w:asciiTheme="minorHAnsi" w:hAnsiTheme="minorHAnsi" w:cstheme="minorHAnsi"/>
          <w:color w:val="000000" w:themeColor="text1"/>
        </w:rPr>
      </w:pPr>
      <w:r w:rsidRPr="00444958">
        <w:rPr>
          <w:rFonts w:asciiTheme="minorHAnsi" w:hAnsiTheme="minorHAnsi" w:cstheme="minorHAnsi"/>
          <w:color w:val="000000" w:themeColor="text1"/>
        </w:rPr>
        <w:t xml:space="preserve">közölni kell az </w:t>
      </w:r>
      <w:r w:rsidR="00444958">
        <w:rPr>
          <w:rFonts w:asciiTheme="minorHAnsi" w:hAnsiTheme="minorHAnsi" w:cstheme="minorHAnsi"/>
          <w:bCs/>
          <w:color w:val="000000" w:themeColor="text1"/>
        </w:rPr>
        <w:t>A</w:t>
      </w:r>
      <w:r w:rsidRPr="00444958">
        <w:rPr>
          <w:rFonts w:asciiTheme="minorHAnsi" w:hAnsiTheme="minorHAnsi" w:cstheme="minorHAnsi"/>
          <w:bCs/>
          <w:color w:val="000000" w:themeColor="text1"/>
        </w:rPr>
        <w:t xml:space="preserve">datvédelmi </w:t>
      </w:r>
      <w:r w:rsidR="00AB793B" w:rsidRPr="00444958">
        <w:rPr>
          <w:rFonts w:asciiTheme="minorHAnsi" w:hAnsiTheme="minorHAnsi" w:cstheme="minorHAnsi"/>
          <w:bCs/>
          <w:color w:val="000000" w:themeColor="text1"/>
        </w:rPr>
        <w:t xml:space="preserve">felelős </w:t>
      </w:r>
      <w:r w:rsidRPr="00444958">
        <w:rPr>
          <w:rFonts w:asciiTheme="minorHAnsi" w:hAnsiTheme="minorHAnsi" w:cstheme="minorHAnsi"/>
          <w:color w:val="000000" w:themeColor="text1"/>
        </w:rPr>
        <w:t xml:space="preserve">vagy a további tájékoztatást nyújtó egyéb kapcsolattartó nevét és </w:t>
      </w:r>
      <w:r w:rsidR="002F1459">
        <w:rPr>
          <w:rFonts w:asciiTheme="minorHAnsi" w:hAnsiTheme="minorHAnsi" w:cstheme="minorHAnsi"/>
          <w:color w:val="000000" w:themeColor="text1"/>
        </w:rPr>
        <w:t>elérhetőségeit</w:t>
      </w:r>
    </w:p>
    <w:p w14:paraId="68E060C4" w14:textId="64F4DA6B" w:rsidR="00760DD3" w:rsidRPr="00444958" w:rsidRDefault="00760DD3" w:rsidP="00760DD3">
      <w:pPr>
        <w:numPr>
          <w:ilvl w:val="0"/>
          <w:numId w:val="19"/>
        </w:numPr>
        <w:spacing w:after="72" w:line="288" w:lineRule="atLeast"/>
        <w:jc w:val="both"/>
        <w:textAlignment w:val="baseline"/>
        <w:rPr>
          <w:rFonts w:asciiTheme="minorHAnsi" w:hAnsiTheme="minorHAnsi" w:cstheme="minorHAnsi"/>
          <w:color w:val="000000" w:themeColor="text1"/>
        </w:rPr>
      </w:pPr>
      <w:r w:rsidRPr="00444958">
        <w:rPr>
          <w:rFonts w:asciiTheme="minorHAnsi" w:hAnsiTheme="minorHAnsi" w:cstheme="minorHAnsi"/>
          <w:color w:val="000000" w:themeColor="text1"/>
        </w:rPr>
        <w:t>ismertetni kell az adatvédelmi incidensből eredő, valószínűsíthető</w:t>
      </w:r>
      <w:r w:rsidR="00AB793B" w:rsidRPr="00444958">
        <w:rPr>
          <w:rFonts w:asciiTheme="minorHAnsi" w:hAnsiTheme="minorHAnsi" w:cstheme="minorHAnsi"/>
          <w:color w:val="000000" w:themeColor="text1"/>
        </w:rPr>
        <w:t xml:space="preserve"> </w:t>
      </w:r>
      <w:r w:rsidRPr="00444958">
        <w:rPr>
          <w:rFonts w:asciiTheme="minorHAnsi" w:hAnsiTheme="minorHAnsi" w:cstheme="minorHAnsi"/>
          <w:bCs/>
          <w:color w:val="000000" w:themeColor="text1"/>
        </w:rPr>
        <w:t>következményeket</w:t>
      </w:r>
    </w:p>
    <w:p w14:paraId="02ED32D2" w14:textId="70883793" w:rsidR="00760DD3" w:rsidRDefault="00760DD3" w:rsidP="00760DD3">
      <w:pPr>
        <w:numPr>
          <w:ilvl w:val="0"/>
          <w:numId w:val="19"/>
        </w:numPr>
        <w:spacing w:after="72" w:line="288" w:lineRule="atLeast"/>
        <w:jc w:val="both"/>
        <w:textAlignment w:val="baseline"/>
        <w:rPr>
          <w:rFonts w:asciiTheme="minorHAnsi" w:hAnsiTheme="minorHAnsi" w:cstheme="minorHAnsi"/>
          <w:color w:val="000000" w:themeColor="text1"/>
        </w:rPr>
      </w:pPr>
      <w:r w:rsidRPr="00BF5AB0">
        <w:rPr>
          <w:rFonts w:asciiTheme="minorHAnsi" w:hAnsiTheme="minorHAnsi" w:cstheme="minorHAnsi"/>
          <w:color w:val="000000" w:themeColor="text1"/>
        </w:rPr>
        <w:t>ismertetni</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kell</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az</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adatkezelő</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által</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az</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adatvédelmi</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incidens</w:t>
      </w:r>
      <w:r w:rsidRPr="00996E70">
        <w:rPr>
          <w:rFonts w:asciiTheme="minorHAnsi" w:hAnsiTheme="minorHAnsi" w:cstheme="minorHAnsi"/>
          <w:color w:val="000000" w:themeColor="text1"/>
        </w:rPr>
        <w:t xml:space="preserve"> </w:t>
      </w:r>
      <w:r w:rsidRPr="00BF5AB0">
        <w:rPr>
          <w:rFonts w:asciiTheme="minorHAnsi" w:hAnsiTheme="minorHAnsi" w:cstheme="minorHAnsi"/>
          <w:color w:val="000000" w:themeColor="text1"/>
        </w:rPr>
        <w:t>orvoslására</w:t>
      </w:r>
      <w:r w:rsidRPr="00996E70">
        <w:rPr>
          <w:rFonts w:asciiTheme="minorHAnsi" w:hAnsiTheme="minorHAnsi" w:cstheme="minorHAnsi"/>
          <w:color w:val="000000" w:themeColor="text1"/>
        </w:rPr>
        <w:t xml:space="preserve"> </w:t>
      </w:r>
      <w:r w:rsidRPr="002F1459">
        <w:rPr>
          <w:rFonts w:asciiTheme="minorHAnsi" w:hAnsiTheme="minorHAnsi" w:cstheme="minorHAnsi"/>
          <w:bCs/>
          <w:color w:val="000000" w:themeColor="text1"/>
        </w:rPr>
        <w:t>tett vagy tervezett intézkedéseket</w:t>
      </w:r>
      <w:r w:rsidRPr="002F1459">
        <w:rPr>
          <w:rFonts w:asciiTheme="minorHAnsi" w:hAnsiTheme="minorHAnsi" w:cstheme="minorHAnsi"/>
          <w:color w:val="000000" w:themeColor="text1"/>
        </w:rPr>
        <w:t xml:space="preserve">, beleértve adott esetben az adatvédelmi incidensből eredő esetleges hátrányos következmények enyhítését célzó </w:t>
      </w:r>
      <w:r w:rsidR="002F1459" w:rsidRPr="002F1459">
        <w:rPr>
          <w:rFonts w:asciiTheme="minorHAnsi" w:hAnsiTheme="minorHAnsi" w:cstheme="minorHAnsi"/>
          <w:color w:val="000000" w:themeColor="text1"/>
        </w:rPr>
        <w:t>intézkedéseket</w:t>
      </w:r>
    </w:p>
    <w:p w14:paraId="34C8FF29" w14:textId="77777777" w:rsidR="002F1459" w:rsidRPr="002F1459" w:rsidRDefault="002F1459" w:rsidP="002F1459">
      <w:pPr>
        <w:spacing w:after="72" w:line="288" w:lineRule="atLeast"/>
        <w:ind w:left="720"/>
        <w:jc w:val="both"/>
        <w:textAlignment w:val="baseline"/>
        <w:rPr>
          <w:rFonts w:asciiTheme="minorHAnsi" w:hAnsiTheme="minorHAnsi" w:cstheme="minorHAnsi"/>
          <w:color w:val="000000" w:themeColor="text1"/>
        </w:rPr>
      </w:pPr>
    </w:p>
    <w:p w14:paraId="60C3602E" w14:textId="77777777" w:rsidR="00760DD3" w:rsidRPr="002F1459" w:rsidRDefault="00760DD3" w:rsidP="00760DD3">
      <w:pPr>
        <w:shd w:val="clear" w:color="auto" w:fill="FFFFFF"/>
        <w:spacing w:line="312" w:lineRule="atLeast"/>
        <w:jc w:val="both"/>
        <w:textAlignment w:val="baseline"/>
        <w:rPr>
          <w:rFonts w:asciiTheme="minorHAnsi" w:hAnsiTheme="minorHAnsi" w:cstheme="minorHAnsi"/>
          <w:color w:val="000000" w:themeColor="text1"/>
        </w:rPr>
      </w:pPr>
      <w:r w:rsidRPr="00996E70">
        <w:rPr>
          <w:rFonts w:asciiTheme="minorHAnsi" w:hAnsiTheme="minorHAnsi" w:cstheme="minorHAnsi"/>
          <w:color w:val="000000" w:themeColor="text1"/>
        </w:rPr>
        <w:t xml:space="preserve">Az </w:t>
      </w:r>
      <w:r w:rsidRPr="002F1459">
        <w:rPr>
          <w:rFonts w:asciiTheme="minorHAnsi" w:hAnsiTheme="minorHAnsi" w:cstheme="minorHAnsi"/>
          <w:bCs/>
          <w:color w:val="000000" w:themeColor="text1"/>
        </w:rPr>
        <w:t xml:space="preserve">adatvédelmi incidens súlyossága értékelésének fő kritériumai </w:t>
      </w:r>
      <w:r w:rsidRPr="002F1459">
        <w:rPr>
          <w:rFonts w:asciiTheme="minorHAnsi" w:hAnsiTheme="minorHAnsi" w:cstheme="minorHAnsi"/>
          <w:color w:val="000000" w:themeColor="text1"/>
        </w:rPr>
        <w:t>a következők:</w:t>
      </w:r>
    </w:p>
    <w:p w14:paraId="1DF18C02" w14:textId="77777777" w:rsidR="002F1459" w:rsidRPr="002F1459" w:rsidRDefault="002F1459" w:rsidP="00760DD3">
      <w:pPr>
        <w:shd w:val="clear" w:color="auto" w:fill="FFFFFF"/>
        <w:spacing w:line="312" w:lineRule="atLeast"/>
        <w:jc w:val="both"/>
        <w:textAlignment w:val="baseline"/>
        <w:rPr>
          <w:rFonts w:asciiTheme="minorHAnsi" w:hAnsiTheme="minorHAnsi" w:cstheme="minorHAnsi"/>
          <w:color w:val="000000" w:themeColor="text1"/>
        </w:rPr>
      </w:pPr>
    </w:p>
    <w:p w14:paraId="424D9FE7" w14:textId="28746131" w:rsidR="00760DD3" w:rsidRPr="002F1459" w:rsidRDefault="002F1459" w:rsidP="00760DD3">
      <w:pPr>
        <w:numPr>
          <w:ilvl w:val="0"/>
          <w:numId w:val="19"/>
        </w:numPr>
        <w:spacing w:after="72" w:line="288" w:lineRule="atLeast"/>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a</w:t>
      </w:r>
      <w:r w:rsidR="00760DD3" w:rsidRPr="00BF5AB0">
        <w:rPr>
          <w:rFonts w:asciiTheme="minorHAnsi" w:hAnsiTheme="minorHAnsi" w:cstheme="minorHAnsi"/>
          <w:color w:val="000000" w:themeColor="text1"/>
        </w:rPr>
        <w:t>z</w:t>
      </w:r>
      <w:r w:rsidR="00760DD3" w:rsidRPr="00996E70">
        <w:rPr>
          <w:rFonts w:asciiTheme="minorHAnsi" w:hAnsiTheme="minorHAnsi" w:cstheme="minorHAnsi"/>
          <w:color w:val="000000" w:themeColor="text1"/>
        </w:rPr>
        <w:t xml:space="preserve"> </w:t>
      </w:r>
      <w:r w:rsidR="00760DD3" w:rsidRPr="002F1459">
        <w:rPr>
          <w:rFonts w:asciiTheme="minorHAnsi" w:hAnsiTheme="minorHAnsi" w:cstheme="minorHAnsi"/>
          <w:bCs/>
          <w:color w:val="000000" w:themeColor="text1"/>
        </w:rPr>
        <w:t>Adatkezelési Környezet (AK)</w:t>
      </w:r>
      <w:r w:rsidR="00760DD3" w:rsidRPr="002F1459">
        <w:rPr>
          <w:rFonts w:asciiTheme="minorHAnsi" w:hAnsiTheme="minorHAnsi" w:cstheme="minorHAnsi"/>
          <w:color w:val="000000" w:themeColor="text1"/>
        </w:rPr>
        <w:t xml:space="preserve"> vizsgálata: a megsérült adatok fajtáját veszi górcső alá, beleértve az adatkezelés valamennyi körülményét</w:t>
      </w:r>
    </w:p>
    <w:p w14:paraId="36FC2D92" w14:textId="7DF8042C" w:rsidR="00760DD3" w:rsidRPr="002F1459" w:rsidRDefault="002F1459" w:rsidP="00760DD3">
      <w:pPr>
        <w:numPr>
          <w:ilvl w:val="0"/>
          <w:numId w:val="19"/>
        </w:numPr>
        <w:spacing w:after="72" w:line="288" w:lineRule="atLeast"/>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a</w:t>
      </w:r>
      <w:r w:rsidR="00760DD3" w:rsidRPr="002F1459">
        <w:rPr>
          <w:rFonts w:asciiTheme="minorHAnsi" w:hAnsiTheme="minorHAnsi" w:cstheme="minorHAnsi"/>
          <w:color w:val="000000" w:themeColor="text1"/>
        </w:rPr>
        <w:t xml:space="preserve">z </w:t>
      </w:r>
      <w:r w:rsidR="00760DD3" w:rsidRPr="002F1459">
        <w:rPr>
          <w:rFonts w:asciiTheme="minorHAnsi" w:hAnsiTheme="minorHAnsi" w:cstheme="minorHAnsi"/>
          <w:bCs/>
          <w:color w:val="000000" w:themeColor="text1"/>
        </w:rPr>
        <w:t xml:space="preserve">Azonosíthatóság Mértékének (AM) </w:t>
      </w:r>
      <w:r w:rsidR="00760DD3" w:rsidRPr="002F1459">
        <w:rPr>
          <w:rFonts w:asciiTheme="minorHAnsi" w:hAnsiTheme="minorHAnsi" w:cstheme="minorHAnsi"/>
          <w:color w:val="000000" w:themeColor="text1"/>
        </w:rPr>
        <w:t>meghatározása: azt tárja fel, hogy az adatvédelmi incidenssel érintett adatokból mennyire könnyen lehet az érintettek azonosítását elvégezni</w:t>
      </w:r>
    </w:p>
    <w:p w14:paraId="036D0CEA" w14:textId="77777777" w:rsidR="00760DD3" w:rsidRPr="002F1459" w:rsidRDefault="00760DD3" w:rsidP="00760DD3">
      <w:pPr>
        <w:numPr>
          <w:ilvl w:val="0"/>
          <w:numId w:val="19"/>
        </w:numPr>
        <w:spacing w:after="72" w:line="288" w:lineRule="atLeast"/>
        <w:jc w:val="both"/>
        <w:textAlignment w:val="baseline"/>
        <w:rPr>
          <w:rFonts w:asciiTheme="minorHAnsi" w:hAnsiTheme="minorHAnsi" w:cstheme="minorHAnsi"/>
          <w:color w:val="000000" w:themeColor="text1"/>
        </w:rPr>
      </w:pPr>
      <w:r w:rsidRPr="002F1459">
        <w:rPr>
          <w:rFonts w:asciiTheme="minorHAnsi" w:hAnsiTheme="minorHAnsi" w:cstheme="minorHAnsi"/>
          <w:color w:val="000000" w:themeColor="text1"/>
        </w:rPr>
        <w:t xml:space="preserve">A </w:t>
      </w:r>
      <w:r w:rsidRPr="002F1459">
        <w:rPr>
          <w:rFonts w:asciiTheme="minorHAnsi" w:hAnsiTheme="minorHAnsi" w:cstheme="minorHAnsi"/>
          <w:bCs/>
          <w:color w:val="000000" w:themeColor="text1"/>
        </w:rPr>
        <w:t>Sérülés Körülményeinek (SK)</w:t>
      </w:r>
      <w:r w:rsidRPr="002F1459">
        <w:rPr>
          <w:rFonts w:asciiTheme="minorHAnsi" w:hAnsiTheme="minorHAnsi" w:cstheme="minorHAnsi"/>
          <w:color w:val="000000" w:themeColor="text1"/>
        </w:rPr>
        <w:t xml:space="preserve"> leírása: a sérülés körülményeit vizsgálja, elsősorban a megsérült adat biztonságának csökkenését, illetve a rosszindulatú támadásra és a szándékosságra utaló valamennyi jelet</w:t>
      </w:r>
    </w:p>
    <w:p w14:paraId="09951C71" w14:textId="77777777" w:rsidR="00760DD3" w:rsidRPr="002F1459" w:rsidRDefault="00760DD3" w:rsidP="00D60FAE">
      <w:pPr>
        <w:shd w:val="clear" w:color="auto" w:fill="FFFFFF"/>
        <w:spacing w:line="312" w:lineRule="atLeast"/>
        <w:ind w:left="426"/>
        <w:jc w:val="both"/>
        <w:textAlignment w:val="baseline"/>
        <w:rPr>
          <w:rFonts w:asciiTheme="minorHAnsi" w:hAnsiTheme="minorHAnsi" w:cstheme="minorHAnsi"/>
          <w:color w:val="000000" w:themeColor="text1"/>
        </w:rPr>
      </w:pPr>
      <w:r w:rsidRPr="002F1459">
        <w:rPr>
          <w:rFonts w:asciiTheme="minorHAnsi" w:hAnsiTheme="minorHAnsi" w:cstheme="minorHAnsi"/>
          <w:color w:val="000000" w:themeColor="text1"/>
        </w:rPr>
        <w:t xml:space="preserve">Az ajánlás segítséget nyújt az incidensben </w:t>
      </w:r>
      <w:r w:rsidRPr="002F1459">
        <w:rPr>
          <w:rFonts w:asciiTheme="minorHAnsi" w:hAnsiTheme="minorHAnsi" w:cstheme="minorHAnsi"/>
          <w:bCs/>
          <w:color w:val="000000" w:themeColor="text1"/>
        </w:rPr>
        <w:t>érintett adatok típusának meghatározásában</w:t>
      </w:r>
      <w:r w:rsidRPr="002F1459">
        <w:rPr>
          <w:rFonts w:asciiTheme="minorHAnsi" w:hAnsiTheme="minorHAnsi" w:cstheme="minorHAnsi"/>
          <w:color w:val="000000" w:themeColor="text1"/>
        </w:rPr>
        <w:t xml:space="preserve"> (egyszerű adat, pénzügyi adat, viselkedésre vonatkozó adat, érzékeny adat), az </w:t>
      </w:r>
      <w:r w:rsidRPr="002F1459">
        <w:rPr>
          <w:rFonts w:asciiTheme="minorHAnsi" w:hAnsiTheme="minorHAnsi" w:cstheme="minorHAnsi"/>
          <w:bCs/>
          <w:color w:val="000000" w:themeColor="text1"/>
        </w:rPr>
        <w:t xml:space="preserve">eset körülményeinek feltérképezésében </w:t>
      </w:r>
      <w:r w:rsidRPr="002F1459">
        <w:rPr>
          <w:rFonts w:asciiTheme="minorHAnsi" w:hAnsiTheme="minorHAnsi" w:cstheme="minorHAnsi"/>
          <w:color w:val="000000" w:themeColor="text1"/>
        </w:rPr>
        <w:t xml:space="preserve">(a veszélyességet csökkentő, illetve növelő faktorok), és végül a </w:t>
      </w:r>
      <w:r w:rsidRPr="002F1459">
        <w:rPr>
          <w:rFonts w:asciiTheme="minorHAnsi" w:hAnsiTheme="minorHAnsi" w:cstheme="minorHAnsi"/>
          <w:bCs/>
          <w:color w:val="000000" w:themeColor="text1"/>
        </w:rPr>
        <w:t xml:space="preserve">veszély súlyosságának (VS) objektív mérők szerinti </w:t>
      </w:r>
      <w:r w:rsidRPr="002F1459">
        <w:rPr>
          <w:rFonts w:asciiTheme="minorHAnsi" w:hAnsiTheme="minorHAnsi" w:cstheme="minorHAnsi"/>
          <w:color w:val="000000" w:themeColor="text1"/>
        </w:rPr>
        <w:t>megállapításában:</w:t>
      </w:r>
    </w:p>
    <w:p w14:paraId="4F550909" w14:textId="1A233695" w:rsidR="001F2B0C" w:rsidRPr="002F1459" w:rsidRDefault="00760DD3" w:rsidP="00760DD3">
      <w:pPr>
        <w:tabs>
          <w:tab w:val="left" w:pos="160"/>
        </w:tabs>
        <w:spacing w:before="120"/>
        <w:ind w:left="567"/>
        <w:jc w:val="both"/>
        <w:rPr>
          <w:rFonts w:asciiTheme="minorHAnsi" w:hAnsiTheme="minorHAnsi" w:cstheme="minorHAnsi"/>
          <w:bCs/>
          <w:color w:val="000000" w:themeColor="text1"/>
        </w:rPr>
      </w:pPr>
      <w:r w:rsidRPr="002F1459">
        <w:rPr>
          <w:rFonts w:asciiTheme="minorHAnsi" w:hAnsiTheme="minorHAnsi" w:cstheme="minorHAnsi"/>
          <w:bCs/>
          <w:color w:val="000000" w:themeColor="text1"/>
        </w:rPr>
        <w:t>VS = AK x AM + SK</w:t>
      </w:r>
    </w:p>
    <w:p w14:paraId="53F1ADFF" w14:textId="79ACEE7E" w:rsidR="00DA2CEA" w:rsidRPr="002F1459" w:rsidRDefault="00DA2CEA" w:rsidP="00760DD3">
      <w:pPr>
        <w:tabs>
          <w:tab w:val="left" w:pos="160"/>
        </w:tabs>
        <w:spacing w:before="120"/>
        <w:ind w:left="567"/>
        <w:jc w:val="both"/>
        <w:rPr>
          <w:rFonts w:asciiTheme="minorHAnsi" w:hAnsiTheme="minorHAnsi" w:cstheme="minorHAnsi"/>
          <w:bCs/>
          <w:color w:val="000000" w:themeColor="text1"/>
        </w:rPr>
      </w:pPr>
    </w:p>
    <w:p w14:paraId="7A465653" w14:textId="43109DF3" w:rsidR="00DA2CEA" w:rsidRPr="002F1459" w:rsidRDefault="00DA2CEA" w:rsidP="00DA2CEA">
      <w:pPr>
        <w:pStyle w:val="Cmsor3"/>
        <w:rPr>
          <w:rFonts w:asciiTheme="minorHAnsi" w:hAnsiTheme="minorHAnsi" w:cstheme="minorHAnsi"/>
          <w:color w:val="auto"/>
        </w:rPr>
      </w:pPr>
      <w:bookmarkStart w:id="83" w:name="_Toc510236772"/>
      <w:r w:rsidRPr="002F1459">
        <w:rPr>
          <w:rFonts w:asciiTheme="minorHAnsi" w:hAnsiTheme="minorHAnsi" w:cstheme="minorHAnsi"/>
          <w:color w:val="auto"/>
        </w:rPr>
        <w:lastRenderedPageBreak/>
        <w:t>Az adatvédelmi in</w:t>
      </w:r>
      <w:r w:rsidR="002F1459">
        <w:rPr>
          <w:rFonts w:asciiTheme="minorHAnsi" w:hAnsiTheme="minorHAnsi" w:cstheme="minorHAnsi"/>
          <w:color w:val="auto"/>
        </w:rPr>
        <w:t>cidens-</w:t>
      </w:r>
      <w:r w:rsidRPr="002F1459">
        <w:rPr>
          <w:rFonts w:asciiTheme="minorHAnsi" w:hAnsiTheme="minorHAnsi" w:cstheme="minorHAnsi"/>
          <w:color w:val="auto"/>
        </w:rPr>
        <w:t>nyilvántartás tartalma</w:t>
      </w:r>
      <w:bookmarkEnd w:id="83"/>
    </w:p>
    <w:p w14:paraId="1A4BA4FF" w14:textId="77777777" w:rsidR="00DA2CEA" w:rsidRPr="002F1459" w:rsidRDefault="00DA2CEA" w:rsidP="00760DD3">
      <w:pPr>
        <w:tabs>
          <w:tab w:val="left" w:pos="160"/>
        </w:tabs>
        <w:spacing w:before="120"/>
        <w:ind w:left="567"/>
        <w:jc w:val="both"/>
        <w:rPr>
          <w:rFonts w:asciiTheme="minorHAnsi" w:hAnsiTheme="minorHAnsi" w:cstheme="minorHAnsi"/>
        </w:rPr>
      </w:pPr>
    </w:p>
    <w:tbl>
      <w:tblPr>
        <w:tblW w:w="8788" w:type="dxa"/>
        <w:tblInd w:w="279" w:type="dxa"/>
        <w:tblBorders>
          <w:top w:val="nil"/>
          <w:left w:val="nil"/>
          <w:right w:val="nil"/>
        </w:tblBorders>
        <w:tblLayout w:type="fixed"/>
        <w:tblLook w:val="0000" w:firstRow="0" w:lastRow="0" w:firstColumn="0" w:lastColumn="0" w:noHBand="0" w:noVBand="0"/>
      </w:tblPr>
      <w:tblGrid>
        <w:gridCol w:w="4976"/>
        <w:gridCol w:w="1261"/>
        <w:gridCol w:w="1433"/>
        <w:gridCol w:w="1118"/>
      </w:tblGrid>
      <w:tr w:rsidR="00DA2CEA" w:rsidRPr="00996E70" w14:paraId="16D2B1AF" w14:textId="77777777" w:rsidTr="00DA2CEA">
        <w:tc>
          <w:tcPr>
            <w:tcW w:w="4976"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9BB6C2E" w14:textId="77777777" w:rsidR="00DA2CEA" w:rsidRPr="00996E70" w:rsidRDefault="00DA2CEA">
            <w:pPr>
              <w:autoSpaceDE w:val="0"/>
              <w:autoSpaceDN w:val="0"/>
              <w:adjustRightInd w:val="0"/>
              <w:spacing w:line="300" w:lineRule="atLeast"/>
              <w:rPr>
                <w:rFonts w:asciiTheme="minorHAnsi" w:eastAsiaTheme="minorHAnsi" w:hAnsiTheme="minorHAnsi" w:cstheme="minorHAnsi"/>
                <w:b/>
                <w:bCs/>
                <w:color w:val="000000"/>
                <w:sz w:val="26"/>
                <w:szCs w:val="26"/>
                <w:lang w:eastAsia="en-US"/>
              </w:rPr>
            </w:pPr>
            <w:r w:rsidRPr="00996E70">
              <w:rPr>
                <w:rFonts w:asciiTheme="minorHAnsi" w:eastAsiaTheme="minorHAnsi" w:hAnsiTheme="minorHAnsi" w:cstheme="minorHAnsi"/>
                <w:b/>
                <w:bCs/>
                <w:color w:val="000000"/>
                <w:sz w:val="26"/>
                <w:szCs w:val="26"/>
                <w:lang w:eastAsia="en-US"/>
              </w:rPr>
              <w:t>Sorszám</w:t>
            </w:r>
          </w:p>
        </w:tc>
        <w:tc>
          <w:tcPr>
            <w:tcW w:w="1261" w:type="dxa"/>
            <w:tcBorders>
              <w:top w:val="single" w:sz="4" w:space="0" w:color="000000"/>
              <w:bottom w:val="single" w:sz="4" w:space="0" w:color="000000"/>
              <w:right w:val="single" w:sz="4" w:space="0" w:color="000000"/>
            </w:tcBorders>
          </w:tcPr>
          <w:p w14:paraId="6631FDFF" w14:textId="77777777" w:rsidR="00DA2CEA" w:rsidRPr="00996E70" w:rsidRDefault="00DA2CEA">
            <w:pPr>
              <w:autoSpaceDE w:val="0"/>
              <w:autoSpaceDN w:val="0"/>
              <w:adjustRightInd w:val="0"/>
              <w:spacing w:line="380" w:lineRule="atLeast"/>
              <w:jc w:val="center"/>
              <w:rPr>
                <w:rFonts w:asciiTheme="minorHAnsi" w:eastAsiaTheme="minorHAnsi" w:hAnsiTheme="minorHAnsi" w:cstheme="minorHAnsi"/>
                <w:b/>
                <w:bCs/>
                <w:color w:val="000000"/>
                <w:sz w:val="32"/>
                <w:szCs w:val="32"/>
                <w:lang w:eastAsia="en-US"/>
              </w:rPr>
            </w:pPr>
            <w:r w:rsidRPr="00996E70">
              <w:rPr>
                <w:rFonts w:asciiTheme="minorHAnsi" w:eastAsiaTheme="minorHAnsi" w:hAnsiTheme="minorHAnsi" w:cstheme="minorHAnsi"/>
                <w:b/>
                <w:bCs/>
                <w:color w:val="000000"/>
                <w:sz w:val="32"/>
                <w:szCs w:val="32"/>
                <w:lang w:eastAsia="en-US"/>
              </w:rPr>
              <w:t>1</w:t>
            </w:r>
          </w:p>
        </w:tc>
        <w:tc>
          <w:tcPr>
            <w:tcW w:w="1433" w:type="dxa"/>
            <w:tcBorders>
              <w:top w:val="single" w:sz="4" w:space="0" w:color="000000"/>
              <w:bottom w:val="single" w:sz="4" w:space="0" w:color="000000"/>
              <w:right w:val="single" w:sz="4" w:space="0" w:color="000000"/>
            </w:tcBorders>
          </w:tcPr>
          <w:p w14:paraId="26E9FEF3" w14:textId="77777777" w:rsidR="00DA2CEA" w:rsidRPr="00996E70" w:rsidRDefault="00DA2CEA">
            <w:pPr>
              <w:autoSpaceDE w:val="0"/>
              <w:autoSpaceDN w:val="0"/>
              <w:adjustRightInd w:val="0"/>
              <w:spacing w:line="380" w:lineRule="atLeast"/>
              <w:jc w:val="center"/>
              <w:rPr>
                <w:rFonts w:asciiTheme="minorHAnsi" w:eastAsiaTheme="minorHAnsi" w:hAnsiTheme="minorHAnsi" w:cstheme="minorHAnsi"/>
                <w:b/>
                <w:bCs/>
                <w:color w:val="000000"/>
                <w:sz w:val="32"/>
                <w:szCs w:val="32"/>
                <w:lang w:eastAsia="en-US"/>
              </w:rPr>
            </w:pPr>
            <w:r w:rsidRPr="00996E70">
              <w:rPr>
                <w:rFonts w:asciiTheme="minorHAnsi" w:eastAsiaTheme="minorHAnsi" w:hAnsiTheme="minorHAnsi" w:cstheme="minorHAnsi"/>
                <w:b/>
                <w:bCs/>
                <w:color w:val="000000"/>
                <w:sz w:val="32"/>
                <w:szCs w:val="32"/>
                <w:lang w:eastAsia="en-US"/>
              </w:rPr>
              <w:t>2</w:t>
            </w:r>
          </w:p>
        </w:tc>
        <w:tc>
          <w:tcPr>
            <w:tcW w:w="1118" w:type="dxa"/>
            <w:tcBorders>
              <w:top w:val="single" w:sz="4" w:space="0" w:color="000000"/>
              <w:bottom w:val="single" w:sz="4" w:space="0" w:color="000000"/>
              <w:right w:val="single" w:sz="4" w:space="0" w:color="000000"/>
            </w:tcBorders>
          </w:tcPr>
          <w:p w14:paraId="79E6658C" w14:textId="77777777" w:rsidR="00DA2CEA" w:rsidRPr="00996E70" w:rsidRDefault="00DA2CEA">
            <w:pPr>
              <w:autoSpaceDE w:val="0"/>
              <w:autoSpaceDN w:val="0"/>
              <w:adjustRightInd w:val="0"/>
              <w:spacing w:line="380" w:lineRule="atLeast"/>
              <w:jc w:val="center"/>
              <w:rPr>
                <w:rFonts w:asciiTheme="minorHAnsi" w:eastAsiaTheme="minorHAnsi" w:hAnsiTheme="minorHAnsi" w:cstheme="minorHAnsi"/>
                <w:b/>
                <w:bCs/>
                <w:color w:val="000000"/>
                <w:sz w:val="32"/>
                <w:szCs w:val="32"/>
                <w:lang w:eastAsia="en-US"/>
              </w:rPr>
            </w:pPr>
            <w:r w:rsidRPr="00996E70">
              <w:rPr>
                <w:rFonts w:asciiTheme="minorHAnsi" w:eastAsiaTheme="minorHAnsi" w:hAnsiTheme="minorHAnsi" w:cstheme="minorHAnsi"/>
                <w:b/>
                <w:bCs/>
                <w:color w:val="000000"/>
                <w:sz w:val="32"/>
                <w:szCs w:val="32"/>
                <w:lang w:eastAsia="en-US"/>
              </w:rPr>
              <w:t>3</w:t>
            </w:r>
          </w:p>
        </w:tc>
      </w:tr>
      <w:tr w:rsidR="00DA2CEA" w:rsidRPr="00996E70" w14:paraId="7AD84889"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2BF749F0" w14:textId="77777777"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Incidens leírása (jellege)</w:t>
            </w:r>
          </w:p>
        </w:tc>
        <w:tc>
          <w:tcPr>
            <w:tcW w:w="1261" w:type="dxa"/>
            <w:tcBorders>
              <w:bottom w:val="single" w:sz="4" w:space="0" w:color="000000"/>
              <w:right w:val="single" w:sz="4" w:space="0" w:color="000000"/>
            </w:tcBorders>
          </w:tcPr>
          <w:p w14:paraId="48DC3AFA"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43CF6AE7"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0744F0D8"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163A5A38"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5663A734" w14:textId="77777777"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Kockázat</w:t>
            </w:r>
          </w:p>
        </w:tc>
        <w:tc>
          <w:tcPr>
            <w:tcW w:w="1261" w:type="dxa"/>
            <w:tcBorders>
              <w:bottom w:val="single" w:sz="4" w:space="0" w:color="000000"/>
              <w:right w:val="single" w:sz="4" w:space="0" w:color="000000"/>
            </w:tcBorders>
          </w:tcPr>
          <w:p w14:paraId="48126469"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04A2E6EA"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78815F85"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55FF713B"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57A3D535" w14:textId="1CE366AD"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Megfelelő technikai védelem</w:t>
            </w:r>
          </w:p>
        </w:tc>
        <w:tc>
          <w:tcPr>
            <w:tcW w:w="1261" w:type="dxa"/>
            <w:tcBorders>
              <w:bottom w:val="single" w:sz="4" w:space="0" w:color="000000"/>
              <w:right w:val="single" w:sz="4" w:space="0" w:color="000000"/>
            </w:tcBorders>
          </w:tcPr>
          <w:p w14:paraId="43373B4E"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38EAEC23"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2771DB86"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4EF3F87A"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43A7BE33" w14:textId="06977E65"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Valószínűsíthető következmények</w:t>
            </w:r>
          </w:p>
        </w:tc>
        <w:tc>
          <w:tcPr>
            <w:tcW w:w="1261" w:type="dxa"/>
            <w:tcBorders>
              <w:bottom w:val="single" w:sz="4" w:space="0" w:color="000000"/>
              <w:right w:val="single" w:sz="4" w:space="0" w:color="000000"/>
            </w:tcBorders>
          </w:tcPr>
          <w:p w14:paraId="1538753C"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31F635F2"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4D8052C4"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255DCC98"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009040E8" w14:textId="1969DCC7" w:rsidR="00DA2CEA" w:rsidRPr="00996E70" w:rsidRDefault="002169B0">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Pr>
                <w:rFonts w:asciiTheme="minorHAnsi" w:eastAsiaTheme="minorHAnsi" w:hAnsiTheme="minorHAnsi" w:cstheme="minorHAnsi"/>
                <w:bCs/>
                <w:color w:val="000000"/>
                <w:sz w:val="26"/>
                <w:szCs w:val="26"/>
                <w:lang w:eastAsia="en-US"/>
              </w:rPr>
              <w:t xml:space="preserve">Adatvédelmi </w:t>
            </w:r>
            <w:r w:rsidR="00AB793B">
              <w:rPr>
                <w:rFonts w:asciiTheme="minorHAnsi" w:eastAsiaTheme="minorHAnsi" w:hAnsiTheme="minorHAnsi" w:cstheme="minorHAnsi"/>
                <w:bCs/>
                <w:color w:val="000000"/>
                <w:sz w:val="26"/>
                <w:szCs w:val="26"/>
                <w:lang w:eastAsia="en-US"/>
              </w:rPr>
              <w:t>felelős</w:t>
            </w:r>
            <w:r w:rsidR="00DA2CEA" w:rsidRPr="00996E70">
              <w:rPr>
                <w:rFonts w:asciiTheme="minorHAnsi" w:eastAsiaTheme="minorHAnsi" w:hAnsiTheme="minorHAnsi" w:cstheme="minorHAnsi"/>
                <w:bCs/>
                <w:color w:val="000000"/>
                <w:sz w:val="26"/>
                <w:szCs w:val="26"/>
                <w:lang w:eastAsia="en-US"/>
              </w:rPr>
              <w:t xml:space="preserve"> neve</w:t>
            </w:r>
          </w:p>
        </w:tc>
        <w:tc>
          <w:tcPr>
            <w:tcW w:w="1261" w:type="dxa"/>
            <w:tcBorders>
              <w:bottom w:val="single" w:sz="4" w:space="0" w:color="000000"/>
              <w:right w:val="single" w:sz="4" w:space="0" w:color="000000"/>
            </w:tcBorders>
          </w:tcPr>
          <w:p w14:paraId="3916BCEE"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385AB63A"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0B0DA41E"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0142CD1E"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1A7EB7D1" w14:textId="70493F90" w:rsidR="00DA2CEA" w:rsidRPr="00996E70" w:rsidRDefault="002169B0">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Pr>
                <w:rFonts w:asciiTheme="minorHAnsi" w:eastAsiaTheme="minorHAnsi" w:hAnsiTheme="minorHAnsi" w:cstheme="minorHAnsi"/>
                <w:bCs/>
                <w:color w:val="000000"/>
                <w:sz w:val="26"/>
                <w:szCs w:val="26"/>
                <w:lang w:eastAsia="en-US"/>
              </w:rPr>
              <w:t xml:space="preserve">Adatvédelmi </w:t>
            </w:r>
            <w:r w:rsidR="00AB793B">
              <w:rPr>
                <w:rFonts w:asciiTheme="minorHAnsi" w:eastAsiaTheme="minorHAnsi" w:hAnsiTheme="minorHAnsi" w:cstheme="minorHAnsi"/>
                <w:bCs/>
                <w:color w:val="000000"/>
                <w:sz w:val="26"/>
                <w:szCs w:val="26"/>
                <w:lang w:eastAsia="en-US"/>
              </w:rPr>
              <w:t>felelős</w:t>
            </w:r>
            <w:r w:rsidR="00DA2CEA" w:rsidRPr="00996E70">
              <w:rPr>
                <w:rFonts w:asciiTheme="minorHAnsi" w:eastAsiaTheme="minorHAnsi" w:hAnsiTheme="minorHAnsi" w:cstheme="minorHAnsi"/>
                <w:bCs/>
                <w:color w:val="000000"/>
                <w:sz w:val="26"/>
                <w:szCs w:val="26"/>
                <w:lang w:eastAsia="en-US"/>
              </w:rPr>
              <w:t xml:space="preserve"> elérhetősége</w:t>
            </w:r>
          </w:p>
        </w:tc>
        <w:tc>
          <w:tcPr>
            <w:tcW w:w="1261" w:type="dxa"/>
            <w:tcBorders>
              <w:bottom w:val="single" w:sz="4" w:space="0" w:color="000000"/>
              <w:right w:val="single" w:sz="4" w:space="0" w:color="000000"/>
            </w:tcBorders>
          </w:tcPr>
          <w:p w14:paraId="0A5E832D"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66DB1C4D"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7ED9B6B2"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2F092E41"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7AC3B483" w14:textId="77777777"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Tájékoztatás dátuma, időpontja</w:t>
            </w:r>
          </w:p>
        </w:tc>
        <w:tc>
          <w:tcPr>
            <w:tcW w:w="1261" w:type="dxa"/>
            <w:tcBorders>
              <w:bottom w:val="single" w:sz="4" w:space="0" w:color="000000"/>
              <w:right w:val="single" w:sz="4" w:space="0" w:color="000000"/>
            </w:tcBorders>
          </w:tcPr>
          <w:p w14:paraId="40F103C5"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792A7D72"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6E1B794B"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57585214"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0E403EC5" w14:textId="5A491455" w:rsidR="00DA2CEA" w:rsidRPr="00996E70" w:rsidRDefault="002169B0">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Pr>
                <w:rFonts w:asciiTheme="minorHAnsi" w:eastAsiaTheme="minorHAnsi" w:hAnsiTheme="minorHAnsi" w:cstheme="minorHAnsi"/>
                <w:bCs/>
                <w:color w:val="000000"/>
                <w:sz w:val="26"/>
                <w:szCs w:val="26"/>
                <w:lang w:eastAsia="en-US"/>
              </w:rPr>
              <w:t xml:space="preserve">Adatvédelmi </w:t>
            </w:r>
            <w:r w:rsidR="00AB793B">
              <w:rPr>
                <w:rFonts w:asciiTheme="minorHAnsi" w:eastAsiaTheme="minorHAnsi" w:hAnsiTheme="minorHAnsi" w:cstheme="minorHAnsi"/>
                <w:bCs/>
                <w:color w:val="000000"/>
                <w:sz w:val="26"/>
                <w:szCs w:val="26"/>
                <w:lang w:eastAsia="en-US"/>
              </w:rPr>
              <w:t>felelős</w:t>
            </w:r>
            <w:r w:rsidR="00DA2CEA" w:rsidRPr="00996E70">
              <w:rPr>
                <w:rFonts w:asciiTheme="minorHAnsi" w:eastAsiaTheme="minorHAnsi" w:hAnsiTheme="minorHAnsi" w:cstheme="minorHAnsi"/>
                <w:bCs/>
                <w:color w:val="000000"/>
                <w:sz w:val="26"/>
                <w:szCs w:val="26"/>
                <w:lang w:eastAsia="en-US"/>
              </w:rPr>
              <w:t xml:space="preserve"> elérhetősége</w:t>
            </w:r>
          </w:p>
        </w:tc>
        <w:tc>
          <w:tcPr>
            <w:tcW w:w="1261" w:type="dxa"/>
            <w:tcBorders>
              <w:bottom w:val="single" w:sz="4" w:space="0" w:color="000000"/>
              <w:right w:val="single" w:sz="4" w:space="0" w:color="000000"/>
            </w:tcBorders>
          </w:tcPr>
          <w:p w14:paraId="51B4C629"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1F22EE62"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1A1FF720"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0A7AE308"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72519FBB" w14:textId="77777777"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Kapcsolattartó neve</w:t>
            </w:r>
          </w:p>
        </w:tc>
        <w:tc>
          <w:tcPr>
            <w:tcW w:w="1261" w:type="dxa"/>
            <w:tcBorders>
              <w:bottom w:val="single" w:sz="4" w:space="0" w:color="000000"/>
              <w:right w:val="single" w:sz="4" w:space="0" w:color="000000"/>
            </w:tcBorders>
          </w:tcPr>
          <w:p w14:paraId="4069BA4D"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331CEF12"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780C49DF"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564993C2"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2764567E" w14:textId="77777777"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Kapcsolattartó elérhetősége</w:t>
            </w:r>
          </w:p>
        </w:tc>
        <w:tc>
          <w:tcPr>
            <w:tcW w:w="1261" w:type="dxa"/>
            <w:tcBorders>
              <w:bottom w:val="single" w:sz="4" w:space="0" w:color="000000"/>
              <w:right w:val="single" w:sz="4" w:space="0" w:color="000000"/>
            </w:tcBorders>
          </w:tcPr>
          <w:p w14:paraId="4F56D62C"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51632AE1"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6470CBDC"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7D4AA1DC"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5FB65556" w14:textId="0D78D7E7"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Valószínűsíthető következm</w:t>
            </w:r>
            <w:r w:rsidR="001A48FA" w:rsidRPr="00996E70">
              <w:rPr>
                <w:rFonts w:asciiTheme="minorHAnsi" w:eastAsiaTheme="minorHAnsi" w:hAnsiTheme="minorHAnsi" w:cstheme="minorHAnsi"/>
                <w:bCs/>
                <w:color w:val="000000"/>
                <w:sz w:val="26"/>
                <w:szCs w:val="26"/>
                <w:lang w:eastAsia="en-US"/>
              </w:rPr>
              <w:t>é</w:t>
            </w:r>
            <w:r w:rsidRPr="00996E70">
              <w:rPr>
                <w:rFonts w:asciiTheme="minorHAnsi" w:eastAsiaTheme="minorHAnsi" w:hAnsiTheme="minorHAnsi" w:cstheme="minorHAnsi"/>
                <w:bCs/>
                <w:color w:val="000000"/>
                <w:sz w:val="26"/>
                <w:szCs w:val="26"/>
                <w:lang w:eastAsia="en-US"/>
              </w:rPr>
              <w:t>nyek</w:t>
            </w:r>
          </w:p>
        </w:tc>
        <w:tc>
          <w:tcPr>
            <w:tcW w:w="1261" w:type="dxa"/>
            <w:tcBorders>
              <w:bottom w:val="single" w:sz="4" w:space="0" w:color="000000"/>
              <w:right w:val="single" w:sz="4" w:space="0" w:color="000000"/>
            </w:tcBorders>
          </w:tcPr>
          <w:p w14:paraId="70F4B89A"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775AEF84"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76A399A7"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605A169D"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3330816A" w14:textId="0B604084" w:rsidR="00DA2CEA" w:rsidRPr="00996E70" w:rsidRDefault="002169B0">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Pr>
                <w:rFonts w:asciiTheme="minorHAnsi" w:eastAsiaTheme="minorHAnsi" w:hAnsiTheme="minorHAnsi" w:cstheme="minorHAnsi"/>
                <w:bCs/>
                <w:color w:val="000000"/>
                <w:sz w:val="26"/>
                <w:szCs w:val="26"/>
                <w:lang w:eastAsia="en-US"/>
              </w:rPr>
              <w:t>Adatvédelmi t</w:t>
            </w:r>
            <w:r w:rsidR="00DA2CEA" w:rsidRPr="00996E70">
              <w:rPr>
                <w:rFonts w:asciiTheme="minorHAnsi" w:eastAsiaTheme="minorHAnsi" w:hAnsiTheme="minorHAnsi" w:cstheme="minorHAnsi"/>
                <w:bCs/>
                <w:color w:val="000000"/>
                <w:sz w:val="26"/>
                <w:szCs w:val="26"/>
                <w:lang w:eastAsia="en-US"/>
              </w:rPr>
              <w:t>isztviselő elérhetősége</w:t>
            </w:r>
          </w:p>
        </w:tc>
        <w:tc>
          <w:tcPr>
            <w:tcW w:w="1261" w:type="dxa"/>
            <w:tcBorders>
              <w:bottom w:val="single" w:sz="4" w:space="0" w:color="000000"/>
              <w:right w:val="single" w:sz="4" w:space="0" w:color="000000"/>
            </w:tcBorders>
          </w:tcPr>
          <w:p w14:paraId="66E18929"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7557D8EF"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462A505F"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3A8DF5BC" w14:textId="77777777" w:rsidTr="00DA2CEA">
        <w:tblPrEx>
          <w:tblBorders>
            <w:top w:val="none" w:sz="0" w:space="0" w:color="auto"/>
          </w:tblBorders>
        </w:tblPrEx>
        <w:tc>
          <w:tcPr>
            <w:tcW w:w="4976" w:type="dxa"/>
            <w:tcBorders>
              <w:left w:val="single" w:sz="4" w:space="0" w:color="000000"/>
              <w:bottom w:val="single" w:sz="4" w:space="0" w:color="000000"/>
              <w:right w:val="single" w:sz="4" w:space="0" w:color="000000"/>
            </w:tcBorders>
            <w:shd w:val="clear" w:color="auto" w:fill="EFEFEF"/>
            <w:vAlign w:val="center"/>
          </w:tcPr>
          <w:p w14:paraId="7B227786" w14:textId="77777777"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Kapcsolattartó neve</w:t>
            </w:r>
          </w:p>
        </w:tc>
        <w:tc>
          <w:tcPr>
            <w:tcW w:w="1261" w:type="dxa"/>
            <w:tcBorders>
              <w:bottom w:val="single" w:sz="4" w:space="0" w:color="000000"/>
              <w:right w:val="single" w:sz="4" w:space="0" w:color="000000"/>
            </w:tcBorders>
          </w:tcPr>
          <w:p w14:paraId="74503E7F"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457A80DA"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07AE08A2"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r w:rsidR="00DA2CEA" w:rsidRPr="00996E70" w14:paraId="2D79DD8A" w14:textId="77777777" w:rsidTr="00DA2CEA">
        <w:tc>
          <w:tcPr>
            <w:tcW w:w="4976" w:type="dxa"/>
            <w:tcBorders>
              <w:left w:val="single" w:sz="4" w:space="0" w:color="000000"/>
              <w:bottom w:val="single" w:sz="4" w:space="0" w:color="000000"/>
              <w:right w:val="single" w:sz="4" w:space="0" w:color="000000"/>
            </w:tcBorders>
            <w:shd w:val="clear" w:color="auto" w:fill="EFEFEF"/>
            <w:vAlign w:val="center"/>
          </w:tcPr>
          <w:p w14:paraId="731900B0" w14:textId="2AACAD66" w:rsidR="00DA2CEA" w:rsidRPr="00996E70" w:rsidRDefault="00DA2CEA">
            <w:pPr>
              <w:autoSpaceDE w:val="0"/>
              <w:autoSpaceDN w:val="0"/>
              <w:adjustRightInd w:val="0"/>
              <w:spacing w:line="300" w:lineRule="atLeast"/>
              <w:rPr>
                <w:rFonts w:asciiTheme="minorHAnsi" w:eastAsiaTheme="minorHAnsi" w:hAnsiTheme="minorHAnsi" w:cstheme="minorHAnsi"/>
                <w:bCs/>
                <w:color w:val="000000"/>
                <w:sz w:val="26"/>
                <w:szCs w:val="26"/>
                <w:lang w:eastAsia="en-US"/>
              </w:rPr>
            </w:pPr>
            <w:r w:rsidRPr="00996E70">
              <w:rPr>
                <w:rFonts w:asciiTheme="minorHAnsi" w:eastAsiaTheme="minorHAnsi" w:hAnsiTheme="minorHAnsi" w:cstheme="minorHAnsi"/>
                <w:bCs/>
                <w:color w:val="000000"/>
                <w:sz w:val="26"/>
                <w:szCs w:val="26"/>
                <w:lang w:eastAsia="en-US"/>
              </w:rPr>
              <w:t>Nem kell tájékoztatás (34/3/</w:t>
            </w:r>
            <w:proofErr w:type="gramStart"/>
            <w:r w:rsidRPr="00996E70">
              <w:rPr>
                <w:rFonts w:asciiTheme="minorHAnsi" w:eastAsiaTheme="minorHAnsi" w:hAnsiTheme="minorHAnsi" w:cstheme="minorHAnsi"/>
                <w:bCs/>
                <w:color w:val="000000"/>
                <w:sz w:val="26"/>
                <w:szCs w:val="26"/>
                <w:lang w:eastAsia="en-US"/>
              </w:rPr>
              <w:t>a</w:t>
            </w:r>
            <w:proofErr w:type="gramEnd"/>
            <w:r w:rsidRPr="00996E70">
              <w:rPr>
                <w:rFonts w:asciiTheme="minorHAnsi" w:eastAsiaTheme="minorHAnsi" w:hAnsiTheme="minorHAnsi" w:cstheme="minorHAnsi"/>
                <w:bCs/>
                <w:color w:val="000000"/>
                <w:sz w:val="26"/>
                <w:szCs w:val="26"/>
                <w:lang w:eastAsia="en-US"/>
              </w:rPr>
              <w:t>,d,c,)</w:t>
            </w:r>
          </w:p>
        </w:tc>
        <w:tc>
          <w:tcPr>
            <w:tcW w:w="1261" w:type="dxa"/>
            <w:tcBorders>
              <w:bottom w:val="single" w:sz="4" w:space="0" w:color="000000"/>
              <w:right w:val="single" w:sz="4" w:space="0" w:color="000000"/>
            </w:tcBorders>
          </w:tcPr>
          <w:p w14:paraId="213C6683"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433" w:type="dxa"/>
            <w:tcBorders>
              <w:bottom w:val="single" w:sz="4" w:space="0" w:color="000000"/>
              <w:right w:val="single" w:sz="4" w:space="0" w:color="000000"/>
            </w:tcBorders>
          </w:tcPr>
          <w:p w14:paraId="25356BC2"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c>
          <w:tcPr>
            <w:tcW w:w="1118" w:type="dxa"/>
            <w:tcBorders>
              <w:bottom w:val="single" w:sz="4" w:space="0" w:color="000000"/>
              <w:right w:val="single" w:sz="4" w:space="0" w:color="000000"/>
            </w:tcBorders>
          </w:tcPr>
          <w:p w14:paraId="0D73C5D9" w14:textId="77777777" w:rsidR="00DA2CEA" w:rsidRPr="00996E70" w:rsidRDefault="00DA2CEA">
            <w:pPr>
              <w:autoSpaceDE w:val="0"/>
              <w:autoSpaceDN w:val="0"/>
              <w:adjustRightInd w:val="0"/>
              <w:spacing w:line="380" w:lineRule="atLeast"/>
              <w:rPr>
                <w:rFonts w:asciiTheme="minorHAnsi" w:eastAsiaTheme="minorHAnsi" w:hAnsiTheme="minorHAnsi" w:cstheme="minorHAnsi"/>
                <w:color w:val="000000"/>
                <w:sz w:val="32"/>
                <w:szCs w:val="32"/>
                <w:lang w:eastAsia="en-US"/>
              </w:rPr>
            </w:pPr>
            <w:r w:rsidRPr="00996E70">
              <w:rPr>
                <w:rFonts w:asciiTheme="minorHAnsi" w:eastAsiaTheme="minorHAnsi" w:hAnsiTheme="minorHAnsi" w:cstheme="minorHAnsi"/>
                <w:color w:val="000000"/>
                <w:sz w:val="32"/>
                <w:szCs w:val="32"/>
                <w:lang w:eastAsia="en-US"/>
              </w:rPr>
              <w:t> </w:t>
            </w:r>
          </w:p>
        </w:tc>
      </w:tr>
    </w:tbl>
    <w:p w14:paraId="0C488DB1" w14:textId="4C74DE2B" w:rsidR="001F2B0C" w:rsidRPr="00996E70" w:rsidRDefault="001F2B0C" w:rsidP="001F2B0C">
      <w:pPr>
        <w:rPr>
          <w:rFonts w:asciiTheme="minorHAnsi" w:hAnsiTheme="minorHAnsi" w:cstheme="minorHAnsi"/>
        </w:rPr>
      </w:pPr>
    </w:p>
    <w:p w14:paraId="3A7BF7C1" w14:textId="77777777" w:rsidR="00531598" w:rsidRPr="00996E70" w:rsidRDefault="00531598" w:rsidP="001F2B0C">
      <w:pPr>
        <w:rPr>
          <w:rFonts w:asciiTheme="minorHAnsi" w:hAnsiTheme="minorHAnsi" w:cstheme="minorHAnsi"/>
        </w:rPr>
      </w:pPr>
    </w:p>
    <w:p w14:paraId="3F6BB4E2" w14:textId="54A09201" w:rsidR="00531598" w:rsidRPr="002F1459" w:rsidRDefault="009902E3" w:rsidP="00531598">
      <w:pPr>
        <w:pStyle w:val="Cmsor3"/>
        <w:rPr>
          <w:rFonts w:asciiTheme="minorHAnsi" w:hAnsiTheme="minorHAnsi" w:cstheme="minorHAnsi"/>
          <w:color w:val="auto"/>
        </w:rPr>
      </w:pPr>
      <w:bookmarkStart w:id="84" w:name="_Toc504628759"/>
      <w:bookmarkStart w:id="85" w:name="_Toc510236773"/>
      <w:r>
        <w:rPr>
          <w:rFonts w:asciiTheme="minorHAnsi" w:hAnsiTheme="minorHAnsi" w:cstheme="minorHAnsi"/>
          <w:color w:val="auto"/>
        </w:rPr>
        <w:t>Kockázat</w:t>
      </w:r>
      <w:r w:rsidR="00531598" w:rsidRPr="002F1459">
        <w:rPr>
          <w:rFonts w:asciiTheme="minorHAnsi" w:hAnsiTheme="minorHAnsi" w:cstheme="minorHAnsi"/>
          <w:color w:val="auto"/>
        </w:rPr>
        <w:t>elemzés</w:t>
      </w:r>
      <w:bookmarkEnd w:id="84"/>
      <w:bookmarkEnd w:id="85"/>
    </w:p>
    <w:p w14:paraId="37CBBFCB" w14:textId="77777777" w:rsidR="00531598" w:rsidRPr="002F1459" w:rsidRDefault="00531598" w:rsidP="00531598">
      <w:pPr>
        <w:jc w:val="both"/>
        <w:rPr>
          <w:rFonts w:asciiTheme="minorHAnsi" w:hAnsiTheme="minorHAnsi" w:cstheme="minorHAnsi"/>
        </w:rPr>
      </w:pPr>
    </w:p>
    <w:p w14:paraId="220705D7" w14:textId="557D023D" w:rsidR="00531598" w:rsidRPr="00996E70" w:rsidRDefault="00531598" w:rsidP="00531598">
      <w:pPr>
        <w:ind w:left="567"/>
        <w:jc w:val="both"/>
        <w:rPr>
          <w:rFonts w:asciiTheme="minorHAnsi" w:hAnsiTheme="minorHAnsi" w:cstheme="minorHAnsi"/>
        </w:rPr>
      </w:pPr>
      <w:r w:rsidRPr="00996E70">
        <w:rPr>
          <w:rFonts w:asciiTheme="minorHAnsi" w:hAnsiTheme="minorHAnsi" w:cstheme="minorHAnsi"/>
        </w:rPr>
        <w:t xml:space="preserve">A folyamatot támogató, kiszolgáló informatikai rendszerek időszakos leállása, kiesése, működési zavara miatti késedelem vagy kiesés esetei. Lehetséges károk típusai, nagysága, elhárítása. Útmutatás arra, hogy az IT kockázatelemzés eredményei alapján a káresemények, és az általuk okozott károk közül melyeket szükséges figyelembe venni a DR tervek készítése során. </w:t>
      </w:r>
    </w:p>
    <w:p w14:paraId="0277C461" w14:textId="77777777" w:rsidR="00531598" w:rsidRPr="00996E70" w:rsidRDefault="00531598" w:rsidP="00531598">
      <w:pPr>
        <w:pStyle w:val="NormlWeb"/>
        <w:ind w:left="567"/>
        <w:rPr>
          <w:rFonts w:asciiTheme="minorHAnsi" w:hAnsiTheme="minorHAnsi" w:cstheme="minorHAnsi"/>
        </w:rPr>
      </w:pPr>
      <w:r w:rsidRPr="00996E70">
        <w:rPr>
          <w:rFonts w:asciiTheme="minorHAnsi" w:hAnsiTheme="minorHAnsi" w:cstheme="minorHAnsi"/>
        </w:rPr>
        <w:t xml:space="preserve">Az adatok és az adott információs rendszer jellegéből kiindulva a kockázatelemezés alapját: </w:t>
      </w:r>
    </w:p>
    <w:p w14:paraId="47B5645A" w14:textId="732B000B" w:rsidR="00531598" w:rsidRPr="00996E70" w:rsidRDefault="002F1459" w:rsidP="00531598">
      <w:pPr>
        <w:pStyle w:val="NormlWeb"/>
        <w:numPr>
          <w:ilvl w:val="0"/>
          <w:numId w:val="20"/>
        </w:numPr>
        <w:jc w:val="both"/>
        <w:rPr>
          <w:rFonts w:asciiTheme="minorHAnsi" w:hAnsiTheme="minorHAnsi" w:cstheme="minorHAnsi"/>
        </w:rPr>
      </w:pPr>
      <w:r>
        <w:rPr>
          <w:rFonts w:asciiTheme="minorHAnsi" w:hAnsiTheme="minorHAnsi" w:cstheme="minorHAnsi"/>
        </w:rPr>
        <w:t>a</w:t>
      </w:r>
      <w:r w:rsidR="00531598" w:rsidRPr="00996E70">
        <w:rPr>
          <w:rFonts w:asciiTheme="minorHAnsi" w:hAnsiTheme="minorHAnsi" w:cstheme="minorHAnsi"/>
        </w:rPr>
        <w:t>z adatok bizalmasságának, sértetlenségének és rendelkezésre állásának, és az elektronikus információs rendszerelemek sértetlenségének és rendelkezésre állásának sérüléséből, elvesztéséből bekövetkező kár, vagy kár</w:t>
      </w:r>
      <w:r>
        <w:rPr>
          <w:rFonts w:asciiTheme="minorHAnsi" w:hAnsiTheme="minorHAnsi" w:cstheme="minorHAnsi"/>
        </w:rPr>
        <w:t>os hatás, terjedelme, nagysága</w:t>
      </w:r>
    </w:p>
    <w:p w14:paraId="14D7A37F" w14:textId="476648EE" w:rsidR="00531598" w:rsidRDefault="00531598" w:rsidP="00531598">
      <w:pPr>
        <w:pStyle w:val="NormlWeb"/>
        <w:numPr>
          <w:ilvl w:val="0"/>
          <w:numId w:val="20"/>
        </w:numPr>
        <w:jc w:val="both"/>
        <w:rPr>
          <w:rFonts w:asciiTheme="minorHAnsi" w:hAnsiTheme="minorHAnsi" w:cstheme="minorHAnsi"/>
        </w:rPr>
      </w:pPr>
      <w:r w:rsidRPr="00996E70">
        <w:rPr>
          <w:rFonts w:asciiTheme="minorHAnsi" w:hAnsiTheme="minorHAnsi" w:cstheme="minorHAnsi"/>
        </w:rPr>
        <w:t xml:space="preserve">a kár </w:t>
      </w:r>
      <w:proofErr w:type="spellStart"/>
      <w:r w:rsidRPr="00996E70">
        <w:rPr>
          <w:rFonts w:asciiTheme="minorHAnsi" w:hAnsiTheme="minorHAnsi" w:cstheme="minorHAnsi"/>
        </w:rPr>
        <w:t>beko</w:t>
      </w:r>
      <w:proofErr w:type="spellEnd"/>
      <w:r w:rsidRPr="00996E70">
        <w:rPr>
          <w:rFonts w:asciiTheme="minorHAnsi" w:hAnsiTheme="minorHAnsi" w:cstheme="minorHAnsi"/>
        </w:rPr>
        <w:t>̈</w:t>
      </w:r>
      <w:proofErr w:type="spellStart"/>
      <w:r w:rsidRPr="00996E70">
        <w:rPr>
          <w:rFonts w:asciiTheme="minorHAnsi" w:hAnsiTheme="minorHAnsi" w:cstheme="minorHAnsi"/>
        </w:rPr>
        <w:t>vetkeze</w:t>
      </w:r>
      <w:proofErr w:type="spellEnd"/>
      <w:r w:rsidRPr="00996E70">
        <w:rPr>
          <w:rFonts w:asciiTheme="minorHAnsi" w:hAnsiTheme="minorHAnsi" w:cstheme="minorHAnsi"/>
        </w:rPr>
        <w:t>́sé</w:t>
      </w:r>
      <w:proofErr w:type="spellStart"/>
      <w:r w:rsidRPr="00996E70">
        <w:rPr>
          <w:rFonts w:asciiTheme="minorHAnsi" w:hAnsiTheme="minorHAnsi" w:cstheme="minorHAnsi"/>
        </w:rPr>
        <w:t>nek</w:t>
      </w:r>
      <w:proofErr w:type="spellEnd"/>
      <w:r w:rsidRPr="00996E70">
        <w:rPr>
          <w:rFonts w:asciiTheme="minorHAnsi" w:hAnsiTheme="minorHAnsi" w:cstheme="minorHAnsi"/>
        </w:rPr>
        <w:t>, vagy a kárral, káros hatással fenyegető veszély mérték</w:t>
      </w:r>
      <w:r w:rsidR="002F1459">
        <w:rPr>
          <w:rFonts w:asciiTheme="minorHAnsi" w:hAnsiTheme="minorHAnsi" w:cstheme="minorHAnsi"/>
        </w:rPr>
        <w:t>e, becsült valószínűsége képezi</w:t>
      </w:r>
      <w:r w:rsidRPr="00996E70">
        <w:rPr>
          <w:rFonts w:asciiTheme="minorHAnsi" w:hAnsiTheme="minorHAnsi" w:cstheme="minorHAnsi"/>
        </w:rPr>
        <w:t xml:space="preserve"> </w:t>
      </w:r>
    </w:p>
    <w:p w14:paraId="1CC08AD5" w14:textId="77777777" w:rsidR="00D13F10" w:rsidRDefault="00D13F10" w:rsidP="00D13F10">
      <w:pPr>
        <w:pStyle w:val="NormlWeb"/>
        <w:jc w:val="both"/>
        <w:rPr>
          <w:rFonts w:asciiTheme="minorHAnsi" w:hAnsiTheme="minorHAnsi" w:cstheme="minorHAnsi"/>
        </w:rPr>
      </w:pPr>
    </w:p>
    <w:p w14:paraId="219AE1D3" w14:textId="77777777" w:rsidR="00D13F10" w:rsidRDefault="00D13F10" w:rsidP="00D13F10">
      <w:pPr>
        <w:pStyle w:val="NormlWeb"/>
        <w:jc w:val="both"/>
        <w:rPr>
          <w:rFonts w:asciiTheme="minorHAnsi" w:hAnsiTheme="minorHAnsi" w:cstheme="minorHAnsi"/>
        </w:rPr>
      </w:pPr>
    </w:p>
    <w:p w14:paraId="4DD62A54" w14:textId="77777777" w:rsidR="00D13F10" w:rsidRPr="00996E70" w:rsidRDefault="00D13F10" w:rsidP="00D13F10">
      <w:pPr>
        <w:pStyle w:val="NormlWeb"/>
        <w:jc w:val="both"/>
        <w:rPr>
          <w:rFonts w:asciiTheme="minorHAnsi" w:hAnsiTheme="minorHAnsi" w:cstheme="minorHAnsi"/>
        </w:rPr>
      </w:pPr>
    </w:p>
    <w:tbl>
      <w:tblPr>
        <w:tblW w:w="8613" w:type="dxa"/>
        <w:jc w:val="center"/>
        <w:tblBorders>
          <w:top w:val="nil"/>
          <w:left w:val="nil"/>
          <w:right w:val="nil"/>
        </w:tblBorders>
        <w:tblLayout w:type="fixed"/>
        <w:tblCellMar>
          <w:left w:w="70" w:type="dxa"/>
          <w:right w:w="70" w:type="dxa"/>
        </w:tblCellMar>
        <w:tblLook w:val="0000" w:firstRow="0" w:lastRow="0" w:firstColumn="0" w:lastColumn="0" w:noHBand="0" w:noVBand="0"/>
      </w:tblPr>
      <w:tblGrid>
        <w:gridCol w:w="1101"/>
        <w:gridCol w:w="1275"/>
        <w:gridCol w:w="6237"/>
      </w:tblGrid>
      <w:tr w:rsidR="00531598" w:rsidRPr="00996E70" w14:paraId="5D18C11C" w14:textId="77777777" w:rsidTr="007312AF">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A2A2A2"/>
            <w:tcMar>
              <w:left w:w="57" w:type="dxa"/>
              <w:right w:w="57" w:type="dxa"/>
            </w:tcMar>
            <w:vAlign w:val="center"/>
          </w:tcPr>
          <w:p w14:paraId="2FA7FE9A" w14:textId="77777777" w:rsidR="00531598" w:rsidRPr="00996E70" w:rsidRDefault="00531598" w:rsidP="007312AF">
            <w:pPr>
              <w:autoSpaceDE w:val="0"/>
              <w:autoSpaceDN w:val="0"/>
              <w:adjustRightInd w:val="0"/>
              <w:spacing w:line="340" w:lineRule="atLeast"/>
              <w:jc w:val="center"/>
              <w:rPr>
                <w:rFonts w:asciiTheme="minorHAnsi" w:eastAsiaTheme="minorHAnsi" w:hAnsiTheme="minorHAnsi" w:cstheme="minorHAnsi"/>
                <w:b/>
                <w:bCs/>
                <w:color w:val="000000"/>
                <w:sz w:val="22"/>
                <w:szCs w:val="22"/>
                <w:lang w:eastAsia="en-US"/>
              </w:rPr>
            </w:pPr>
            <w:r w:rsidRPr="00996E70">
              <w:rPr>
                <w:rFonts w:asciiTheme="minorHAnsi" w:eastAsiaTheme="minorHAnsi" w:hAnsiTheme="minorHAnsi" w:cstheme="minorHAnsi"/>
                <w:b/>
                <w:bCs/>
                <w:color w:val="000000"/>
                <w:sz w:val="22"/>
                <w:szCs w:val="22"/>
                <w:lang w:eastAsia="en-US"/>
              </w:rPr>
              <w:lastRenderedPageBreak/>
              <w:t>Jelölés</w:t>
            </w:r>
          </w:p>
        </w:tc>
        <w:tc>
          <w:tcPr>
            <w:tcW w:w="1275" w:type="dxa"/>
            <w:tcBorders>
              <w:top w:val="single" w:sz="4" w:space="0" w:color="000000"/>
              <w:bottom w:val="single" w:sz="4" w:space="0" w:color="000000"/>
              <w:right w:val="single" w:sz="4" w:space="0" w:color="000000"/>
            </w:tcBorders>
            <w:shd w:val="clear" w:color="auto" w:fill="A2A2A2"/>
            <w:tcMar>
              <w:left w:w="57" w:type="dxa"/>
              <w:right w:w="57" w:type="dxa"/>
            </w:tcMar>
            <w:vAlign w:val="center"/>
          </w:tcPr>
          <w:p w14:paraId="5ADF2E03" w14:textId="77777777" w:rsidR="00531598" w:rsidRPr="00996E70" w:rsidRDefault="00531598" w:rsidP="007312AF">
            <w:pPr>
              <w:autoSpaceDE w:val="0"/>
              <w:autoSpaceDN w:val="0"/>
              <w:adjustRightInd w:val="0"/>
              <w:spacing w:line="340" w:lineRule="atLeast"/>
              <w:jc w:val="center"/>
              <w:rPr>
                <w:rFonts w:asciiTheme="minorHAnsi" w:eastAsiaTheme="minorHAnsi" w:hAnsiTheme="minorHAnsi" w:cstheme="minorHAnsi"/>
                <w:b/>
                <w:bCs/>
                <w:color w:val="000000"/>
                <w:sz w:val="22"/>
                <w:szCs w:val="22"/>
                <w:lang w:eastAsia="en-US"/>
              </w:rPr>
            </w:pPr>
            <w:r w:rsidRPr="00996E70">
              <w:rPr>
                <w:rFonts w:asciiTheme="minorHAnsi" w:eastAsiaTheme="minorHAnsi" w:hAnsiTheme="minorHAnsi" w:cstheme="minorHAnsi"/>
                <w:b/>
                <w:bCs/>
                <w:color w:val="000000"/>
                <w:sz w:val="22"/>
                <w:szCs w:val="22"/>
                <w:lang w:eastAsia="en-US"/>
              </w:rPr>
              <w:t>Kockázat</w:t>
            </w:r>
          </w:p>
        </w:tc>
        <w:tc>
          <w:tcPr>
            <w:tcW w:w="6237" w:type="dxa"/>
            <w:tcBorders>
              <w:top w:val="single" w:sz="4" w:space="0" w:color="000000"/>
              <w:bottom w:val="single" w:sz="4" w:space="0" w:color="000000"/>
              <w:right w:val="single" w:sz="4" w:space="0" w:color="000000"/>
            </w:tcBorders>
            <w:shd w:val="clear" w:color="auto" w:fill="A2A2A2"/>
            <w:tcMar>
              <w:left w:w="57" w:type="dxa"/>
              <w:right w:w="57" w:type="dxa"/>
            </w:tcMar>
            <w:vAlign w:val="center"/>
          </w:tcPr>
          <w:p w14:paraId="3EF521A6" w14:textId="77777777" w:rsidR="00531598" w:rsidRPr="00996E70" w:rsidRDefault="00531598" w:rsidP="007312AF">
            <w:pPr>
              <w:autoSpaceDE w:val="0"/>
              <w:autoSpaceDN w:val="0"/>
              <w:adjustRightInd w:val="0"/>
              <w:spacing w:line="340" w:lineRule="atLeast"/>
              <w:jc w:val="center"/>
              <w:rPr>
                <w:rFonts w:asciiTheme="minorHAnsi" w:eastAsiaTheme="minorHAnsi" w:hAnsiTheme="minorHAnsi" w:cstheme="minorHAnsi"/>
                <w:b/>
                <w:bCs/>
                <w:color w:val="000000"/>
                <w:sz w:val="22"/>
                <w:szCs w:val="22"/>
                <w:lang w:eastAsia="en-US"/>
              </w:rPr>
            </w:pPr>
            <w:r w:rsidRPr="00996E70">
              <w:rPr>
                <w:rFonts w:asciiTheme="minorHAnsi" w:eastAsiaTheme="minorHAnsi" w:hAnsiTheme="minorHAnsi" w:cstheme="minorHAnsi"/>
                <w:b/>
                <w:bCs/>
                <w:color w:val="000000"/>
                <w:sz w:val="22"/>
                <w:szCs w:val="22"/>
                <w:lang w:eastAsia="en-US"/>
              </w:rPr>
              <w:t>Gyakoriság, illetve támadási potenciál</w:t>
            </w:r>
          </w:p>
        </w:tc>
      </w:tr>
      <w:tr w:rsidR="00531598" w:rsidRPr="00996E70" w14:paraId="73E19AFA" w14:textId="77777777" w:rsidTr="007312AF">
        <w:tblPrEx>
          <w:tblBorders>
            <w:top w:val="none" w:sz="0" w:space="0" w:color="auto"/>
          </w:tblBorders>
        </w:tblPrEx>
        <w:trPr>
          <w:jc w:val="center"/>
        </w:trPr>
        <w:tc>
          <w:tcPr>
            <w:tcW w:w="1101" w:type="dxa"/>
            <w:tcBorders>
              <w:left w:val="single" w:sz="4" w:space="0" w:color="000000"/>
              <w:bottom w:val="single" w:sz="4" w:space="0" w:color="000000"/>
              <w:right w:val="single" w:sz="4" w:space="0" w:color="000000"/>
            </w:tcBorders>
            <w:shd w:val="clear" w:color="auto" w:fill="C1C1C1"/>
            <w:vAlign w:val="center"/>
          </w:tcPr>
          <w:p w14:paraId="19B526EA" w14:textId="77777777" w:rsidR="00531598" w:rsidRPr="00996E70" w:rsidRDefault="00531598" w:rsidP="007312AF">
            <w:pPr>
              <w:autoSpaceDE w:val="0"/>
              <w:autoSpaceDN w:val="0"/>
              <w:adjustRightInd w:val="0"/>
              <w:spacing w:line="34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1</w:t>
            </w:r>
          </w:p>
        </w:tc>
        <w:tc>
          <w:tcPr>
            <w:tcW w:w="1275" w:type="dxa"/>
            <w:tcBorders>
              <w:bottom w:val="single" w:sz="4" w:space="0" w:color="000000"/>
              <w:right w:val="single" w:sz="4" w:space="0" w:color="000000"/>
            </w:tcBorders>
            <w:vAlign w:val="center"/>
          </w:tcPr>
          <w:p w14:paraId="55A2AD62" w14:textId="77777777" w:rsidR="00531598" w:rsidRPr="00996E70" w:rsidRDefault="00531598" w:rsidP="007312AF">
            <w:pPr>
              <w:autoSpaceDE w:val="0"/>
              <w:autoSpaceDN w:val="0"/>
              <w:adjustRightInd w:val="0"/>
              <w:spacing w:line="34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kicsi</w:t>
            </w:r>
          </w:p>
        </w:tc>
        <w:tc>
          <w:tcPr>
            <w:tcW w:w="6237" w:type="dxa"/>
            <w:tcBorders>
              <w:bottom w:val="single" w:sz="4" w:space="0" w:color="000000"/>
              <w:right w:val="single" w:sz="4" w:space="0" w:color="000000"/>
            </w:tcBorders>
            <w:vAlign w:val="center"/>
          </w:tcPr>
          <w:p w14:paraId="5CE2624A" w14:textId="77777777" w:rsidR="00531598" w:rsidRPr="00996E70" w:rsidRDefault="00531598" w:rsidP="007312AF">
            <w:pPr>
              <w:autoSpaceDE w:val="0"/>
              <w:autoSpaceDN w:val="0"/>
              <w:adjustRightInd w:val="0"/>
              <w:spacing w:line="34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kb. 5-10 évente előforduló, vagy csak profi támadó által kihasználható gyengeség</w:t>
            </w:r>
          </w:p>
        </w:tc>
      </w:tr>
      <w:tr w:rsidR="00531598" w:rsidRPr="00996E70" w14:paraId="1283F7D9" w14:textId="77777777" w:rsidTr="007312AF">
        <w:tblPrEx>
          <w:tblBorders>
            <w:top w:val="none" w:sz="0" w:space="0" w:color="auto"/>
          </w:tblBorders>
        </w:tblPrEx>
        <w:trPr>
          <w:jc w:val="center"/>
        </w:trPr>
        <w:tc>
          <w:tcPr>
            <w:tcW w:w="1101" w:type="dxa"/>
            <w:tcBorders>
              <w:left w:val="single" w:sz="4" w:space="0" w:color="000000"/>
              <w:bottom w:val="single" w:sz="4" w:space="0" w:color="000000"/>
              <w:right w:val="single" w:sz="4" w:space="0" w:color="000000"/>
            </w:tcBorders>
            <w:shd w:val="clear" w:color="auto" w:fill="C1C1C1"/>
            <w:vAlign w:val="center"/>
          </w:tcPr>
          <w:p w14:paraId="310370D1" w14:textId="77777777" w:rsidR="00531598" w:rsidRPr="00996E70" w:rsidRDefault="00531598" w:rsidP="007312AF">
            <w:pPr>
              <w:autoSpaceDE w:val="0"/>
              <w:autoSpaceDN w:val="0"/>
              <w:adjustRightInd w:val="0"/>
              <w:spacing w:line="34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2</w:t>
            </w:r>
          </w:p>
        </w:tc>
        <w:tc>
          <w:tcPr>
            <w:tcW w:w="1275" w:type="dxa"/>
            <w:tcBorders>
              <w:bottom w:val="single" w:sz="4" w:space="0" w:color="000000"/>
              <w:right w:val="single" w:sz="4" w:space="0" w:color="000000"/>
            </w:tcBorders>
            <w:vAlign w:val="center"/>
          </w:tcPr>
          <w:p w14:paraId="6C0BCF79" w14:textId="77777777" w:rsidR="00531598" w:rsidRPr="00996E70" w:rsidRDefault="00531598" w:rsidP="007312AF">
            <w:pPr>
              <w:autoSpaceDE w:val="0"/>
              <w:autoSpaceDN w:val="0"/>
              <w:adjustRightInd w:val="0"/>
              <w:spacing w:line="34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közepes</w:t>
            </w:r>
          </w:p>
        </w:tc>
        <w:tc>
          <w:tcPr>
            <w:tcW w:w="6237" w:type="dxa"/>
            <w:tcBorders>
              <w:bottom w:val="single" w:sz="4" w:space="0" w:color="000000"/>
              <w:right w:val="single" w:sz="4" w:space="0" w:color="000000"/>
            </w:tcBorders>
            <w:vAlign w:val="center"/>
          </w:tcPr>
          <w:p w14:paraId="1C235516" w14:textId="77777777" w:rsidR="00531598" w:rsidRPr="00996E70" w:rsidRDefault="00531598" w:rsidP="007312AF">
            <w:pPr>
              <w:autoSpaceDE w:val="0"/>
              <w:autoSpaceDN w:val="0"/>
              <w:adjustRightInd w:val="0"/>
              <w:spacing w:line="34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éves távlatban előforduló, vagy átlagos szakember által kihasználható gyengeség</w:t>
            </w:r>
          </w:p>
        </w:tc>
      </w:tr>
      <w:tr w:rsidR="00531598" w:rsidRPr="00996E70" w14:paraId="6C5833BD" w14:textId="77777777" w:rsidTr="007312AF">
        <w:trPr>
          <w:jc w:val="center"/>
        </w:trPr>
        <w:tc>
          <w:tcPr>
            <w:tcW w:w="1101" w:type="dxa"/>
            <w:tcBorders>
              <w:left w:val="single" w:sz="4" w:space="0" w:color="000000"/>
              <w:bottom w:val="single" w:sz="4" w:space="0" w:color="000000"/>
              <w:right w:val="single" w:sz="4" w:space="0" w:color="000000"/>
            </w:tcBorders>
            <w:shd w:val="clear" w:color="auto" w:fill="C1C1C1"/>
            <w:vAlign w:val="center"/>
          </w:tcPr>
          <w:p w14:paraId="6BC804EA" w14:textId="77777777" w:rsidR="00531598" w:rsidRPr="00996E70" w:rsidRDefault="00531598" w:rsidP="007312AF">
            <w:pPr>
              <w:autoSpaceDE w:val="0"/>
              <w:autoSpaceDN w:val="0"/>
              <w:adjustRightInd w:val="0"/>
              <w:spacing w:line="34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3</w:t>
            </w:r>
          </w:p>
        </w:tc>
        <w:tc>
          <w:tcPr>
            <w:tcW w:w="1275" w:type="dxa"/>
            <w:tcBorders>
              <w:bottom w:val="single" w:sz="4" w:space="0" w:color="000000"/>
              <w:right w:val="single" w:sz="4" w:space="0" w:color="000000"/>
            </w:tcBorders>
            <w:vAlign w:val="center"/>
          </w:tcPr>
          <w:p w14:paraId="737170FA" w14:textId="77777777" w:rsidR="00531598" w:rsidRPr="00996E70" w:rsidRDefault="00531598" w:rsidP="007312AF">
            <w:pPr>
              <w:autoSpaceDE w:val="0"/>
              <w:autoSpaceDN w:val="0"/>
              <w:adjustRightInd w:val="0"/>
              <w:spacing w:line="34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nagy</w:t>
            </w:r>
          </w:p>
        </w:tc>
        <w:tc>
          <w:tcPr>
            <w:tcW w:w="6237" w:type="dxa"/>
            <w:tcBorders>
              <w:bottom w:val="single" w:sz="4" w:space="0" w:color="000000"/>
              <w:right w:val="single" w:sz="4" w:space="0" w:color="000000"/>
            </w:tcBorders>
            <w:vAlign w:val="center"/>
          </w:tcPr>
          <w:p w14:paraId="62081D48" w14:textId="77777777" w:rsidR="00531598" w:rsidRPr="00996E70" w:rsidRDefault="00531598" w:rsidP="007312AF">
            <w:pPr>
              <w:autoSpaceDE w:val="0"/>
              <w:autoSpaceDN w:val="0"/>
              <w:adjustRightInd w:val="0"/>
              <w:spacing w:line="34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évente egyszer előforduló, vagy átlagos szakember által végrehajtható visszaélés</w:t>
            </w:r>
          </w:p>
        </w:tc>
      </w:tr>
    </w:tbl>
    <w:p w14:paraId="0EC5B8AC" w14:textId="77777777" w:rsidR="00531598" w:rsidRPr="00996E70" w:rsidRDefault="00531598" w:rsidP="00531598">
      <w:pPr>
        <w:jc w:val="both"/>
        <w:rPr>
          <w:rFonts w:asciiTheme="minorHAnsi" w:hAnsiTheme="minorHAnsi" w:cstheme="minorHAnsi"/>
        </w:rPr>
      </w:pPr>
    </w:p>
    <w:p w14:paraId="524A5E3F" w14:textId="77777777" w:rsidR="00531598" w:rsidRPr="00996E70" w:rsidRDefault="00531598" w:rsidP="00531598">
      <w:pPr>
        <w:jc w:val="both"/>
        <w:rPr>
          <w:rFonts w:asciiTheme="minorHAnsi" w:hAnsiTheme="minorHAnsi" w:cstheme="minorHAnsi"/>
        </w:rPr>
      </w:pPr>
    </w:p>
    <w:tbl>
      <w:tblPr>
        <w:tblW w:w="9170" w:type="dxa"/>
        <w:tblInd w:w="-5" w:type="dxa"/>
        <w:tblBorders>
          <w:top w:val="nil"/>
          <w:left w:val="nil"/>
          <w:right w:val="nil"/>
        </w:tblBorders>
        <w:tblLayout w:type="fixed"/>
        <w:tblCellMar>
          <w:left w:w="70" w:type="dxa"/>
          <w:right w:w="70" w:type="dxa"/>
        </w:tblCellMar>
        <w:tblLook w:val="0000" w:firstRow="0" w:lastRow="0" w:firstColumn="0" w:lastColumn="0" w:noHBand="0" w:noVBand="0"/>
      </w:tblPr>
      <w:tblGrid>
        <w:gridCol w:w="913"/>
        <w:gridCol w:w="1311"/>
        <w:gridCol w:w="1276"/>
        <w:gridCol w:w="1276"/>
        <w:gridCol w:w="1276"/>
        <w:gridCol w:w="1984"/>
        <w:gridCol w:w="1134"/>
      </w:tblGrid>
      <w:tr w:rsidR="00531598" w:rsidRPr="00996E70" w14:paraId="0DC6029A" w14:textId="77777777" w:rsidTr="007312AF">
        <w:tc>
          <w:tcPr>
            <w:tcW w:w="9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0E86D5"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b/>
                <w:bCs/>
                <w:color w:val="000000"/>
                <w:sz w:val="22"/>
                <w:szCs w:val="22"/>
                <w:lang w:eastAsia="en-US"/>
              </w:rPr>
            </w:pPr>
            <w:r w:rsidRPr="00996E70">
              <w:rPr>
                <w:rFonts w:asciiTheme="minorHAnsi" w:eastAsiaTheme="minorHAnsi" w:hAnsiTheme="minorHAnsi" w:cstheme="minorHAnsi"/>
                <w:b/>
                <w:bCs/>
                <w:color w:val="000000"/>
                <w:sz w:val="22"/>
                <w:szCs w:val="22"/>
                <w:lang w:eastAsia="en-US"/>
              </w:rPr>
              <w:t>ID</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575B17"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b/>
                <w:bCs/>
                <w:color w:val="000000"/>
                <w:sz w:val="22"/>
                <w:szCs w:val="22"/>
                <w:lang w:eastAsia="en-US"/>
              </w:rPr>
            </w:pPr>
            <w:r w:rsidRPr="00996E70">
              <w:rPr>
                <w:rFonts w:asciiTheme="minorHAnsi" w:eastAsiaTheme="minorHAnsi" w:hAnsiTheme="minorHAnsi" w:cstheme="minorHAnsi"/>
                <w:b/>
                <w:bCs/>
                <w:color w:val="000000"/>
                <w:sz w:val="20"/>
                <w:szCs w:val="22"/>
                <w:lang w:eastAsia="en-US"/>
              </w:rPr>
              <w:t>Veszélyforrás</w:t>
            </w:r>
          </w:p>
        </w:tc>
        <w:tc>
          <w:tcPr>
            <w:tcW w:w="3828" w:type="dxa"/>
            <w:gridSpan w:val="3"/>
            <w:tcBorders>
              <w:top w:val="single" w:sz="4" w:space="0" w:color="000000"/>
              <w:bottom w:val="single" w:sz="4" w:space="0" w:color="000000"/>
              <w:right w:val="single" w:sz="4" w:space="0" w:color="000000"/>
            </w:tcBorders>
            <w:shd w:val="clear" w:color="auto" w:fill="D9D9D9" w:themeFill="background1" w:themeFillShade="D9"/>
            <w:vAlign w:val="center"/>
          </w:tcPr>
          <w:p w14:paraId="344E66A9"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b/>
                <w:bCs/>
                <w:color w:val="000000"/>
                <w:sz w:val="22"/>
                <w:szCs w:val="22"/>
                <w:lang w:eastAsia="en-US"/>
              </w:rPr>
            </w:pPr>
            <w:r w:rsidRPr="00996E70">
              <w:rPr>
                <w:rFonts w:asciiTheme="minorHAnsi" w:eastAsiaTheme="minorHAnsi" w:hAnsiTheme="minorHAnsi" w:cstheme="minorHAnsi"/>
                <w:b/>
                <w:bCs/>
                <w:color w:val="000000"/>
                <w:sz w:val="22"/>
                <w:szCs w:val="22"/>
                <w:lang w:eastAsia="en-US"/>
              </w:rPr>
              <w:t>Kár</w:t>
            </w:r>
          </w:p>
        </w:tc>
        <w:tc>
          <w:tcPr>
            <w:tcW w:w="1984" w:type="dxa"/>
            <w:tcBorders>
              <w:top w:val="single" w:sz="4" w:space="0" w:color="000000"/>
              <w:bottom w:val="single" w:sz="4" w:space="0" w:color="000000"/>
              <w:right w:val="single" w:sz="4" w:space="0" w:color="000000"/>
            </w:tcBorders>
            <w:shd w:val="clear" w:color="auto" w:fill="D9D9D9" w:themeFill="background1" w:themeFillShade="D9"/>
            <w:vAlign w:val="center"/>
          </w:tcPr>
          <w:p w14:paraId="3EC52B0D"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b/>
                <w:bCs/>
                <w:color w:val="000000"/>
                <w:sz w:val="22"/>
                <w:szCs w:val="22"/>
                <w:lang w:eastAsia="en-US"/>
              </w:rPr>
            </w:pPr>
            <w:r w:rsidRPr="00996E70">
              <w:rPr>
                <w:rFonts w:asciiTheme="minorHAnsi" w:eastAsiaTheme="minorHAnsi" w:hAnsiTheme="minorHAnsi" w:cstheme="minorHAnsi"/>
                <w:b/>
                <w:bCs/>
                <w:color w:val="000000"/>
                <w:sz w:val="22"/>
                <w:szCs w:val="22"/>
                <w:lang w:eastAsia="en-US"/>
              </w:rPr>
              <w:t>Bekövetkezés valószínűsége</w:t>
            </w:r>
          </w:p>
        </w:tc>
        <w:tc>
          <w:tcPr>
            <w:tcW w:w="1134" w:type="dxa"/>
            <w:tcBorders>
              <w:top w:val="single" w:sz="4" w:space="0" w:color="000000"/>
              <w:bottom w:val="single" w:sz="4" w:space="0" w:color="000000"/>
              <w:right w:val="single" w:sz="4" w:space="0" w:color="000000"/>
            </w:tcBorders>
            <w:shd w:val="clear" w:color="auto" w:fill="D9D9D9" w:themeFill="background1" w:themeFillShade="D9"/>
            <w:vAlign w:val="center"/>
          </w:tcPr>
          <w:p w14:paraId="2D115A68"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b/>
                <w:bCs/>
                <w:color w:val="000000"/>
                <w:sz w:val="22"/>
                <w:szCs w:val="22"/>
                <w:lang w:eastAsia="en-US"/>
              </w:rPr>
            </w:pPr>
            <w:r w:rsidRPr="00996E70">
              <w:rPr>
                <w:rFonts w:asciiTheme="minorHAnsi" w:eastAsiaTheme="minorHAnsi" w:hAnsiTheme="minorHAnsi" w:cstheme="minorHAnsi"/>
                <w:b/>
                <w:bCs/>
                <w:color w:val="000000"/>
                <w:sz w:val="22"/>
                <w:szCs w:val="22"/>
                <w:lang w:eastAsia="en-US"/>
              </w:rPr>
              <w:t>Kockázat</w:t>
            </w:r>
          </w:p>
        </w:tc>
      </w:tr>
      <w:tr w:rsidR="00531598" w:rsidRPr="00996E70" w14:paraId="47B0F7F7" w14:textId="77777777" w:rsidTr="007312AF">
        <w:tblPrEx>
          <w:tblBorders>
            <w:top w:val="none" w:sz="0" w:space="0" w:color="auto"/>
          </w:tblBorders>
        </w:tblPrEx>
        <w:tc>
          <w:tcPr>
            <w:tcW w:w="91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5E97FB" w14:textId="77777777" w:rsidR="00531598" w:rsidRPr="00996E70" w:rsidRDefault="00531598" w:rsidP="007312AF">
            <w:pPr>
              <w:autoSpaceDE w:val="0"/>
              <w:autoSpaceDN w:val="0"/>
              <w:adjustRightInd w:val="0"/>
              <w:rPr>
                <w:rFonts w:asciiTheme="minorHAnsi" w:eastAsiaTheme="minorHAnsi" w:hAnsiTheme="minorHAnsi" w:cstheme="minorHAnsi"/>
                <w:b/>
                <w:bCs/>
                <w:color w:val="000000"/>
                <w:sz w:val="22"/>
                <w:szCs w:val="22"/>
                <w:lang w:eastAsia="en-US"/>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916FB" w14:textId="77777777" w:rsidR="00531598" w:rsidRPr="00996E70" w:rsidRDefault="00531598" w:rsidP="007312AF">
            <w:pPr>
              <w:autoSpaceDE w:val="0"/>
              <w:autoSpaceDN w:val="0"/>
              <w:adjustRightInd w:val="0"/>
              <w:rPr>
                <w:rFonts w:asciiTheme="minorHAnsi" w:eastAsiaTheme="minorHAnsi" w:hAnsiTheme="minorHAnsi" w:cstheme="minorHAnsi"/>
                <w:b/>
                <w:bCs/>
                <w:color w:val="000000"/>
                <w:sz w:val="22"/>
                <w:szCs w:val="22"/>
                <w:lang w:eastAsia="en-US"/>
              </w:rPr>
            </w:pPr>
          </w:p>
        </w:tc>
        <w:tc>
          <w:tcPr>
            <w:tcW w:w="1276" w:type="dxa"/>
            <w:tcBorders>
              <w:bottom w:val="single" w:sz="4" w:space="0" w:color="000000"/>
              <w:right w:val="single" w:sz="4" w:space="0" w:color="000000"/>
            </w:tcBorders>
            <w:shd w:val="clear" w:color="auto" w:fill="A6A6A6" w:themeFill="background1" w:themeFillShade="A6"/>
            <w:vAlign w:val="center"/>
          </w:tcPr>
          <w:p w14:paraId="39F367C3"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 xml:space="preserve">C </w:t>
            </w:r>
            <w:r w:rsidRPr="00996E70">
              <w:rPr>
                <w:rFonts w:asciiTheme="minorHAnsi" w:eastAsiaTheme="minorHAnsi" w:hAnsiTheme="minorHAnsi" w:cstheme="minorHAnsi"/>
                <w:color w:val="000000"/>
                <w:sz w:val="20"/>
                <w:szCs w:val="22"/>
                <w:lang w:eastAsia="en-US"/>
              </w:rPr>
              <w:t>Bizalmasság</w:t>
            </w:r>
          </w:p>
        </w:tc>
        <w:tc>
          <w:tcPr>
            <w:tcW w:w="1276" w:type="dxa"/>
            <w:tcBorders>
              <w:bottom w:val="single" w:sz="4" w:space="0" w:color="000000"/>
              <w:right w:val="single" w:sz="4" w:space="0" w:color="000000"/>
            </w:tcBorders>
            <w:shd w:val="clear" w:color="auto" w:fill="A6A6A6" w:themeFill="background1" w:themeFillShade="A6"/>
            <w:vAlign w:val="center"/>
          </w:tcPr>
          <w:p w14:paraId="49E07E21"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color w:val="000000"/>
                <w:sz w:val="22"/>
                <w:szCs w:val="22"/>
                <w:lang w:eastAsia="en-US"/>
              </w:rPr>
            </w:pPr>
            <w:proofErr w:type="gramStart"/>
            <w:r w:rsidRPr="00996E70">
              <w:rPr>
                <w:rFonts w:asciiTheme="minorHAnsi" w:eastAsiaTheme="minorHAnsi" w:hAnsiTheme="minorHAnsi" w:cstheme="minorHAnsi"/>
                <w:color w:val="000000"/>
                <w:sz w:val="22"/>
                <w:szCs w:val="22"/>
                <w:lang w:eastAsia="en-US"/>
              </w:rPr>
              <w:t>I  Sértetlenség</w:t>
            </w:r>
            <w:proofErr w:type="gramEnd"/>
          </w:p>
        </w:tc>
        <w:tc>
          <w:tcPr>
            <w:tcW w:w="1276" w:type="dxa"/>
            <w:tcBorders>
              <w:bottom w:val="single" w:sz="4" w:space="0" w:color="000000"/>
              <w:right w:val="single" w:sz="4" w:space="0" w:color="000000"/>
            </w:tcBorders>
            <w:shd w:val="clear" w:color="auto" w:fill="A6A6A6" w:themeFill="background1" w:themeFillShade="A6"/>
            <w:vAlign w:val="center"/>
          </w:tcPr>
          <w:p w14:paraId="44538D1B"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color w:val="000000"/>
                <w:sz w:val="22"/>
                <w:szCs w:val="22"/>
                <w:lang w:eastAsia="en-US"/>
              </w:rPr>
            </w:pPr>
            <w:proofErr w:type="gramStart"/>
            <w:r w:rsidRPr="00996E70">
              <w:rPr>
                <w:rFonts w:asciiTheme="minorHAnsi" w:eastAsiaTheme="minorHAnsi" w:hAnsiTheme="minorHAnsi" w:cstheme="minorHAnsi"/>
                <w:color w:val="000000"/>
                <w:sz w:val="22"/>
                <w:szCs w:val="22"/>
                <w:lang w:eastAsia="en-US"/>
              </w:rPr>
              <w:t xml:space="preserve">A  </w:t>
            </w:r>
            <w:r w:rsidRPr="00996E70">
              <w:rPr>
                <w:rFonts w:asciiTheme="minorHAnsi" w:eastAsiaTheme="minorHAnsi" w:hAnsiTheme="minorHAnsi" w:cstheme="minorHAnsi"/>
                <w:color w:val="000000"/>
                <w:sz w:val="18"/>
                <w:szCs w:val="22"/>
                <w:lang w:eastAsia="en-US"/>
              </w:rPr>
              <w:t>Rendelkezésre</w:t>
            </w:r>
            <w:proofErr w:type="gramEnd"/>
            <w:r w:rsidRPr="00996E70">
              <w:rPr>
                <w:rFonts w:asciiTheme="minorHAnsi" w:eastAsiaTheme="minorHAnsi" w:hAnsiTheme="minorHAnsi" w:cstheme="minorHAnsi"/>
                <w:color w:val="000000"/>
                <w:sz w:val="18"/>
                <w:szCs w:val="22"/>
                <w:lang w:eastAsia="en-US"/>
              </w:rPr>
              <w:t xml:space="preserve"> állás</w:t>
            </w:r>
          </w:p>
        </w:tc>
        <w:tc>
          <w:tcPr>
            <w:tcW w:w="1984" w:type="dxa"/>
            <w:tcBorders>
              <w:bottom w:val="single" w:sz="4" w:space="0" w:color="000000"/>
              <w:right w:val="single" w:sz="4" w:space="0" w:color="000000"/>
            </w:tcBorders>
            <w:shd w:val="clear" w:color="auto" w:fill="A6A6A6" w:themeFill="background1" w:themeFillShade="A6"/>
            <w:vAlign w:val="center"/>
          </w:tcPr>
          <w:p w14:paraId="54592BD6"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color w:val="000000"/>
                <w:sz w:val="22"/>
                <w:szCs w:val="22"/>
                <w:lang w:eastAsia="en-US"/>
              </w:rPr>
            </w:pPr>
            <w:proofErr w:type="spellStart"/>
            <w:r w:rsidRPr="00996E70">
              <w:rPr>
                <w:rFonts w:asciiTheme="minorHAnsi" w:eastAsiaTheme="minorHAnsi" w:hAnsiTheme="minorHAnsi" w:cstheme="minorHAnsi"/>
                <w:color w:val="000000"/>
                <w:sz w:val="22"/>
                <w:szCs w:val="22"/>
                <w:lang w:eastAsia="en-US"/>
              </w:rPr>
              <w:t>V-Valószínüség</w:t>
            </w:r>
            <w:proofErr w:type="spellEnd"/>
          </w:p>
        </w:tc>
        <w:tc>
          <w:tcPr>
            <w:tcW w:w="1134" w:type="dxa"/>
            <w:tcBorders>
              <w:bottom w:val="single" w:sz="4" w:space="0" w:color="000000"/>
              <w:right w:val="single" w:sz="4" w:space="0" w:color="000000"/>
            </w:tcBorders>
            <w:shd w:val="clear" w:color="auto" w:fill="A6A6A6" w:themeFill="background1" w:themeFillShade="A6"/>
            <w:vAlign w:val="center"/>
          </w:tcPr>
          <w:p w14:paraId="7BF38136"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R</w:t>
            </w:r>
          </w:p>
        </w:tc>
      </w:tr>
      <w:tr w:rsidR="00531598" w:rsidRPr="00996E70" w14:paraId="28354D01" w14:textId="77777777" w:rsidTr="007312AF">
        <w:tc>
          <w:tcPr>
            <w:tcW w:w="913" w:type="dxa"/>
            <w:tcBorders>
              <w:left w:val="single" w:sz="4" w:space="0" w:color="000000"/>
              <w:bottom w:val="single" w:sz="4" w:space="0" w:color="000000"/>
              <w:right w:val="single" w:sz="4" w:space="0" w:color="000000"/>
            </w:tcBorders>
            <w:vAlign w:val="center"/>
          </w:tcPr>
          <w:p w14:paraId="6B25A89A" w14:textId="77777777" w:rsidR="00531598" w:rsidRPr="00996E70" w:rsidRDefault="00531598" w:rsidP="007312AF">
            <w:pPr>
              <w:autoSpaceDE w:val="0"/>
              <w:autoSpaceDN w:val="0"/>
              <w:adjustRightInd w:val="0"/>
              <w:spacing w:line="320" w:lineRule="atLeast"/>
              <w:jc w:val="center"/>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1</w:t>
            </w:r>
          </w:p>
        </w:tc>
        <w:tc>
          <w:tcPr>
            <w:tcW w:w="1311" w:type="dxa"/>
            <w:tcBorders>
              <w:bottom w:val="single" w:sz="4" w:space="0" w:color="000000"/>
              <w:right w:val="single" w:sz="4" w:space="0" w:color="000000"/>
            </w:tcBorders>
            <w:vAlign w:val="center"/>
          </w:tcPr>
          <w:p w14:paraId="1EC20F0A" w14:textId="77777777" w:rsidR="00531598" w:rsidRPr="00996E70" w:rsidRDefault="00531598" w:rsidP="007312AF">
            <w:pPr>
              <w:autoSpaceDE w:val="0"/>
              <w:autoSpaceDN w:val="0"/>
              <w:adjustRightInd w:val="0"/>
              <w:spacing w:line="320" w:lineRule="atLeas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Adatvesztés</w:t>
            </w:r>
          </w:p>
        </w:tc>
        <w:tc>
          <w:tcPr>
            <w:tcW w:w="1276" w:type="dxa"/>
            <w:tcBorders>
              <w:bottom w:val="single" w:sz="4" w:space="0" w:color="000000"/>
              <w:right w:val="single" w:sz="4" w:space="0" w:color="000000"/>
            </w:tcBorders>
            <w:vAlign w:val="center"/>
          </w:tcPr>
          <w:p w14:paraId="15C7A61D" w14:textId="56050513" w:rsidR="00531598" w:rsidRPr="00996E70" w:rsidRDefault="00531598" w:rsidP="007312AF">
            <w:pPr>
              <w:autoSpaceDE w:val="0"/>
              <w:autoSpaceDN w:val="0"/>
              <w:adjustRightInd w:val="0"/>
              <w:spacing w:line="360" w:lineRule="atLeast"/>
              <w:jc w:val="righ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1-3</w:t>
            </w:r>
          </w:p>
        </w:tc>
        <w:tc>
          <w:tcPr>
            <w:tcW w:w="1276" w:type="dxa"/>
            <w:tcBorders>
              <w:bottom w:val="single" w:sz="4" w:space="0" w:color="000000"/>
              <w:right w:val="single" w:sz="4" w:space="0" w:color="000000"/>
            </w:tcBorders>
            <w:vAlign w:val="center"/>
          </w:tcPr>
          <w:p w14:paraId="273C51D8" w14:textId="0093248A" w:rsidR="00531598" w:rsidRPr="00996E70" w:rsidRDefault="00531598" w:rsidP="007312AF">
            <w:pPr>
              <w:autoSpaceDE w:val="0"/>
              <w:autoSpaceDN w:val="0"/>
              <w:adjustRightInd w:val="0"/>
              <w:spacing w:line="360" w:lineRule="atLeast"/>
              <w:jc w:val="righ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1-3</w:t>
            </w:r>
          </w:p>
        </w:tc>
        <w:tc>
          <w:tcPr>
            <w:tcW w:w="1276" w:type="dxa"/>
            <w:tcBorders>
              <w:bottom w:val="single" w:sz="4" w:space="0" w:color="000000"/>
              <w:right w:val="single" w:sz="4" w:space="0" w:color="000000"/>
            </w:tcBorders>
            <w:vAlign w:val="center"/>
          </w:tcPr>
          <w:p w14:paraId="501CA4DC" w14:textId="7B5644FD" w:rsidR="00531598" w:rsidRPr="00996E70" w:rsidRDefault="00531598" w:rsidP="007312AF">
            <w:pPr>
              <w:autoSpaceDE w:val="0"/>
              <w:autoSpaceDN w:val="0"/>
              <w:adjustRightInd w:val="0"/>
              <w:spacing w:line="360" w:lineRule="atLeast"/>
              <w:jc w:val="righ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1-3</w:t>
            </w:r>
          </w:p>
        </w:tc>
        <w:tc>
          <w:tcPr>
            <w:tcW w:w="1984" w:type="dxa"/>
            <w:tcBorders>
              <w:bottom w:val="single" w:sz="4" w:space="0" w:color="000000"/>
              <w:right w:val="single" w:sz="4" w:space="0" w:color="000000"/>
            </w:tcBorders>
            <w:vAlign w:val="center"/>
          </w:tcPr>
          <w:p w14:paraId="75ED5A25" w14:textId="4FAB7FBA" w:rsidR="00531598" w:rsidRPr="00996E70" w:rsidRDefault="00531598" w:rsidP="007312AF">
            <w:pPr>
              <w:autoSpaceDE w:val="0"/>
              <w:autoSpaceDN w:val="0"/>
              <w:adjustRightInd w:val="0"/>
              <w:spacing w:line="360" w:lineRule="atLeast"/>
              <w:jc w:val="righ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1-3</w:t>
            </w:r>
          </w:p>
        </w:tc>
        <w:tc>
          <w:tcPr>
            <w:tcW w:w="1134" w:type="dxa"/>
            <w:tcBorders>
              <w:bottom w:val="single" w:sz="4" w:space="0" w:color="000000"/>
              <w:right w:val="single" w:sz="4" w:space="0" w:color="000000"/>
            </w:tcBorders>
            <w:vAlign w:val="center"/>
          </w:tcPr>
          <w:p w14:paraId="2DA82F8F" w14:textId="00A50BEB" w:rsidR="00531598" w:rsidRPr="00996E70" w:rsidRDefault="00531598" w:rsidP="007312AF">
            <w:pPr>
              <w:autoSpaceDE w:val="0"/>
              <w:autoSpaceDN w:val="0"/>
              <w:adjustRightInd w:val="0"/>
              <w:spacing w:line="360" w:lineRule="atLeast"/>
              <w:jc w:val="right"/>
              <w:rPr>
                <w:rFonts w:asciiTheme="minorHAnsi" w:eastAsiaTheme="minorHAnsi" w:hAnsiTheme="minorHAnsi" w:cstheme="minorHAnsi"/>
                <w:color w:val="000000"/>
                <w:sz w:val="22"/>
                <w:szCs w:val="22"/>
                <w:lang w:eastAsia="en-US"/>
              </w:rPr>
            </w:pPr>
            <w:r w:rsidRPr="00996E70">
              <w:rPr>
                <w:rFonts w:asciiTheme="minorHAnsi" w:eastAsiaTheme="minorHAnsi" w:hAnsiTheme="minorHAnsi" w:cstheme="minorHAnsi"/>
                <w:color w:val="000000"/>
                <w:sz w:val="22"/>
                <w:szCs w:val="22"/>
                <w:lang w:eastAsia="en-US"/>
              </w:rPr>
              <w:t>1-81</w:t>
            </w:r>
          </w:p>
        </w:tc>
      </w:tr>
    </w:tbl>
    <w:p w14:paraId="1FD7E0DA" w14:textId="77777777" w:rsidR="00531598" w:rsidRPr="00996E70" w:rsidRDefault="00531598" w:rsidP="00531598">
      <w:pPr>
        <w:jc w:val="both"/>
        <w:rPr>
          <w:rFonts w:asciiTheme="minorHAnsi" w:hAnsiTheme="minorHAnsi" w:cstheme="minorHAnsi"/>
          <w:i/>
        </w:rPr>
      </w:pPr>
    </w:p>
    <w:p w14:paraId="37D9DB98" w14:textId="79FD752F" w:rsidR="00531598" w:rsidRPr="00996E70" w:rsidRDefault="002F1459" w:rsidP="00D60FAE">
      <w:pPr>
        <w:ind w:left="567"/>
        <w:jc w:val="both"/>
        <w:rPr>
          <w:rFonts w:asciiTheme="minorHAnsi" w:hAnsiTheme="minorHAnsi" w:cstheme="minorHAnsi"/>
        </w:rPr>
      </w:pPr>
      <w:r>
        <w:rPr>
          <w:rFonts w:asciiTheme="minorHAnsi" w:hAnsiTheme="minorHAnsi" w:cstheme="minorHAnsi"/>
        </w:rPr>
        <w:t>A kockázat-</w:t>
      </w:r>
      <w:r w:rsidR="00531598" w:rsidRPr="00996E70">
        <w:rPr>
          <w:rFonts w:asciiTheme="minorHAnsi" w:hAnsiTheme="minorHAnsi" w:cstheme="minorHAnsi"/>
        </w:rPr>
        <w:t>elemzés során figyelembe vett képlet R=H*</w:t>
      </w:r>
      <w:proofErr w:type="gramStart"/>
      <w:r w:rsidR="00531598" w:rsidRPr="00996E70">
        <w:rPr>
          <w:rFonts w:asciiTheme="minorHAnsi" w:hAnsiTheme="minorHAnsi" w:cstheme="minorHAnsi"/>
        </w:rPr>
        <w:t>V  (</w:t>
      </w:r>
      <w:proofErr w:type="gramEnd"/>
      <w:r w:rsidR="00531598" w:rsidRPr="00996E70">
        <w:rPr>
          <w:rFonts w:asciiTheme="minorHAnsi" w:hAnsiTheme="minorHAnsi" w:cstheme="minorHAnsi"/>
        </w:rPr>
        <w:t>H=CIA szorzat) az így kapott érték skála 1-81 közötti érték között mozoghat, Az intézkedést igénylő kockázati szintet a szervezet 16 fölötti érték jelenti</w:t>
      </w:r>
      <w:r w:rsidR="002169B0">
        <w:rPr>
          <w:rFonts w:asciiTheme="minorHAnsi" w:hAnsiTheme="minorHAnsi" w:cstheme="minorHAnsi"/>
        </w:rPr>
        <w:t>.</w:t>
      </w:r>
    </w:p>
    <w:p w14:paraId="3B79E275" w14:textId="56C6E221" w:rsidR="00DA2CEA" w:rsidRDefault="00DA2CEA" w:rsidP="001F2B0C">
      <w:pPr>
        <w:rPr>
          <w:rFonts w:asciiTheme="minorHAnsi" w:hAnsiTheme="minorHAnsi" w:cstheme="minorHAnsi"/>
        </w:rPr>
      </w:pPr>
    </w:p>
    <w:p w14:paraId="56707699" w14:textId="77777777" w:rsidR="001F2B0C" w:rsidRPr="00996E70" w:rsidRDefault="001F2B0C" w:rsidP="001F2B0C">
      <w:pPr>
        <w:rPr>
          <w:rFonts w:asciiTheme="minorHAnsi" w:hAnsiTheme="minorHAnsi" w:cstheme="minorHAnsi"/>
        </w:rPr>
      </w:pPr>
    </w:p>
    <w:p w14:paraId="3382A75F" w14:textId="3AAF1893" w:rsidR="001F2B0C" w:rsidRDefault="001F2B0C" w:rsidP="001F2B0C">
      <w:pPr>
        <w:pStyle w:val="Cmsor2"/>
        <w:rPr>
          <w:rFonts w:asciiTheme="minorHAnsi" w:hAnsiTheme="minorHAnsi" w:cstheme="minorHAnsi"/>
          <w:b/>
          <w:color w:val="000000" w:themeColor="text1"/>
          <w:sz w:val="28"/>
        </w:rPr>
      </w:pPr>
      <w:bookmarkStart w:id="86" w:name="_Toc510236774"/>
      <w:r w:rsidRPr="00996E70">
        <w:rPr>
          <w:rFonts w:asciiTheme="minorHAnsi" w:hAnsiTheme="minorHAnsi" w:cstheme="minorHAnsi"/>
          <w:b/>
          <w:color w:val="000000" w:themeColor="text1"/>
          <w:sz w:val="28"/>
        </w:rPr>
        <w:t>Adatvédelmi hatásvizsgálat szabályai és elvei</w:t>
      </w:r>
      <w:bookmarkEnd w:id="86"/>
    </w:p>
    <w:p w14:paraId="0B858A42" w14:textId="77777777" w:rsidR="002F1459" w:rsidRPr="002F1459" w:rsidRDefault="002F1459" w:rsidP="002F1459"/>
    <w:p w14:paraId="6345BD9C" w14:textId="64CBF092" w:rsidR="00872D57" w:rsidRPr="00996E70" w:rsidRDefault="00872D57" w:rsidP="00D60FAE">
      <w:pPr>
        <w:pStyle w:val="NormlWeb"/>
        <w:spacing w:before="0" w:beforeAutospacing="0" w:after="330" w:afterAutospacing="0"/>
        <w:ind w:left="567"/>
        <w:jc w:val="both"/>
        <w:textAlignment w:val="baseline"/>
        <w:rPr>
          <w:rFonts w:asciiTheme="minorHAnsi" w:hAnsiTheme="minorHAnsi" w:cstheme="minorHAnsi"/>
          <w:color w:val="1B1B1B"/>
        </w:rPr>
      </w:pPr>
      <w:r w:rsidRPr="00996E70">
        <w:rPr>
          <w:rFonts w:asciiTheme="minorHAnsi" w:hAnsiTheme="minorHAnsi" w:cstheme="minorHAnsi"/>
          <w:color w:val="1B1B1B"/>
        </w:rPr>
        <w:t>Az adatvédelmi hatásvizsgálat egy olyan eljárás, amelynek során az adatkezelő a tervezett adatkezelési műveletet vagy műveleteket áttekinti, megvizsgálja az adatkezelés érintettekre gyakorolt esetleges hatását, felméri annak kockázatait, a kockázatok kezelésének módját, és mindezt megf</w:t>
      </w:r>
      <w:r w:rsidR="002F1459">
        <w:rPr>
          <w:rFonts w:asciiTheme="minorHAnsi" w:hAnsiTheme="minorHAnsi" w:cstheme="minorHAnsi"/>
          <w:color w:val="1B1B1B"/>
        </w:rPr>
        <w:t>elelően dokumentálja. Az Uniós R</w:t>
      </w:r>
      <w:r w:rsidRPr="00996E70">
        <w:rPr>
          <w:rFonts w:asciiTheme="minorHAnsi" w:hAnsiTheme="minorHAnsi" w:cstheme="minorHAnsi"/>
          <w:color w:val="1B1B1B"/>
        </w:rPr>
        <w:t>endelet három kiemelt esemény bármelyikének megvalósulása esetén kötelezőnek tekinti a hatásvizsgálat elvégzését.</w:t>
      </w:r>
    </w:p>
    <w:p w14:paraId="0587EF0E" w14:textId="6535AEB3" w:rsidR="00872D57" w:rsidRPr="002F1459" w:rsidRDefault="00872D57" w:rsidP="00D60FAE">
      <w:pPr>
        <w:pStyle w:val="NormlWeb"/>
        <w:numPr>
          <w:ilvl w:val="0"/>
          <w:numId w:val="18"/>
        </w:numPr>
        <w:spacing w:before="0" w:beforeAutospacing="0" w:after="0" w:afterAutospacing="0"/>
        <w:ind w:left="993"/>
        <w:jc w:val="both"/>
        <w:textAlignment w:val="baseline"/>
        <w:rPr>
          <w:rFonts w:asciiTheme="minorHAnsi" w:hAnsiTheme="minorHAnsi" w:cstheme="minorHAnsi"/>
          <w:color w:val="1B1B1B"/>
        </w:rPr>
      </w:pPr>
      <w:r w:rsidRPr="002F1459">
        <w:rPr>
          <w:rStyle w:val="Kiemels2"/>
          <w:rFonts w:asciiTheme="minorHAnsi" w:hAnsiTheme="minorHAnsi" w:cstheme="minorHAnsi"/>
          <w:b w:val="0"/>
          <w:color w:val="1B1B1B"/>
          <w:bdr w:val="none" w:sz="0" w:space="0" w:color="auto" w:frame="1"/>
        </w:rPr>
        <w:t>automatizált döntéshozatali</w:t>
      </w:r>
      <w:r w:rsidR="002F1459">
        <w:rPr>
          <w:rStyle w:val="Kiemels2"/>
          <w:rFonts w:asciiTheme="minorHAnsi" w:hAnsiTheme="minorHAnsi" w:cstheme="minorHAnsi"/>
          <w:b w:val="0"/>
          <w:color w:val="1B1B1B"/>
          <w:bdr w:val="none" w:sz="0" w:space="0" w:color="auto" w:frame="1"/>
        </w:rPr>
        <w:t xml:space="preserve"> </w:t>
      </w:r>
      <w:r w:rsidRPr="002F1459">
        <w:rPr>
          <w:rFonts w:asciiTheme="minorHAnsi" w:hAnsiTheme="minorHAnsi" w:cstheme="minorHAnsi"/>
          <w:color w:val="1B1B1B"/>
        </w:rPr>
        <w:t>– ideértve a profilalkotási eljárások</w:t>
      </w:r>
      <w:r w:rsidR="002F1459">
        <w:rPr>
          <w:rFonts w:asciiTheme="minorHAnsi" w:hAnsiTheme="minorHAnsi" w:cstheme="minorHAnsi"/>
          <w:color w:val="1B1B1B"/>
        </w:rPr>
        <w:t xml:space="preserve"> </w:t>
      </w:r>
      <w:proofErr w:type="gramStart"/>
      <w:r w:rsidR="002F1459">
        <w:rPr>
          <w:rFonts w:asciiTheme="minorHAnsi" w:hAnsiTheme="minorHAnsi" w:cstheme="minorHAnsi"/>
          <w:color w:val="1B1B1B"/>
        </w:rPr>
        <w:t xml:space="preserve">- </w:t>
      </w:r>
      <w:r w:rsidRPr="002F1459">
        <w:rPr>
          <w:rFonts w:asciiTheme="minorHAnsi" w:hAnsiTheme="minorHAnsi" w:cstheme="minorHAnsi"/>
          <w:color w:val="1B1B1B"/>
        </w:rPr>
        <w:t xml:space="preserve"> esetén</w:t>
      </w:r>
      <w:proofErr w:type="gramEnd"/>
    </w:p>
    <w:p w14:paraId="4AEA9658" w14:textId="577BE843" w:rsidR="00872D57" w:rsidRPr="002F1459" w:rsidRDefault="00872D57" w:rsidP="00D60FAE">
      <w:pPr>
        <w:pStyle w:val="NormlWeb"/>
        <w:numPr>
          <w:ilvl w:val="0"/>
          <w:numId w:val="18"/>
        </w:numPr>
        <w:spacing w:before="0" w:beforeAutospacing="0" w:after="0" w:afterAutospacing="0"/>
        <w:ind w:left="993"/>
        <w:jc w:val="both"/>
        <w:textAlignment w:val="baseline"/>
        <w:rPr>
          <w:rStyle w:val="Kiemels2"/>
          <w:rFonts w:asciiTheme="minorHAnsi" w:hAnsiTheme="minorHAnsi" w:cstheme="minorHAnsi"/>
          <w:b w:val="0"/>
          <w:color w:val="1B1B1B"/>
          <w:bdr w:val="none" w:sz="0" w:space="0" w:color="auto" w:frame="1"/>
        </w:rPr>
      </w:pPr>
      <w:r w:rsidRPr="002F1459">
        <w:rPr>
          <w:rStyle w:val="Kiemels2"/>
          <w:rFonts w:asciiTheme="minorHAnsi" w:hAnsiTheme="minorHAnsi" w:cstheme="minorHAnsi"/>
          <w:b w:val="0"/>
          <w:color w:val="1B1B1B"/>
          <w:bdr w:val="none" w:sz="0" w:space="0" w:color="auto" w:frame="1"/>
        </w:rPr>
        <w:t>személyes adatok különleges kategóriái</w:t>
      </w:r>
      <w:r w:rsidRPr="002F1459">
        <w:rPr>
          <w:rStyle w:val="apple-converted-space"/>
          <w:rFonts w:asciiTheme="minorHAnsi" w:hAnsiTheme="minorHAnsi" w:cstheme="minorHAnsi"/>
          <w:color w:val="1B1B1B"/>
        </w:rPr>
        <w:t> </w:t>
      </w:r>
      <w:r w:rsidRPr="002F1459">
        <w:rPr>
          <w:rFonts w:asciiTheme="minorHAnsi" w:hAnsiTheme="minorHAnsi" w:cstheme="minorHAnsi"/>
          <w:color w:val="1B1B1B"/>
        </w:rPr>
        <w:t>(Rendelet 9. cikk),</w:t>
      </w:r>
      <w:r w:rsidRPr="002F1459">
        <w:rPr>
          <w:rStyle w:val="apple-converted-space"/>
          <w:rFonts w:asciiTheme="minorHAnsi" w:hAnsiTheme="minorHAnsi" w:cstheme="minorHAnsi"/>
          <w:color w:val="1B1B1B"/>
        </w:rPr>
        <w:t> </w:t>
      </w:r>
      <w:r w:rsidRPr="002F1459">
        <w:rPr>
          <w:rStyle w:val="Kiemels2"/>
          <w:rFonts w:asciiTheme="minorHAnsi" w:hAnsiTheme="minorHAnsi" w:cstheme="minorHAnsi"/>
          <w:b w:val="0"/>
          <w:color w:val="1B1B1B"/>
          <w:bdr w:val="none" w:sz="0" w:space="0" w:color="auto" w:frame="1"/>
        </w:rPr>
        <w:t>vagy a büntetőjogi felelősség</w:t>
      </w:r>
      <w:r w:rsidR="002F1459">
        <w:rPr>
          <w:rStyle w:val="Kiemels2"/>
          <w:rFonts w:asciiTheme="minorHAnsi" w:hAnsiTheme="minorHAnsi" w:cstheme="minorHAnsi"/>
          <w:b w:val="0"/>
          <w:color w:val="1B1B1B"/>
          <w:bdr w:val="none" w:sz="0" w:space="0" w:color="auto" w:frame="1"/>
        </w:rPr>
        <w:t xml:space="preserve"> </w:t>
      </w:r>
      <w:r w:rsidRPr="002F1459">
        <w:rPr>
          <w:rFonts w:asciiTheme="minorHAnsi" w:hAnsiTheme="minorHAnsi" w:cstheme="minorHAnsi"/>
          <w:color w:val="1B1B1B"/>
        </w:rPr>
        <w:t>megállapítására vonatkozó határozatokra</w:t>
      </w:r>
      <w:r w:rsidRPr="002F1459">
        <w:rPr>
          <w:rStyle w:val="apple-converted-space"/>
          <w:rFonts w:asciiTheme="minorHAnsi" w:hAnsiTheme="minorHAnsi" w:cstheme="minorHAnsi"/>
          <w:color w:val="1B1B1B"/>
        </w:rPr>
        <w:t> </w:t>
      </w:r>
      <w:r w:rsidRPr="002F1459">
        <w:rPr>
          <w:rStyle w:val="Kiemels2"/>
          <w:rFonts w:asciiTheme="minorHAnsi" w:hAnsiTheme="minorHAnsi" w:cstheme="minorHAnsi"/>
          <w:b w:val="0"/>
          <w:color w:val="1B1B1B"/>
          <w:bdr w:val="none" w:sz="0" w:space="0" w:color="auto" w:frame="1"/>
        </w:rPr>
        <w:t xml:space="preserve">és bűncselekményekre vonatkozó személyes </w:t>
      </w:r>
      <w:proofErr w:type="gramStart"/>
      <w:r w:rsidRPr="002F1459">
        <w:rPr>
          <w:rStyle w:val="Kiemels2"/>
          <w:rFonts w:asciiTheme="minorHAnsi" w:hAnsiTheme="minorHAnsi" w:cstheme="minorHAnsi"/>
          <w:b w:val="0"/>
          <w:color w:val="1B1B1B"/>
          <w:bdr w:val="none" w:sz="0" w:space="0" w:color="auto" w:frame="1"/>
        </w:rPr>
        <w:t>adatok</w:t>
      </w:r>
      <w:r w:rsidRPr="002F1459">
        <w:rPr>
          <w:rFonts w:asciiTheme="minorHAnsi" w:hAnsiTheme="minorHAnsi" w:cstheme="minorHAnsi"/>
          <w:color w:val="1B1B1B"/>
        </w:rPr>
        <w:t>(</w:t>
      </w:r>
      <w:proofErr w:type="gramEnd"/>
      <w:r w:rsidRPr="002F1459">
        <w:rPr>
          <w:rFonts w:asciiTheme="minorHAnsi" w:hAnsiTheme="minorHAnsi" w:cstheme="minorHAnsi"/>
          <w:color w:val="1B1B1B"/>
        </w:rPr>
        <w:t>Rendelet 10. cikk)</w:t>
      </w:r>
      <w:r w:rsidRPr="002F1459">
        <w:rPr>
          <w:rStyle w:val="apple-converted-space"/>
          <w:rFonts w:asciiTheme="minorHAnsi" w:hAnsiTheme="minorHAnsi" w:cstheme="minorHAnsi"/>
          <w:color w:val="1B1B1B"/>
        </w:rPr>
        <w:t> </w:t>
      </w:r>
      <w:r w:rsidRPr="002F1459">
        <w:rPr>
          <w:rStyle w:val="Kiemels2"/>
          <w:rFonts w:asciiTheme="minorHAnsi" w:hAnsiTheme="minorHAnsi" w:cstheme="minorHAnsi"/>
          <w:b w:val="0"/>
          <w:color w:val="1B1B1B"/>
          <w:bdr w:val="none" w:sz="0" w:space="0" w:color="auto" w:frame="1"/>
        </w:rPr>
        <w:t>nagy számban történő kezelése</w:t>
      </w:r>
    </w:p>
    <w:p w14:paraId="249698E5" w14:textId="478A2702" w:rsidR="00872D57" w:rsidRPr="002F1459" w:rsidRDefault="00872D57" w:rsidP="00D60FAE">
      <w:pPr>
        <w:pStyle w:val="Listaszerbekezds"/>
        <w:numPr>
          <w:ilvl w:val="0"/>
          <w:numId w:val="18"/>
        </w:numPr>
        <w:ind w:left="993"/>
        <w:jc w:val="both"/>
        <w:textAlignment w:val="baseline"/>
        <w:rPr>
          <w:rFonts w:asciiTheme="minorHAnsi" w:hAnsiTheme="minorHAnsi" w:cstheme="minorHAnsi"/>
          <w:color w:val="1B1B1B"/>
        </w:rPr>
      </w:pPr>
      <w:r w:rsidRPr="002F1459">
        <w:rPr>
          <w:rStyle w:val="Kiemels2"/>
          <w:rFonts w:asciiTheme="minorHAnsi" w:hAnsiTheme="minorHAnsi" w:cstheme="minorHAnsi"/>
          <w:b w:val="0"/>
          <w:color w:val="1B1B1B"/>
          <w:bdr w:val="none" w:sz="0" w:space="0" w:color="auto" w:frame="1"/>
        </w:rPr>
        <w:t>nyilvános helyek nagymértékű, módszeres megfigyelése</w:t>
      </w:r>
    </w:p>
    <w:p w14:paraId="40744463" w14:textId="2746A889" w:rsidR="00872D57" w:rsidRPr="002F1459" w:rsidRDefault="00872D57" w:rsidP="00D60FAE">
      <w:pPr>
        <w:pStyle w:val="NormlWeb"/>
        <w:spacing w:before="0" w:beforeAutospacing="0" w:after="0" w:afterAutospacing="0"/>
        <w:ind w:left="993"/>
        <w:jc w:val="both"/>
        <w:textAlignment w:val="baseline"/>
        <w:rPr>
          <w:rFonts w:asciiTheme="minorHAnsi" w:hAnsiTheme="minorHAnsi" w:cstheme="minorHAnsi"/>
          <w:color w:val="1B1B1B"/>
        </w:rPr>
      </w:pPr>
      <w:r w:rsidRPr="002F1459">
        <w:rPr>
          <w:rFonts w:asciiTheme="minorHAnsi" w:hAnsiTheme="minorHAnsi" w:cstheme="minorHAnsi"/>
          <w:color w:val="1B1B1B"/>
        </w:rPr>
        <w:t>Ezen túlmenően is hatásvizsgálatot kell végezni minden olyan adatkezelés tekintetében, amelyek</w:t>
      </w:r>
      <w:r w:rsidRPr="002F1459">
        <w:rPr>
          <w:rStyle w:val="apple-converted-space"/>
          <w:rFonts w:asciiTheme="minorHAnsi" w:hAnsiTheme="minorHAnsi" w:cstheme="minorHAnsi"/>
          <w:color w:val="1B1B1B"/>
        </w:rPr>
        <w:t> </w:t>
      </w:r>
      <w:r w:rsidRPr="002F1459">
        <w:rPr>
          <w:rStyle w:val="Kiemels2"/>
          <w:rFonts w:asciiTheme="minorHAnsi" w:hAnsiTheme="minorHAnsi" w:cstheme="minorHAnsi"/>
          <w:b w:val="0"/>
          <w:color w:val="1B1B1B"/>
          <w:bdr w:val="none" w:sz="0" w:space="0" w:color="auto" w:frame="1"/>
        </w:rPr>
        <w:t>valószínűsíthetően magas kockázattal járnak</w:t>
      </w:r>
      <w:r w:rsidRPr="002F1459">
        <w:rPr>
          <w:rStyle w:val="apple-converted-space"/>
          <w:rFonts w:asciiTheme="minorHAnsi" w:hAnsiTheme="minorHAnsi" w:cstheme="minorHAnsi"/>
          <w:color w:val="1B1B1B"/>
        </w:rPr>
        <w:t> </w:t>
      </w:r>
      <w:r w:rsidR="002F1459">
        <w:rPr>
          <w:rFonts w:asciiTheme="minorHAnsi" w:hAnsiTheme="minorHAnsi" w:cstheme="minorHAnsi"/>
          <w:color w:val="1B1B1B"/>
        </w:rPr>
        <w:t>az É</w:t>
      </w:r>
      <w:r w:rsidRPr="002F1459">
        <w:rPr>
          <w:rFonts w:asciiTheme="minorHAnsi" w:hAnsiTheme="minorHAnsi" w:cstheme="minorHAnsi"/>
          <w:color w:val="1B1B1B"/>
        </w:rPr>
        <w:t>rintettekre nézve.</w:t>
      </w:r>
    </w:p>
    <w:p w14:paraId="2C22A7B7" w14:textId="77777777" w:rsidR="00D13F10" w:rsidRDefault="00D13F10" w:rsidP="00872D57">
      <w:pPr>
        <w:pStyle w:val="NormlWeb"/>
        <w:spacing w:before="0" w:beforeAutospacing="0" w:after="0" w:afterAutospacing="0"/>
        <w:jc w:val="both"/>
        <w:textAlignment w:val="baseline"/>
        <w:rPr>
          <w:rFonts w:asciiTheme="minorHAnsi" w:hAnsiTheme="minorHAnsi" w:cstheme="minorHAnsi"/>
          <w:color w:val="1B1B1B"/>
        </w:rPr>
      </w:pPr>
    </w:p>
    <w:p w14:paraId="3ACC08E0" w14:textId="77777777" w:rsidR="00872D57" w:rsidRDefault="00872D57" w:rsidP="00872D57">
      <w:pPr>
        <w:pStyle w:val="NormlWeb"/>
        <w:spacing w:before="0" w:beforeAutospacing="0" w:after="0" w:afterAutospacing="0"/>
        <w:jc w:val="both"/>
        <w:textAlignment w:val="baseline"/>
        <w:rPr>
          <w:rFonts w:asciiTheme="minorHAnsi" w:hAnsiTheme="minorHAnsi" w:cstheme="minorHAnsi"/>
          <w:color w:val="1B1B1B"/>
        </w:rPr>
      </w:pPr>
      <w:r w:rsidRPr="002F1459">
        <w:rPr>
          <w:rFonts w:asciiTheme="minorHAnsi" w:hAnsiTheme="minorHAnsi" w:cstheme="minorHAnsi"/>
          <w:color w:val="1B1B1B"/>
        </w:rPr>
        <w:t>Nem kell az adatvédelmi hatásvizsgálatot elvégezni:</w:t>
      </w:r>
    </w:p>
    <w:p w14:paraId="5CBC6A82" w14:textId="77777777" w:rsidR="002F1459" w:rsidRPr="002F1459" w:rsidRDefault="002F1459" w:rsidP="00D60FAE">
      <w:pPr>
        <w:pStyle w:val="NormlWeb"/>
        <w:spacing w:before="0" w:beforeAutospacing="0" w:after="0" w:afterAutospacing="0"/>
        <w:ind w:left="462"/>
        <w:jc w:val="both"/>
        <w:textAlignment w:val="baseline"/>
        <w:rPr>
          <w:rFonts w:asciiTheme="minorHAnsi" w:hAnsiTheme="minorHAnsi" w:cstheme="minorHAnsi"/>
          <w:color w:val="1B1B1B"/>
        </w:rPr>
      </w:pPr>
    </w:p>
    <w:p w14:paraId="407D47D3" w14:textId="434ED5CB" w:rsidR="00872D57" w:rsidRPr="002F1459" w:rsidRDefault="00872D57" w:rsidP="00D60FAE">
      <w:pPr>
        <w:pStyle w:val="NormlWeb"/>
        <w:numPr>
          <w:ilvl w:val="0"/>
          <w:numId w:val="18"/>
        </w:numPr>
        <w:spacing w:before="0" w:beforeAutospacing="0" w:after="0" w:afterAutospacing="0"/>
        <w:ind w:left="888"/>
        <w:jc w:val="both"/>
        <w:textAlignment w:val="baseline"/>
        <w:rPr>
          <w:rStyle w:val="Kiemels2"/>
          <w:rFonts w:asciiTheme="minorHAnsi" w:hAnsiTheme="minorHAnsi" w:cstheme="minorHAnsi"/>
          <w:b w:val="0"/>
          <w:bdr w:val="none" w:sz="0" w:space="0" w:color="auto" w:frame="1"/>
        </w:rPr>
      </w:pPr>
      <w:r w:rsidRPr="002F1459">
        <w:rPr>
          <w:rStyle w:val="Kiemels2"/>
          <w:rFonts w:asciiTheme="minorHAnsi" w:hAnsiTheme="minorHAnsi" w:cstheme="minorHAnsi"/>
          <w:b w:val="0"/>
          <w:bdr w:val="none" w:sz="0" w:space="0" w:color="auto" w:frame="1"/>
        </w:rPr>
        <w:t>az adatkezelés valószínűsíthetően </w:t>
      </w:r>
      <w:r w:rsidRPr="002F1459">
        <w:rPr>
          <w:rStyle w:val="Kiemels2"/>
          <w:rFonts w:asciiTheme="minorHAnsi" w:hAnsiTheme="minorHAnsi" w:cstheme="minorHAnsi"/>
          <w:b w:val="0"/>
          <w:color w:val="1B1B1B"/>
          <w:bdr w:val="none" w:sz="0" w:space="0" w:color="auto" w:frame="1"/>
        </w:rPr>
        <w:t>nem jár magas kockázattal</w:t>
      </w:r>
    </w:p>
    <w:p w14:paraId="21394A50" w14:textId="77777777" w:rsidR="00872D57" w:rsidRPr="002F1459" w:rsidRDefault="00872D57" w:rsidP="00D60FAE">
      <w:pPr>
        <w:pStyle w:val="NormlWeb"/>
        <w:numPr>
          <w:ilvl w:val="0"/>
          <w:numId w:val="18"/>
        </w:numPr>
        <w:spacing w:before="0" w:beforeAutospacing="0" w:after="0" w:afterAutospacing="0"/>
        <w:ind w:left="888"/>
        <w:jc w:val="both"/>
        <w:textAlignment w:val="baseline"/>
        <w:rPr>
          <w:rStyle w:val="Kiemels2"/>
          <w:rFonts w:asciiTheme="minorHAnsi" w:hAnsiTheme="minorHAnsi" w:cstheme="minorHAnsi"/>
          <w:b w:val="0"/>
          <w:bdr w:val="none" w:sz="0" w:space="0" w:color="auto" w:frame="1"/>
        </w:rPr>
      </w:pPr>
      <w:r w:rsidRPr="002F1459">
        <w:rPr>
          <w:rStyle w:val="Kiemels2"/>
          <w:rFonts w:asciiTheme="minorHAnsi" w:hAnsiTheme="minorHAnsi" w:cstheme="minorHAnsi"/>
          <w:b w:val="0"/>
          <w:bdr w:val="none" w:sz="0" w:space="0" w:color="auto" w:frame="1"/>
        </w:rPr>
        <w:t>egymáshoz hasonló típusú adatkezelési műveletek esetében, amelyek egymáshoz hasonló magas kockázatokat jelentenek, egyetlen hatásvizsgálat is elegendő, azaz nem kell feltétlenül külön hatásvizsgálatot készíteni (GDPR, 35. cikk (1) bekezdés),</w:t>
      </w:r>
    </w:p>
    <w:p w14:paraId="2DE49EAE" w14:textId="77777777" w:rsidR="00872D57" w:rsidRPr="002F1459" w:rsidRDefault="00872D57" w:rsidP="00D60FAE">
      <w:pPr>
        <w:numPr>
          <w:ilvl w:val="0"/>
          <w:numId w:val="17"/>
        </w:numPr>
        <w:ind w:left="888"/>
        <w:jc w:val="both"/>
        <w:textAlignment w:val="baseline"/>
        <w:rPr>
          <w:rFonts w:asciiTheme="minorHAnsi" w:hAnsiTheme="minorHAnsi" w:cstheme="minorHAnsi"/>
          <w:color w:val="1B1B1B"/>
        </w:rPr>
      </w:pPr>
      <w:proofErr w:type="gramStart"/>
      <w:r w:rsidRPr="002F1459">
        <w:rPr>
          <w:rFonts w:asciiTheme="minorHAnsi" w:hAnsiTheme="minorHAnsi" w:cstheme="minorHAnsi"/>
          <w:color w:val="1B1B1B"/>
        </w:rPr>
        <w:lastRenderedPageBreak/>
        <w:t>a 6. cikk (1) bekezdésének c) vagy e) pontja szerinti adatkezelés (az adatkezelés az adatkezelőre vonatkozó jogi kötelezettség teljesítéséhez vagy  az adatkezelés közérdekű vagy az adatkezelőre ruházott közhatalmi jogosítvány gyakorlásának keretében végzett feladat végrehajtásához szükséges) jogalapját</w:t>
      </w:r>
      <w:r w:rsidRPr="002F1459">
        <w:rPr>
          <w:rStyle w:val="apple-converted-space"/>
          <w:rFonts w:asciiTheme="minorHAnsi" w:hAnsiTheme="minorHAnsi" w:cstheme="minorHAnsi"/>
          <w:color w:val="1B1B1B"/>
        </w:rPr>
        <w:t> </w:t>
      </w:r>
      <w:r w:rsidRPr="002F1459">
        <w:rPr>
          <w:rStyle w:val="Kiemels2"/>
          <w:rFonts w:asciiTheme="minorHAnsi" w:hAnsiTheme="minorHAnsi" w:cstheme="minorHAnsi"/>
          <w:b w:val="0"/>
          <w:color w:val="1B1B1B"/>
          <w:bdr w:val="none" w:sz="0" w:space="0" w:color="auto" w:frame="1"/>
        </w:rPr>
        <w:t>uniós vagy az adatkezelőre alkalmazandó tagállami jog írja elő, és e jog a szóban forgó konkrét adatkezelési műveletet vagy műveleteket is szabályozza</w:t>
      </w:r>
      <w:r w:rsidRPr="002F1459">
        <w:rPr>
          <w:rFonts w:asciiTheme="minorHAnsi" w:hAnsiTheme="minorHAnsi" w:cstheme="minorHAnsi"/>
          <w:color w:val="1B1B1B"/>
        </w:rPr>
        <w:t>, valamint e jogalap elfogadása során</w:t>
      </w:r>
      <w:r w:rsidRPr="002F1459">
        <w:rPr>
          <w:rStyle w:val="apple-converted-space"/>
          <w:rFonts w:asciiTheme="minorHAnsi" w:hAnsiTheme="minorHAnsi" w:cstheme="minorHAnsi"/>
          <w:color w:val="1B1B1B"/>
        </w:rPr>
        <w:t> </w:t>
      </w:r>
      <w:r w:rsidRPr="002F1459">
        <w:rPr>
          <w:rStyle w:val="Kiemels2"/>
          <w:rFonts w:asciiTheme="minorHAnsi" w:hAnsiTheme="minorHAnsi" w:cstheme="minorHAnsi"/>
          <w:b w:val="0"/>
          <w:color w:val="1B1B1B"/>
          <w:bdr w:val="none" w:sz="0" w:space="0" w:color="auto" w:frame="1"/>
        </w:rPr>
        <w:t>egy általános hatásvizsgálat részeként már végeztek adatvédelmi hatásvizsgálatot</w:t>
      </w:r>
      <w:r w:rsidRPr="002F1459">
        <w:rPr>
          <w:rStyle w:val="apple-converted-space"/>
          <w:rFonts w:asciiTheme="minorHAnsi" w:hAnsiTheme="minorHAnsi" w:cstheme="minorHAnsi"/>
          <w:color w:val="1B1B1B"/>
        </w:rPr>
        <w:t> </w:t>
      </w:r>
      <w:r w:rsidRPr="002F1459">
        <w:rPr>
          <w:rFonts w:asciiTheme="minorHAnsi" w:hAnsiTheme="minorHAnsi" w:cstheme="minorHAnsi"/>
          <w:color w:val="1B1B1B"/>
        </w:rPr>
        <w:t>(GDPR, 35. cikk (10) bekezdés), </w:t>
      </w:r>
      <w:proofErr w:type="gramEnd"/>
    </w:p>
    <w:p w14:paraId="36A834DB" w14:textId="77777777" w:rsidR="00872D57" w:rsidRPr="002F1459" w:rsidRDefault="00872D57" w:rsidP="00D60FAE">
      <w:pPr>
        <w:numPr>
          <w:ilvl w:val="0"/>
          <w:numId w:val="17"/>
        </w:numPr>
        <w:ind w:left="888"/>
        <w:jc w:val="both"/>
        <w:textAlignment w:val="baseline"/>
        <w:rPr>
          <w:rFonts w:asciiTheme="minorHAnsi" w:hAnsiTheme="minorHAnsi" w:cstheme="minorHAnsi"/>
          <w:color w:val="1B1B1B"/>
        </w:rPr>
      </w:pPr>
      <w:r w:rsidRPr="002F1459">
        <w:rPr>
          <w:rFonts w:asciiTheme="minorHAnsi" w:hAnsiTheme="minorHAnsi" w:cstheme="minorHAnsi"/>
          <w:color w:val="1B1B1B"/>
        </w:rPr>
        <w:t>a felügyeleti hatóság</w:t>
      </w:r>
      <w:r w:rsidRPr="002F1459">
        <w:rPr>
          <w:rStyle w:val="apple-converted-space"/>
          <w:rFonts w:asciiTheme="minorHAnsi" w:hAnsiTheme="minorHAnsi" w:cstheme="minorHAnsi"/>
          <w:color w:val="1B1B1B"/>
        </w:rPr>
        <w:t> </w:t>
      </w:r>
      <w:r w:rsidRPr="002F1459">
        <w:rPr>
          <w:rStyle w:val="Kiemels2"/>
          <w:rFonts w:asciiTheme="minorHAnsi" w:hAnsiTheme="minorHAnsi" w:cstheme="minorHAnsi"/>
          <w:b w:val="0"/>
          <w:color w:val="1B1B1B"/>
          <w:bdr w:val="none" w:sz="0" w:space="0" w:color="auto" w:frame="1"/>
        </w:rPr>
        <w:t>azon listáján szerepel, amely szerint az adott kezelés tekintetében nem kötelező hatásvizsgálatot végezni</w:t>
      </w:r>
      <w:r w:rsidRPr="002F1459">
        <w:rPr>
          <w:rStyle w:val="apple-converted-space"/>
          <w:rFonts w:asciiTheme="minorHAnsi" w:hAnsiTheme="minorHAnsi" w:cstheme="minorHAnsi"/>
          <w:color w:val="1B1B1B"/>
        </w:rPr>
        <w:t> </w:t>
      </w:r>
      <w:r w:rsidRPr="002F1459">
        <w:rPr>
          <w:rFonts w:asciiTheme="minorHAnsi" w:hAnsiTheme="minorHAnsi" w:cstheme="minorHAnsi"/>
          <w:color w:val="1B1B1B"/>
        </w:rPr>
        <w:t>(lásd az előző pontban írtakat is).</w:t>
      </w:r>
    </w:p>
    <w:p w14:paraId="518F5C9E" w14:textId="77777777" w:rsidR="00A214C1" w:rsidRPr="002F1459" w:rsidRDefault="00A214C1" w:rsidP="00D60FAE">
      <w:pPr>
        <w:ind w:left="462"/>
        <w:rPr>
          <w:rFonts w:asciiTheme="minorHAnsi" w:hAnsiTheme="minorHAnsi" w:cstheme="minorHAnsi"/>
          <w:lang w:eastAsia="en-US"/>
        </w:rPr>
      </w:pPr>
    </w:p>
    <w:p w14:paraId="6A4E920C" w14:textId="3260C695" w:rsidR="00872D57" w:rsidRDefault="00A214C1" w:rsidP="00D60FAE">
      <w:pPr>
        <w:ind w:left="567"/>
        <w:jc w:val="both"/>
        <w:rPr>
          <w:rFonts w:asciiTheme="minorHAnsi" w:hAnsiTheme="minorHAnsi" w:cstheme="minorHAnsi"/>
          <w:lang w:eastAsia="en-US"/>
        </w:rPr>
      </w:pPr>
      <w:r w:rsidRPr="002F1459">
        <w:rPr>
          <w:rFonts w:asciiTheme="minorHAnsi" w:hAnsiTheme="minorHAnsi" w:cstheme="minorHAnsi"/>
          <w:lang w:eastAsia="en-US"/>
        </w:rPr>
        <w:t xml:space="preserve">A </w:t>
      </w:r>
      <w:r w:rsidR="00AB793B" w:rsidRPr="002F1459">
        <w:rPr>
          <w:rFonts w:asciiTheme="minorHAnsi" w:hAnsiTheme="minorHAnsi" w:cstheme="minorHAnsi"/>
          <w:lang w:eastAsia="en-US"/>
        </w:rPr>
        <w:t>Felszámoló szervezet</w:t>
      </w:r>
      <w:r w:rsidR="005846F5">
        <w:rPr>
          <w:rFonts w:asciiTheme="minorHAnsi" w:hAnsiTheme="minorHAnsi" w:cstheme="minorHAnsi"/>
          <w:lang w:eastAsia="en-US"/>
        </w:rPr>
        <w:t xml:space="preserve"> nem </w:t>
      </w:r>
      <w:r w:rsidRPr="002F1459">
        <w:rPr>
          <w:rFonts w:asciiTheme="minorHAnsi" w:hAnsiTheme="minorHAnsi" w:cstheme="minorHAnsi"/>
          <w:lang w:eastAsia="en-US"/>
        </w:rPr>
        <w:t>alkalmaz profilalkotó eljárásokat</w:t>
      </w:r>
      <w:r w:rsidR="005846F5">
        <w:rPr>
          <w:rFonts w:asciiTheme="minorHAnsi" w:hAnsiTheme="minorHAnsi" w:cstheme="minorHAnsi"/>
          <w:lang w:eastAsia="en-US"/>
        </w:rPr>
        <w:t>,</w:t>
      </w:r>
      <w:r w:rsidRPr="002F1459">
        <w:rPr>
          <w:rFonts w:asciiTheme="minorHAnsi" w:hAnsiTheme="minorHAnsi" w:cstheme="minorHAnsi"/>
          <w:lang w:eastAsia="en-US"/>
        </w:rPr>
        <w:t xml:space="preserve"> nem kezel különleges kategóriájú személyes adatokat</w:t>
      </w:r>
      <w:r w:rsidR="002F1459">
        <w:rPr>
          <w:rFonts w:asciiTheme="minorHAnsi" w:hAnsiTheme="minorHAnsi" w:cstheme="minorHAnsi"/>
          <w:lang w:eastAsia="en-US"/>
        </w:rPr>
        <w:t>,</w:t>
      </w:r>
      <w:r w:rsidRPr="002F1459">
        <w:rPr>
          <w:rFonts w:asciiTheme="minorHAnsi" w:hAnsiTheme="minorHAnsi" w:cstheme="minorHAnsi"/>
          <w:lang w:eastAsia="en-US"/>
        </w:rPr>
        <w:t xml:space="preserve"> és közterület szisztematikus megfigyelésével sem foglalkozik. Ezért</w:t>
      </w:r>
      <w:r w:rsidR="002F1459">
        <w:rPr>
          <w:rFonts w:asciiTheme="minorHAnsi" w:hAnsiTheme="minorHAnsi" w:cstheme="minorHAnsi"/>
          <w:lang w:eastAsia="en-US"/>
        </w:rPr>
        <w:t>,</w:t>
      </w:r>
      <w:r w:rsidRPr="002F1459">
        <w:rPr>
          <w:rFonts w:asciiTheme="minorHAnsi" w:hAnsiTheme="minorHAnsi" w:cstheme="minorHAnsi"/>
          <w:lang w:eastAsia="en-US"/>
        </w:rPr>
        <w:t xml:space="preserve"> rendszeres hatásvizsgálatra nem kötelezett.  Új szolgáltatások bevezetése vagy az adatkezelést előíró jogszabályi környezet megváltozása esetén meg kell vizsgálni, hogy a megváltozott adatkezelés indokolja </w:t>
      </w:r>
      <w:proofErr w:type="gramStart"/>
      <w:r w:rsidRPr="002F1459">
        <w:rPr>
          <w:rFonts w:asciiTheme="minorHAnsi" w:hAnsiTheme="minorHAnsi" w:cstheme="minorHAnsi"/>
          <w:lang w:eastAsia="en-US"/>
        </w:rPr>
        <w:t>e</w:t>
      </w:r>
      <w:proofErr w:type="gramEnd"/>
      <w:r w:rsidRPr="002F1459">
        <w:rPr>
          <w:rFonts w:asciiTheme="minorHAnsi" w:hAnsiTheme="minorHAnsi" w:cstheme="minorHAnsi"/>
          <w:lang w:eastAsia="en-US"/>
        </w:rPr>
        <w:t xml:space="preserve"> az adatvédelmi hatásvizsgálat elvégzését.</w:t>
      </w:r>
    </w:p>
    <w:p w14:paraId="7955F419" w14:textId="77777777" w:rsidR="00E12B4E" w:rsidRDefault="00E12B4E" w:rsidP="00D60FAE">
      <w:pPr>
        <w:ind w:left="567"/>
        <w:jc w:val="both"/>
        <w:rPr>
          <w:rFonts w:asciiTheme="minorHAnsi" w:hAnsiTheme="minorHAnsi" w:cstheme="minorHAnsi"/>
          <w:lang w:eastAsia="en-US"/>
        </w:rPr>
      </w:pPr>
    </w:p>
    <w:p w14:paraId="71824F20" w14:textId="77777777" w:rsidR="00E12B4E" w:rsidRDefault="00E12B4E" w:rsidP="00D60FAE">
      <w:pPr>
        <w:ind w:left="567"/>
        <w:jc w:val="both"/>
        <w:rPr>
          <w:rFonts w:asciiTheme="minorHAnsi" w:hAnsiTheme="minorHAnsi" w:cstheme="minorHAnsi"/>
          <w:lang w:eastAsia="en-US"/>
        </w:rPr>
      </w:pPr>
    </w:p>
    <w:p w14:paraId="7CB32B64" w14:textId="77777777" w:rsidR="00A214C1" w:rsidRPr="002F1459" w:rsidRDefault="00A214C1" w:rsidP="00A214C1">
      <w:pPr>
        <w:jc w:val="both"/>
        <w:rPr>
          <w:rFonts w:asciiTheme="minorHAnsi" w:hAnsiTheme="minorHAnsi" w:cstheme="minorHAnsi"/>
          <w:lang w:eastAsia="en-US"/>
        </w:rPr>
      </w:pPr>
    </w:p>
    <w:p w14:paraId="540DBC3B" w14:textId="3B4FD960" w:rsidR="001D224A" w:rsidRDefault="001D224A" w:rsidP="00833E35">
      <w:pPr>
        <w:pStyle w:val="Cmsor2"/>
        <w:rPr>
          <w:rFonts w:asciiTheme="minorHAnsi" w:hAnsiTheme="minorHAnsi" w:cstheme="minorHAnsi"/>
          <w:b/>
          <w:color w:val="000000" w:themeColor="text1"/>
          <w:sz w:val="28"/>
        </w:rPr>
      </w:pPr>
      <w:bookmarkStart w:id="87" w:name="_Toc510236775"/>
      <w:r w:rsidRPr="00996E70">
        <w:rPr>
          <w:rFonts w:asciiTheme="minorHAnsi" w:hAnsiTheme="minorHAnsi" w:cstheme="minorHAnsi"/>
          <w:b/>
          <w:color w:val="000000" w:themeColor="text1"/>
          <w:sz w:val="28"/>
        </w:rPr>
        <w:t>Adatbiztonsági előírások</w:t>
      </w:r>
      <w:bookmarkEnd w:id="87"/>
    </w:p>
    <w:p w14:paraId="15AE637D" w14:textId="77777777" w:rsidR="002F1459" w:rsidRPr="002F1459" w:rsidRDefault="002F1459" w:rsidP="002F1459"/>
    <w:p w14:paraId="2005F202" w14:textId="4E8717B7" w:rsidR="00F21E24" w:rsidRPr="00996E70" w:rsidRDefault="003237E2" w:rsidP="00D60FAE">
      <w:pPr>
        <w:pStyle w:val="NormlWeb"/>
        <w:shd w:val="clear" w:color="auto" w:fill="FFFFFF"/>
        <w:spacing w:before="0" w:beforeAutospacing="0" w:after="150" w:afterAutospacing="0" w:line="276" w:lineRule="auto"/>
        <w:ind w:left="567"/>
        <w:jc w:val="both"/>
        <w:rPr>
          <w:rFonts w:asciiTheme="minorHAnsi" w:hAnsiTheme="minorHAnsi" w:cstheme="minorHAnsi"/>
        </w:rPr>
      </w:pPr>
      <w:r w:rsidRPr="00996E70">
        <w:rPr>
          <w:rFonts w:asciiTheme="minorHAnsi" w:hAnsiTheme="minorHAnsi" w:cstheme="minorHAnsi"/>
        </w:rPr>
        <w:t xml:space="preserve">Az adatbiztonságot szolgáló folyamatok az integritásirányítás alapelveiben meghatározott </w:t>
      </w:r>
      <w:r w:rsidR="00C14A80" w:rsidRPr="00996E70">
        <w:rPr>
          <w:rFonts w:asciiTheme="minorHAnsi" w:hAnsiTheme="minorHAnsi" w:cstheme="minorHAnsi"/>
        </w:rPr>
        <w:t>struktúrához</w:t>
      </w:r>
      <w:r w:rsidRPr="00996E70">
        <w:rPr>
          <w:rFonts w:asciiTheme="minorHAnsi" w:hAnsiTheme="minorHAnsi" w:cstheme="minorHAnsi"/>
        </w:rPr>
        <w:t xml:space="preserve"> kapcsolód</w:t>
      </w:r>
      <w:r w:rsidR="00C14A80" w:rsidRPr="00996E70">
        <w:rPr>
          <w:rFonts w:asciiTheme="minorHAnsi" w:hAnsiTheme="minorHAnsi" w:cstheme="minorHAnsi"/>
        </w:rPr>
        <w:t>v</w:t>
      </w:r>
      <w:r w:rsidRPr="00996E70">
        <w:rPr>
          <w:rFonts w:asciiTheme="minorHAnsi" w:hAnsiTheme="minorHAnsi" w:cstheme="minorHAnsi"/>
        </w:rPr>
        <w:t xml:space="preserve">a </w:t>
      </w:r>
      <w:r w:rsidR="00C14A80" w:rsidRPr="00996E70">
        <w:rPr>
          <w:rFonts w:asciiTheme="minorHAnsi" w:hAnsiTheme="minorHAnsi" w:cstheme="minorHAnsi"/>
        </w:rPr>
        <w:t>épül fel és érinti és beleépül a kontrollkörnyezet összetevőibe.</w:t>
      </w:r>
    </w:p>
    <w:p w14:paraId="02C2A60E" w14:textId="68B81647" w:rsidR="00C14A80" w:rsidRPr="00996E70" w:rsidRDefault="003237E2" w:rsidP="00C14A80">
      <w:pPr>
        <w:pStyle w:val="Listaszerbekezds"/>
        <w:ind w:left="1287"/>
        <w:jc w:val="both"/>
        <w:rPr>
          <w:rFonts w:asciiTheme="minorHAnsi" w:hAnsiTheme="minorHAnsi" w:cstheme="minorHAnsi"/>
        </w:rPr>
      </w:pPr>
      <w:r w:rsidRPr="00996E70">
        <w:rPr>
          <w:rFonts w:asciiTheme="minorHAnsi" w:hAnsiTheme="minorHAnsi" w:cstheme="minorHAnsi"/>
          <w:b/>
        </w:rPr>
        <w:t>Célok és szervezeti felépítés</w:t>
      </w:r>
      <w:r w:rsidR="00C14A80" w:rsidRPr="00996E70">
        <w:rPr>
          <w:rFonts w:asciiTheme="minorHAnsi" w:hAnsiTheme="minorHAnsi" w:cstheme="minorHAnsi"/>
          <w:b/>
        </w:rPr>
        <w:t>:</w:t>
      </w:r>
      <w:r w:rsidR="00C14A80" w:rsidRPr="00996E70">
        <w:rPr>
          <w:rFonts w:asciiTheme="minorHAnsi" w:hAnsiTheme="minorHAnsi" w:cstheme="minorHAnsi"/>
        </w:rPr>
        <w:t xml:space="preserve"> a szervezeti felépítés kialakítása átalakítása során figyelembe kell venni a kezelt adatok sérülékenységét és védelme érdekében képviselt etikai normákat és kockázati tényezőket</w:t>
      </w:r>
      <w:r w:rsidR="002F1459">
        <w:rPr>
          <w:rFonts w:asciiTheme="minorHAnsi" w:hAnsiTheme="minorHAnsi" w:cstheme="minorHAnsi"/>
        </w:rPr>
        <w:t>.</w:t>
      </w:r>
      <w:r w:rsidR="00C14A80" w:rsidRPr="00996E70">
        <w:rPr>
          <w:rFonts w:asciiTheme="minorHAnsi" w:hAnsiTheme="minorHAnsi" w:cstheme="minorHAnsi"/>
        </w:rPr>
        <w:t xml:space="preserve"> </w:t>
      </w:r>
    </w:p>
    <w:p w14:paraId="3B0BA409" w14:textId="793B951B" w:rsidR="003237E2" w:rsidRPr="00996E70" w:rsidRDefault="003237E2" w:rsidP="00C14A80">
      <w:pPr>
        <w:pStyle w:val="Listaszerbekezds"/>
        <w:ind w:left="1287"/>
        <w:jc w:val="both"/>
        <w:rPr>
          <w:rFonts w:asciiTheme="minorHAnsi" w:hAnsiTheme="minorHAnsi" w:cstheme="minorHAnsi"/>
        </w:rPr>
      </w:pPr>
      <w:r w:rsidRPr="00996E70">
        <w:rPr>
          <w:rFonts w:asciiTheme="minorHAnsi" w:hAnsiTheme="minorHAnsi" w:cstheme="minorHAnsi"/>
          <w:b/>
        </w:rPr>
        <w:t>Belső szabályzatok</w:t>
      </w:r>
      <w:r w:rsidR="00C14A80" w:rsidRPr="00996E70">
        <w:rPr>
          <w:rFonts w:asciiTheme="minorHAnsi" w:hAnsiTheme="minorHAnsi" w:cstheme="minorHAnsi"/>
          <w:b/>
        </w:rPr>
        <w:t>:</w:t>
      </w:r>
      <w:r w:rsidR="00C14A80" w:rsidRPr="00996E70">
        <w:rPr>
          <w:rFonts w:asciiTheme="minorHAnsi" w:hAnsiTheme="minorHAnsi" w:cstheme="minorHAnsi"/>
        </w:rPr>
        <w:t xml:space="preserve"> meghatározzák a technológiai technikai folyamatokat lépéseket és felelősöket az adatok védelme érdekében</w:t>
      </w:r>
      <w:r w:rsidR="002F1459">
        <w:rPr>
          <w:rFonts w:asciiTheme="minorHAnsi" w:hAnsiTheme="minorHAnsi" w:cstheme="minorHAnsi"/>
        </w:rPr>
        <w:t>.</w:t>
      </w:r>
    </w:p>
    <w:p w14:paraId="48A0CE9A" w14:textId="430D1A55" w:rsidR="003237E2" w:rsidRPr="00996E70" w:rsidRDefault="003237E2" w:rsidP="00981110">
      <w:pPr>
        <w:pStyle w:val="Listaszerbekezds"/>
        <w:ind w:left="1287"/>
        <w:jc w:val="both"/>
        <w:rPr>
          <w:rFonts w:asciiTheme="minorHAnsi" w:hAnsiTheme="minorHAnsi" w:cstheme="minorHAnsi"/>
        </w:rPr>
      </w:pPr>
      <w:r w:rsidRPr="00996E70">
        <w:rPr>
          <w:rFonts w:asciiTheme="minorHAnsi" w:hAnsiTheme="minorHAnsi" w:cstheme="minorHAnsi"/>
          <w:b/>
        </w:rPr>
        <w:t>Feladat- és felelősségi körök</w:t>
      </w:r>
      <w:r w:rsidR="00C14A80" w:rsidRPr="00996E70">
        <w:rPr>
          <w:rFonts w:asciiTheme="minorHAnsi" w:hAnsiTheme="minorHAnsi" w:cstheme="minorHAnsi"/>
          <w:b/>
        </w:rPr>
        <w:t>:</w:t>
      </w:r>
      <w:r w:rsidR="00C14A80" w:rsidRPr="00996E70">
        <w:rPr>
          <w:rFonts w:asciiTheme="minorHAnsi" w:hAnsiTheme="minorHAnsi" w:cstheme="minorHAnsi"/>
        </w:rPr>
        <w:t xml:space="preserve"> tarta</w:t>
      </w:r>
      <w:r w:rsidR="002F1459">
        <w:rPr>
          <w:rFonts w:asciiTheme="minorHAnsi" w:hAnsiTheme="minorHAnsi" w:cstheme="minorHAnsi"/>
        </w:rPr>
        <w:t>lmazzák az adatkezelő munkatárs</w:t>
      </w:r>
      <w:r w:rsidR="00C14A80" w:rsidRPr="00996E70">
        <w:rPr>
          <w:rFonts w:asciiTheme="minorHAnsi" w:hAnsiTheme="minorHAnsi" w:cstheme="minorHAnsi"/>
        </w:rPr>
        <w:t>ainak jogait és kötelezettségeit.</w:t>
      </w:r>
    </w:p>
    <w:p w14:paraId="24B7A728" w14:textId="60312B67" w:rsidR="003237E2" w:rsidRPr="00996E70" w:rsidRDefault="003237E2" w:rsidP="00981110">
      <w:pPr>
        <w:pStyle w:val="Listaszerbekezds"/>
        <w:ind w:left="1287"/>
        <w:jc w:val="both"/>
        <w:rPr>
          <w:rFonts w:asciiTheme="minorHAnsi" w:hAnsiTheme="minorHAnsi" w:cstheme="minorHAnsi"/>
        </w:rPr>
      </w:pPr>
      <w:r w:rsidRPr="00996E70">
        <w:rPr>
          <w:rFonts w:asciiTheme="minorHAnsi" w:hAnsiTheme="minorHAnsi" w:cstheme="minorHAnsi"/>
          <w:b/>
        </w:rPr>
        <w:t>A folyamatok meghatározása és dokumentálása</w:t>
      </w:r>
      <w:r w:rsidR="00C14A80" w:rsidRPr="00996E70">
        <w:rPr>
          <w:rFonts w:asciiTheme="minorHAnsi" w:hAnsiTheme="minorHAnsi" w:cstheme="minorHAnsi"/>
          <w:b/>
        </w:rPr>
        <w:t>:</w:t>
      </w:r>
      <w:r w:rsidR="00C14A80" w:rsidRPr="00996E70">
        <w:rPr>
          <w:rFonts w:asciiTheme="minorHAnsi" w:hAnsiTheme="minorHAnsi" w:cstheme="minorHAnsi"/>
        </w:rPr>
        <w:t xml:space="preserve"> a nyilvántartások </w:t>
      </w:r>
      <w:r w:rsidR="00981110" w:rsidRPr="00996E70">
        <w:rPr>
          <w:rFonts w:asciiTheme="minorHAnsi" w:hAnsiTheme="minorHAnsi" w:cstheme="minorHAnsi"/>
        </w:rPr>
        <w:t xml:space="preserve">lehetővé teszik az adatvédelem terén előírt tevékenység ellenőrizhetőségét és az események időbeni megvalósulását. </w:t>
      </w:r>
    </w:p>
    <w:p w14:paraId="4E249CFA" w14:textId="77777777" w:rsidR="000B4EA8" w:rsidRPr="00996E70" w:rsidRDefault="000B4EA8" w:rsidP="001D224A">
      <w:pPr>
        <w:pStyle w:val="NormlWeb"/>
        <w:shd w:val="clear" w:color="auto" w:fill="FFFFFF"/>
        <w:spacing w:before="0" w:beforeAutospacing="0" w:after="150" w:afterAutospacing="0" w:line="276" w:lineRule="auto"/>
        <w:jc w:val="both"/>
        <w:rPr>
          <w:rFonts w:asciiTheme="minorHAnsi" w:hAnsiTheme="minorHAnsi" w:cstheme="minorHAnsi"/>
        </w:rPr>
      </w:pPr>
    </w:p>
    <w:p w14:paraId="66EBF644" w14:textId="1E7863AD" w:rsidR="00F21E24" w:rsidRPr="00996E70" w:rsidRDefault="00F21E24" w:rsidP="00F21E24">
      <w:pPr>
        <w:pStyle w:val="Cmsor3"/>
        <w:rPr>
          <w:rFonts w:asciiTheme="minorHAnsi" w:hAnsiTheme="minorHAnsi" w:cstheme="minorHAnsi"/>
        </w:rPr>
      </w:pPr>
      <w:bookmarkStart w:id="88" w:name="_Toc510236776"/>
      <w:r w:rsidRPr="00996E70">
        <w:rPr>
          <w:rFonts w:asciiTheme="minorHAnsi" w:hAnsiTheme="minorHAnsi" w:cstheme="minorHAnsi"/>
        </w:rPr>
        <w:t>Adatbiztonság és létesítményi és infrastrukturális környezet</w:t>
      </w:r>
      <w:bookmarkEnd w:id="88"/>
      <w:r w:rsidRPr="00996E70">
        <w:rPr>
          <w:rFonts w:asciiTheme="minorHAnsi" w:hAnsiTheme="minorHAnsi" w:cstheme="minorHAnsi"/>
        </w:rPr>
        <w:t xml:space="preserve"> </w:t>
      </w:r>
    </w:p>
    <w:p w14:paraId="1D07D0D0" w14:textId="77777777" w:rsidR="00F21E24" w:rsidRPr="00996E70" w:rsidRDefault="00F21E24" w:rsidP="00130A20">
      <w:pPr>
        <w:jc w:val="both"/>
        <w:rPr>
          <w:rFonts w:asciiTheme="minorHAnsi" w:hAnsiTheme="minorHAnsi" w:cstheme="minorHAnsi"/>
          <w:b/>
          <w:highlight w:val="yellow"/>
        </w:rPr>
      </w:pPr>
    </w:p>
    <w:p w14:paraId="4D85C109" w14:textId="45AF1FDD" w:rsidR="00130A20" w:rsidRPr="00996E70" w:rsidRDefault="00130A20" w:rsidP="00D60FAE">
      <w:pPr>
        <w:ind w:left="567"/>
        <w:jc w:val="both"/>
        <w:rPr>
          <w:rFonts w:asciiTheme="minorHAnsi" w:hAnsiTheme="minorHAnsi" w:cstheme="minorHAnsi"/>
          <w:color w:val="000000"/>
        </w:rPr>
      </w:pPr>
      <w:r w:rsidRPr="00996E70">
        <w:rPr>
          <w:rFonts w:asciiTheme="minorHAnsi" w:hAnsiTheme="minorHAnsi" w:cstheme="minorHAnsi"/>
          <w:color w:val="000000"/>
        </w:rPr>
        <w:t>A sze</w:t>
      </w:r>
      <w:r w:rsidR="002169B0">
        <w:rPr>
          <w:rFonts w:asciiTheme="minorHAnsi" w:hAnsiTheme="minorHAnsi" w:cstheme="minorHAnsi"/>
          <w:color w:val="000000"/>
        </w:rPr>
        <w:t>rverek az Invitel Kozma utca 2</w:t>
      </w:r>
      <w:proofErr w:type="gramStart"/>
      <w:r w:rsidR="002169B0">
        <w:rPr>
          <w:rFonts w:asciiTheme="minorHAnsi" w:hAnsiTheme="minorHAnsi" w:cstheme="minorHAnsi"/>
          <w:color w:val="000000"/>
        </w:rPr>
        <w:t>.</w:t>
      </w:r>
      <w:r w:rsidRPr="00996E70">
        <w:rPr>
          <w:rFonts w:asciiTheme="minorHAnsi" w:hAnsiTheme="minorHAnsi" w:cstheme="minorHAnsi"/>
          <w:color w:val="000000"/>
        </w:rPr>
        <w:t>,</w:t>
      </w:r>
      <w:proofErr w:type="gramEnd"/>
      <w:r w:rsidRPr="00996E70">
        <w:rPr>
          <w:rFonts w:asciiTheme="minorHAnsi" w:hAnsiTheme="minorHAnsi" w:cstheme="minorHAnsi"/>
          <w:color w:val="000000"/>
        </w:rPr>
        <w:t xml:space="preserve"> illetve az Ilka utcai adatközpontjában vannak elhelyezve. A gépterem </w:t>
      </w:r>
      <w:proofErr w:type="spellStart"/>
      <w:r w:rsidRPr="00996E70">
        <w:rPr>
          <w:rFonts w:asciiTheme="minorHAnsi" w:hAnsiTheme="minorHAnsi" w:cstheme="minorHAnsi"/>
          <w:color w:val="000000"/>
        </w:rPr>
        <w:t>Tier</w:t>
      </w:r>
      <w:proofErr w:type="spellEnd"/>
      <w:r w:rsidRPr="00996E70">
        <w:rPr>
          <w:rFonts w:asciiTheme="minorHAnsi" w:hAnsiTheme="minorHAnsi" w:cstheme="minorHAnsi"/>
          <w:color w:val="000000"/>
        </w:rPr>
        <w:t xml:space="preserve"> 3 besorolású. A szerverek, adattároló berendezések, és egyéb átvitel</w:t>
      </w:r>
      <w:r w:rsidR="005846F5">
        <w:rPr>
          <w:rFonts w:asciiTheme="minorHAnsi" w:hAnsiTheme="minorHAnsi" w:cstheme="minorHAnsi"/>
          <w:color w:val="000000"/>
        </w:rPr>
        <w:t>-</w:t>
      </w:r>
      <w:r w:rsidRPr="00996E70">
        <w:rPr>
          <w:rFonts w:asciiTheme="minorHAnsi" w:hAnsiTheme="minorHAnsi" w:cstheme="minorHAnsi"/>
          <w:color w:val="000000"/>
        </w:rPr>
        <w:t>tech</w:t>
      </w:r>
      <w:r w:rsidR="002F1459">
        <w:rPr>
          <w:rFonts w:asciiTheme="minorHAnsi" w:hAnsiTheme="minorHAnsi" w:cstheme="minorHAnsi"/>
          <w:color w:val="000000"/>
        </w:rPr>
        <w:t>nikai berendezések 100%-ban az A</w:t>
      </w:r>
      <w:r w:rsidRPr="00996E70">
        <w:rPr>
          <w:rFonts w:asciiTheme="minorHAnsi" w:hAnsiTheme="minorHAnsi" w:cstheme="minorHAnsi"/>
          <w:color w:val="000000"/>
        </w:rPr>
        <w:t>datfeldolgozó alvállalkozójának tehermentes tulajdonában vannak. Az internet kapcsolat MLLI rendszerű, sokszorosan redundáns megtáplálású. Az infrastruktúránk minden eleme teljes redundanciával rendelkezik.</w:t>
      </w:r>
    </w:p>
    <w:p w14:paraId="4C72994B" w14:textId="20C9C169" w:rsidR="00130A20" w:rsidRPr="00996E70" w:rsidRDefault="00130A20" w:rsidP="001D224A">
      <w:pPr>
        <w:pStyle w:val="NormlWeb"/>
        <w:shd w:val="clear" w:color="auto" w:fill="FFFFFF"/>
        <w:spacing w:before="0" w:beforeAutospacing="0" w:after="150" w:afterAutospacing="0" w:line="276" w:lineRule="auto"/>
        <w:jc w:val="both"/>
        <w:rPr>
          <w:rFonts w:asciiTheme="minorHAnsi" w:hAnsiTheme="minorHAnsi" w:cstheme="minorHAnsi"/>
        </w:rPr>
      </w:pPr>
    </w:p>
    <w:p w14:paraId="770D92E9" w14:textId="58CDDB7F" w:rsidR="00131DC1" w:rsidRPr="002F1459" w:rsidRDefault="00131DC1" w:rsidP="002B76AF">
      <w:pPr>
        <w:pStyle w:val="Cmsor3"/>
        <w:rPr>
          <w:rFonts w:asciiTheme="minorHAnsi" w:hAnsiTheme="minorHAnsi" w:cstheme="minorHAnsi"/>
          <w:color w:val="auto"/>
        </w:rPr>
      </w:pPr>
      <w:bookmarkStart w:id="89" w:name="_Toc510236777"/>
      <w:r w:rsidRPr="002F1459">
        <w:rPr>
          <w:rFonts w:asciiTheme="minorHAnsi" w:hAnsiTheme="minorHAnsi" w:cstheme="minorHAnsi"/>
          <w:color w:val="auto"/>
        </w:rPr>
        <w:t xml:space="preserve">Adatfeldolgozó által végzendő </w:t>
      </w:r>
      <w:r w:rsidR="002B76AF" w:rsidRPr="002F1459">
        <w:rPr>
          <w:rFonts w:asciiTheme="minorHAnsi" w:hAnsiTheme="minorHAnsi" w:cstheme="minorHAnsi"/>
          <w:color w:val="auto"/>
        </w:rPr>
        <w:t>mentési és archiválási folyamatok</w:t>
      </w:r>
      <w:bookmarkEnd w:id="89"/>
    </w:p>
    <w:p w14:paraId="6C6A8B59" w14:textId="77777777" w:rsidR="002B76AF" w:rsidRPr="00996E70" w:rsidRDefault="002B76AF" w:rsidP="002B76AF">
      <w:pPr>
        <w:rPr>
          <w:rFonts w:asciiTheme="minorHAnsi" w:hAnsiTheme="minorHAnsi" w:cstheme="minorHAnsi"/>
        </w:rPr>
      </w:pPr>
    </w:p>
    <w:p w14:paraId="0F4BF62E" w14:textId="77777777" w:rsidR="00833E35" w:rsidRPr="00996E70" w:rsidRDefault="00833E35" w:rsidP="00D60FAE">
      <w:pPr>
        <w:ind w:left="567"/>
        <w:jc w:val="both"/>
        <w:rPr>
          <w:rFonts w:asciiTheme="minorHAnsi" w:hAnsiTheme="minorHAnsi" w:cstheme="minorHAnsi"/>
        </w:rPr>
      </w:pPr>
      <w:proofErr w:type="spellStart"/>
      <w:r w:rsidRPr="00996E70">
        <w:rPr>
          <w:rFonts w:asciiTheme="minorHAnsi" w:hAnsiTheme="minorHAnsi" w:cstheme="minorHAnsi"/>
        </w:rPr>
        <w:t>Itjump</w:t>
      </w:r>
      <w:proofErr w:type="spellEnd"/>
      <w:r w:rsidRPr="00996E70">
        <w:rPr>
          <w:rFonts w:asciiTheme="minorHAnsi" w:hAnsiTheme="minorHAnsi" w:cstheme="minorHAnsi"/>
        </w:rPr>
        <w:t xml:space="preserve"> Informatikai Korlátolt Felelősségű Társaság cégjegyzékszám: 18-09-111248 (9700 Szombathely, Puskás Tivadar utca 5.)</w:t>
      </w:r>
    </w:p>
    <w:p w14:paraId="702FF4E9" w14:textId="52052E04" w:rsidR="00833E35" w:rsidRPr="00996E70" w:rsidRDefault="002F1459" w:rsidP="00D60FAE">
      <w:pPr>
        <w:ind w:left="567"/>
        <w:jc w:val="both"/>
        <w:rPr>
          <w:rFonts w:asciiTheme="minorHAnsi" w:hAnsiTheme="minorHAnsi" w:cstheme="minorHAnsi"/>
        </w:rPr>
      </w:pPr>
      <w:r>
        <w:rPr>
          <w:rFonts w:asciiTheme="minorHAnsi" w:hAnsiTheme="minorHAnsi" w:cstheme="minorHAnsi"/>
        </w:rPr>
        <w:t>Mint A</w:t>
      </w:r>
      <w:r w:rsidR="00833E35" w:rsidRPr="00996E70">
        <w:rPr>
          <w:rFonts w:asciiTheme="minorHAnsi" w:hAnsiTheme="minorHAnsi" w:cstheme="minorHAnsi"/>
        </w:rPr>
        <w:t xml:space="preserve">datfeldolgozó biztosítja az ERP rendszer üzemeltetését és annak fejlesztését L1 szintű mentési archiválási feladatok elvégzését a szolgáltatási szerződés keretében biztosítja. </w:t>
      </w:r>
      <w:r w:rsidR="002B76AF" w:rsidRPr="00996E70">
        <w:rPr>
          <w:rFonts w:asciiTheme="minorHAnsi" w:hAnsiTheme="minorHAnsi" w:cstheme="minorHAnsi"/>
        </w:rPr>
        <w:t xml:space="preserve">A szervezet szerződéses kötelmeinek teljesítéséért felelős személy az adatfeldolgozó ügyvezetője. </w:t>
      </w:r>
      <w:r w:rsidR="00833E35" w:rsidRPr="00996E70">
        <w:rPr>
          <w:rFonts w:asciiTheme="minorHAnsi" w:hAnsiTheme="minorHAnsi" w:cstheme="minorHAnsi"/>
        </w:rPr>
        <w:t>Az informatikai szolgáltatások működtetéséhez szükséges informatikai erőforrás 1 fő, adminisztratív erőforrás</w:t>
      </w:r>
      <w:r w:rsidR="00981110" w:rsidRPr="00996E70">
        <w:rPr>
          <w:rFonts w:asciiTheme="minorHAnsi" w:hAnsiTheme="minorHAnsi" w:cstheme="minorHAnsi"/>
        </w:rPr>
        <w:t xml:space="preserve"> </w:t>
      </w:r>
      <w:r w:rsidR="00833E35" w:rsidRPr="00996E70">
        <w:rPr>
          <w:rFonts w:asciiTheme="minorHAnsi" w:hAnsiTheme="minorHAnsi" w:cstheme="minorHAnsi"/>
        </w:rPr>
        <w:t>1fő</w:t>
      </w:r>
      <w:r w:rsidR="00981110" w:rsidRPr="00996E70">
        <w:rPr>
          <w:rFonts w:asciiTheme="minorHAnsi" w:hAnsiTheme="minorHAnsi" w:cstheme="minorHAnsi"/>
        </w:rPr>
        <w:t>.</w:t>
      </w:r>
      <w:r w:rsidR="00833E35" w:rsidRPr="00996E70">
        <w:rPr>
          <w:rFonts w:asciiTheme="minorHAnsi" w:hAnsiTheme="minorHAnsi" w:cstheme="minorHAnsi"/>
        </w:rPr>
        <w:t xml:space="preserve"> </w:t>
      </w:r>
    </w:p>
    <w:p w14:paraId="7AD3834E" w14:textId="77777777" w:rsidR="00833E35" w:rsidRPr="00996E70" w:rsidRDefault="00833E35" w:rsidP="00D60FAE">
      <w:pPr>
        <w:spacing w:line="276" w:lineRule="auto"/>
        <w:ind w:left="567"/>
        <w:jc w:val="both"/>
        <w:rPr>
          <w:rFonts w:asciiTheme="minorHAnsi" w:hAnsiTheme="minorHAnsi" w:cstheme="minorHAnsi"/>
        </w:rPr>
      </w:pPr>
      <w:r w:rsidRPr="00996E70">
        <w:rPr>
          <w:rFonts w:asciiTheme="minorHAnsi" w:hAnsiTheme="minorHAnsi" w:cstheme="minorHAnsi"/>
        </w:rPr>
        <w:t>Adatfeldolgozó alvállalkozója tekintetében</w:t>
      </w:r>
    </w:p>
    <w:p w14:paraId="1F61407F" w14:textId="345A37F6" w:rsidR="00833E35" w:rsidRPr="00996E70" w:rsidRDefault="00833E35" w:rsidP="00D60FAE">
      <w:pPr>
        <w:ind w:left="567"/>
        <w:jc w:val="both"/>
        <w:rPr>
          <w:rFonts w:asciiTheme="minorHAnsi" w:hAnsiTheme="minorHAnsi" w:cstheme="minorHAnsi"/>
        </w:rPr>
      </w:pPr>
      <w:r w:rsidRPr="00996E70">
        <w:rPr>
          <w:rFonts w:asciiTheme="minorHAnsi" w:hAnsiTheme="minorHAnsi" w:cstheme="minorHAnsi"/>
        </w:rPr>
        <w:t>SYSMON Informatikai Kereskedelmi és Szolgáltató Korlátolt Felelősségű Társaság</w:t>
      </w:r>
      <w:r w:rsidR="00A44E77">
        <w:rPr>
          <w:rFonts w:asciiTheme="minorHAnsi" w:hAnsiTheme="minorHAnsi" w:cstheme="minorHAnsi"/>
        </w:rPr>
        <w:t xml:space="preserve"> cégjegyzékszám: 13-09-132444 (</w:t>
      </w:r>
      <w:r w:rsidRPr="00996E70">
        <w:rPr>
          <w:rFonts w:asciiTheme="minorHAnsi" w:hAnsiTheme="minorHAnsi" w:cstheme="minorHAnsi"/>
        </w:rPr>
        <w:t xml:space="preserve">2162 Őrbottyán, Kodály Zoltán utca 4.). Mint adatfeldolgozó alvállalkozója biztosítja a fizikai infrastruktúrát és annak üzemeltetését L1 szintű mentési archiválási feladatok elvégzését a szolgáltatási szerződés keretében biztosítja az adatfeldolgozó számára és legalább évente 2 alkalommal elvégzi a visszatöltési tesztet. A szervezet szerződéses kötelmeinek teljesítéséért felelős személy </w:t>
      </w:r>
      <w:r w:rsidR="002B76AF" w:rsidRPr="00996E70">
        <w:rPr>
          <w:rFonts w:asciiTheme="minorHAnsi" w:hAnsiTheme="minorHAnsi" w:cstheme="minorHAnsi"/>
        </w:rPr>
        <w:t xml:space="preserve">a gazdasági társaság </w:t>
      </w:r>
      <w:r w:rsidRPr="00996E70">
        <w:rPr>
          <w:rFonts w:asciiTheme="minorHAnsi" w:hAnsiTheme="minorHAnsi" w:cstheme="minorHAnsi"/>
        </w:rPr>
        <w:t>ügyvezető</w:t>
      </w:r>
      <w:r w:rsidR="002B76AF" w:rsidRPr="00996E70">
        <w:rPr>
          <w:rFonts w:asciiTheme="minorHAnsi" w:hAnsiTheme="minorHAnsi" w:cstheme="minorHAnsi"/>
        </w:rPr>
        <w:t>je.</w:t>
      </w:r>
      <w:r w:rsidRPr="00996E70">
        <w:rPr>
          <w:rFonts w:asciiTheme="minorHAnsi" w:hAnsiTheme="minorHAnsi" w:cstheme="minorHAnsi"/>
        </w:rPr>
        <w:t xml:space="preserve"> Az üzemeltetési szolgáltatások működtetéséhez rendelkezésre álló informatikai erőforrás 8 fő, adminisztratív erőforrás 2fő </w:t>
      </w:r>
    </w:p>
    <w:p w14:paraId="1ECE447D" w14:textId="04914AE3" w:rsidR="005F1D87" w:rsidRPr="00996E70" w:rsidRDefault="005F1D87">
      <w:pPr>
        <w:rPr>
          <w:rStyle w:val="Kiemels2"/>
          <w:rFonts w:asciiTheme="minorHAnsi" w:hAnsiTheme="minorHAnsi" w:cstheme="minorHAnsi"/>
        </w:rPr>
      </w:pPr>
    </w:p>
    <w:p w14:paraId="36F7A402" w14:textId="77777777" w:rsidR="00182A05" w:rsidRPr="00996E70" w:rsidRDefault="00182A05" w:rsidP="001D224A">
      <w:pPr>
        <w:pStyle w:val="NormlWeb"/>
        <w:shd w:val="clear" w:color="auto" w:fill="FFFFFF"/>
        <w:spacing w:before="0" w:beforeAutospacing="0" w:after="150" w:afterAutospacing="0" w:line="276" w:lineRule="auto"/>
        <w:jc w:val="center"/>
        <w:rPr>
          <w:rStyle w:val="Kiemels2"/>
          <w:rFonts w:asciiTheme="minorHAnsi" w:hAnsiTheme="minorHAnsi" w:cstheme="minorHAnsi"/>
        </w:rPr>
      </w:pPr>
    </w:p>
    <w:p w14:paraId="3737ECE8" w14:textId="476BD257" w:rsidR="001D224A" w:rsidRPr="00996E70" w:rsidRDefault="001D224A" w:rsidP="00DA177E">
      <w:pPr>
        <w:pStyle w:val="Cmsor2"/>
        <w:rPr>
          <w:rFonts w:asciiTheme="minorHAnsi" w:hAnsiTheme="minorHAnsi" w:cstheme="minorHAnsi"/>
          <w:b/>
          <w:color w:val="000000" w:themeColor="text1"/>
          <w:sz w:val="28"/>
        </w:rPr>
      </w:pPr>
      <w:bookmarkStart w:id="90" w:name="_Toc510236778"/>
      <w:r w:rsidRPr="00996E70">
        <w:rPr>
          <w:rFonts w:asciiTheme="minorHAnsi" w:hAnsiTheme="minorHAnsi" w:cstheme="minorHAnsi"/>
          <w:b/>
          <w:color w:val="000000" w:themeColor="text1"/>
          <w:sz w:val="28"/>
        </w:rPr>
        <w:t>A közérdekű adatok megismerésére vonatkozó igény teljesítése</w:t>
      </w:r>
      <w:bookmarkEnd w:id="90"/>
    </w:p>
    <w:p w14:paraId="2F0664CA" w14:textId="77777777" w:rsidR="00DA177E" w:rsidRPr="00996E70" w:rsidRDefault="00DA177E" w:rsidP="001D224A">
      <w:pPr>
        <w:pStyle w:val="NormlWeb"/>
        <w:shd w:val="clear" w:color="auto" w:fill="FFFFFF"/>
        <w:spacing w:before="0" w:beforeAutospacing="0" w:after="150" w:afterAutospacing="0" w:line="276" w:lineRule="auto"/>
        <w:jc w:val="both"/>
        <w:rPr>
          <w:rFonts w:asciiTheme="minorHAnsi" w:hAnsiTheme="minorHAnsi" w:cstheme="minorHAnsi"/>
        </w:rPr>
      </w:pPr>
    </w:p>
    <w:p w14:paraId="77883F38" w14:textId="47B7EB0C" w:rsidR="001D224A" w:rsidRPr="00996E70" w:rsidRDefault="001D224A" w:rsidP="00D60FAE">
      <w:pPr>
        <w:pStyle w:val="NormlWeb"/>
        <w:shd w:val="clear" w:color="auto" w:fill="FFFFFF"/>
        <w:spacing w:before="0" w:beforeAutospacing="0" w:after="0" w:afterAutospacing="0" w:line="276" w:lineRule="auto"/>
        <w:ind w:left="567"/>
        <w:jc w:val="both"/>
        <w:rPr>
          <w:rFonts w:asciiTheme="minorHAnsi" w:hAnsiTheme="minorHAnsi" w:cstheme="minorHAnsi"/>
        </w:rPr>
      </w:pPr>
      <w:r w:rsidRPr="00996E70">
        <w:rPr>
          <w:rFonts w:asciiTheme="minorHAnsi" w:hAnsiTheme="minorHAnsi" w:cstheme="minorHAnsi"/>
        </w:rPr>
        <w:t xml:space="preserve">A </w:t>
      </w:r>
      <w:r w:rsidR="00AB793B">
        <w:rPr>
          <w:rFonts w:asciiTheme="minorHAnsi" w:hAnsiTheme="minorHAnsi" w:cstheme="minorHAnsi"/>
        </w:rPr>
        <w:t>Felszámoló szervezet</w:t>
      </w:r>
      <w:r w:rsidRPr="00996E70">
        <w:rPr>
          <w:rFonts w:asciiTheme="minorHAnsi" w:hAnsiTheme="minorHAnsi" w:cstheme="minorHAnsi"/>
        </w:rPr>
        <w:t xml:space="preserve"> t</w:t>
      </w:r>
      <w:r w:rsidR="00E01AA7">
        <w:rPr>
          <w:rFonts w:asciiTheme="minorHAnsi" w:hAnsiTheme="minorHAnsi" w:cstheme="minorHAnsi"/>
        </w:rPr>
        <w:t>ekintetében közérdekű adatnak a szervezet</w:t>
      </w:r>
      <w:r w:rsidRPr="00996E70">
        <w:rPr>
          <w:rFonts w:asciiTheme="minorHAnsi" w:hAnsiTheme="minorHAnsi" w:cstheme="minorHAnsi"/>
        </w:rPr>
        <w:t xml:space="preserve"> közfeladataival kapcsolatos adatok minősülnek.</w:t>
      </w:r>
    </w:p>
    <w:p w14:paraId="40EE375D" w14:textId="1BA763BC" w:rsidR="001D224A" w:rsidRPr="00996E70" w:rsidRDefault="001D224A" w:rsidP="00D60FAE">
      <w:pPr>
        <w:pStyle w:val="NormlWeb"/>
        <w:shd w:val="clear" w:color="auto" w:fill="FFFFFF"/>
        <w:spacing w:before="0" w:beforeAutospacing="0" w:after="150" w:afterAutospacing="0" w:line="276" w:lineRule="auto"/>
        <w:ind w:left="567"/>
        <w:jc w:val="both"/>
        <w:rPr>
          <w:rFonts w:asciiTheme="minorHAnsi" w:hAnsiTheme="minorHAnsi" w:cstheme="minorHAnsi"/>
        </w:rPr>
      </w:pPr>
      <w:r w:rsidRPr="00996E70">
        <w:rPr>
          <w:rFonts w:asciiTheme="minorHAnsi" w:hAnsiTheme="minorHAnsi" w:cstheme="minorHAnsi"/>
        </w:rPr>
        <w:t xml:space="preserve">A </w:t>
      </w:r>
      <w:r w:rsidR="002F1459">
        <w:rPr>
          <w:rFonts w:asciiTheme="minorHAnsi" w:hAnsiTheme="minorHAnsi" w:cstheme="minorHAnsi"/>
        </w:rPr>
        <w:t>F</w:t>
      </w:r>
      <w:r w:rsidR="00E01AA7">
        <w:rPr>
          <w:rFonts w:asciiTheme="minorHAnsi" w:hAnsiTheme="minorHAnsi" w:cstheme="minorHAnsi"/>
        </w:rPr>
        <w:t>elszámoló szervezet</w:t>
      </w:r>
      <w:r w:rsidRPr="00996E70">
        <w:rPr>
          <w:rFonts w:asciiTheme="minorHAnsi" w:hAnsiTheme="minorHAnsi" w:cstheme="minorHAnsi"/>
        </w:rPr>
        <w:t xml:space="preserve"> által kezelt közérdekű adat és a közérdekből nyilvános adat megismerésére irányuló igény szóban, írásban vagy </w:t>
      </w:r>
      <w:r w:rsidR="002F1459">
        <w:rPr>
          <w:rFonts w:asciiTheme="minorHAnsi" w:hAnsiTheme="minorHAnsi" w:cstheme="minorHAnsi"/>
        </w:rPr>
        <w:t>elektronikus úton nyújtható be</w:t>
      </w:r>
      <w:r w:rsidRPr="00996E70">
        <w:rPr>
          <w:rFonts w:asciiTheme="minorHAnsi" w:hAnsiTheme="minorHAnsi" w:cstheme="minorHAnsi"/>
        </w:rPr>
        <w:t xml:space="preserve"> </w:t>
      </w:r>
      <w:r w:rsidR="002F1459">
        <w:rPr>
          <w:rFonts w:asciiTheme="minorHAnsi" w:hAnsiTheme="minorHAnsi" w:cstheme="minorHAnsi"/>
        </w:rPr>
        <w:t>a F</w:t>
      </w:r>
      <w:r w:rsidR="00E01AA7">
        <w:rPr>
          <w:rFonts w:asciiTheme="minorHAnsi" w:hAnsiTheme="minorHAnsi" w:cstheme="minorHAnsi"/>
        </w:rPr>
        <w:t>elszámoló szervezet ügyvezetőjének</w:t>
      </w:r>
      <w:r w:rsidRPr="00996E70">
        <w:rPr>
          <w:rFonts w:asciiTheme="minorHAnsi" w:hAnsiTheme="minorHAnsi" w:cstheme="minorHAnsi"/>
        </w:rPr>
        <w:t xml:space="preserve"> címezve</w:t>
      </w:r>
      <w:r w:rsidR="002F1459">
        <w:rPr>
          <w:rFonts w:asciiTheme="minorHAnsi" w:hAnsiTheme="minorHAnsi" w:cstheme="minorHAnsi"/>
        </w:rPr>
        <w:t>,</w:t>
      </w:r>
      <w:r w:rsidRPr="00996E70">
        <w:rPr>
          <w:rFonts w:asciiTheme="minorHAnsi" w:hAnsiTheme="minorHAnsi" w:cstheme="minorHAnsi"/>
        </w:rPr>
        <w:t xml:space="preserve"> a </w:t>
      </w:r>
      <w:r w:rsidR="00E01AA7">
        <w:rPr>
          <w:rFonts w:asciiTheme="minorHAnsi" w:hAnsiTheme="minorHAnsi" w:cstheme="minorHAnsi"/>
        </w:rPr>
        <w:t>szervezet</w:t>
      </w:r>
      <w:r w:rsidRPr="00996E70">
        <w:rPr>
          <w:rFonts w:asciiTheme="minorHAnsi" w:hAnsiTheme="minorHAnsi" w:cstheme="minorHAnsi"/>
        </w:rPr>
        <w:t xml:space="preserve"> levelezési címére</w:t>
      </w:r>
      <w:r w:rsidR="002F1459">
        <w:rPr>
          <w:rFonts w:asciiTheme="minorHAnsi" w:hAnsiTheme="minorHAnsi" w:cstheme="minorHAnsi"/>
        </w:rPr>
        <w:t>,</w:t>
      </w:r>
      <w:r w:rsidRPr="00996E70">
        <w:rPr>
          <w:rFonts w:asciiTheme="minorHAnsi" w:hAnsiTheme="minorHAnsi" w:cstheme="minorHAnsi"/>
        </w:rPr>
        <w:t xml:space="preserve"> vagy e-mail címére.</w:t>
      </w:r>
    </w:p>
    <w:p w14:paraId="0DCEB38B" w14:textId="7FA9D139" w:rsidR="001D224A" w:rsidRPr="00996E70" w:rsidRDefault="001D224A" w:rsidP="00D60FAE">
      <w:pPr>
        <w:pStyle w:val="NormlWeb"/>
        <w:shd w:val="clear" w:color="auto" w:fill="FFFFFF"/>
        <w:spacing w:before="0" w:beforeAutospacing="0" w:after="150" w:afterAutospacing="0" w:line="276" w:lineRule="auto"/>
        <w:ind w:left="567"/>
        <w:jc w:val="both"/>
        <w:rPr>
          <w:rFonts w:asciiTheme="minorHAnsi" w:hAnsiTheme="minorHAnsi" w:cstheme="minorHAnsi"/>
        </w:rPr>
      </w:pPr>
      <w:r w:rsidRPr="00996E70">
        <w:rPr>
          <w:rFonts w:asciiTheme="minorHAnsi" w:hAnsiTheme="minorHAnsi" w:cstheme="minorHAnsi"/>
        </w:rPr>
        <w:t xml:space="preserve">A közérdekű adat megismerésére irányuló igénynek a </w:t>
      </w:r>
      <w:r w:rsidR="00E01AA7">
        <w:rPr>
          <w:rFonts w:asciiTheme="minorHAnsi" w:hAnsiTheme="minorHAnsi" w:cstheme="minorHAnsi"/>
        </w:rPr>
        <w:t>Felszámoló szervezet</w:t>
      </w:r>
      <w:r w:rsidR="00E01AA7" w:rsidRPr="00996E70">
        <w:rPr>
          <w:rFonts w:asciiTheme="minorHAnsi" w:hAnsiTheme="minorHAnsi" w:cstheme="minorHAnsi"/>
        </w:rPr>
        <w:t xml:space="preserve"> </w:t>
      </w:r>
      <w:r w:rsidRPr="00996E70">
        <w:rPr>
          <w:rFonts w:asciiTheme="minorHAnsi" w:hAnsiTheme="minorHAnsi" w:cstheme="minorHAnsi"/>
        </w:rPr>
        <w:t>a</w:t>
      </w:r>
      <w:r w:rsidRPr="00996E70">
        <w:rPr>
          <w:rFonts w:asciiTheme="minorHAnsi" w:hAnsiTheme="minorHAnsi" w:cstheme="minorHAnsi"/>
          <w:color w:val="000000"/>
        </w:rPr>
        <w:t>z igény beérkezését követő legrövidebb idő alatt, legfeljebb azonban 15 napon belül tesz eleget</w:t>
      </w:r>
      <w:r w:rsidRPr="00996E70">
        <w:rPr>
          <w:rFonts w:asciiTheme="minorHAnsi" w:hAnsiTheme="minorHAnsi" w:cstheme="minorHAnsi"/>
        </w:rPr>
        <w:t>, feltéve, hogy az adat szolgáltatásának nincs törvényben meghatározott akadálya.</w:t>
      </w:r>
      <w:r w:rsidR="002F1459">
        <w:rPr>
          <w:rFonts w:asciiTheme="minorHAnsi" w:hAnsiTheme="minorHAnsi" w:cstheme="minorHAnsi"/>
        </w:rPr>
        <w:t xml:space="preserve"> </w:t>
      </w:r>
      <w:r w:rsidRPr="00996E70">
        <w:rPr>
          <w:rFonts w:asciiTheme="minorHAnsi" w:hAnsiTheme="minorHAnsi" w:cstheme="minorHAnsi"/>
        </w:rPr>
        <w:t xml:space="preserve"> Amennyiben az adatigénylés egyúttal az igényelt adat hordozójáról készült másolat szolgáltatására irányul, a másolatkészítés költségei az adatigénylőt terhelik.</w:t>
      </w:r>
    </w:p>
    <w:p w14:paraId="4DCA9D48" w14:textId="03CE8385" w:rsidR="001D224A" w:rsidRPr="00996E70" w:rsidRDefault="001D224A" w:rsidP="00D60FAE">
      <w:pPr>
        <w:pStyle w:val="NormlWeb"/>
        <w:shd w:val="clear" w:color="auto" w:fill="FFFFFF"/>
        <w:spacing w:before="0" w:beforeAutospacing="0" w:after="150" w:afterAutospacing="0" w:line="276" w:lineRule="auto"/>
        <w:ind w:left="567"/>
        <w:jc w:val="both"/>
        <w:rPr>
          <w:rFonts w:asciiTheme="minorHAnsi" w:hAnsiTheme="minorHAnsi" w:cstheme="minorHAnsi"/>
        </w:rPr>
      </w:pPr>
      <w:r w:rsidRPr="00996E70">
        <w:rPr>
          <w:rFonts w:asciiTheme="minorHAnsi" w:hAnsiTheme="minorHAnsi" w:cstheme="minorHAnsi"/>
        </w:rPr>
        <w:t xml:space="preserve">Amennyiben az adatigénylés törvényben meghatározott akadályba ütközik, az igény teljesítését a </w:t>
      </w:r>
      <w:r w:rsidR="00E01AA7">
        <w:rPr>
          <w:rFonts w:asciiTheme="minorHAnsi" w:hAnsiTheme="minorHAnsi" w:cstheme="minorHAnsi"/>
        </w:rPr>
        <w:t>Felszámoló szervezet</w:t>
      </w:r>
      <w:r w:rsidR="00E01AA7" w:rsidRPr="00996E70">
        <w:rPr>
          <w:rFonts w:asciiTheme="minorHAnsi" w:hAnsiTheme="minorHAnsi" w:cstheme="minorHAnsi"/>
        </w:rPr>
        <w:t xml:space="preserve"> </w:t>
      </w:r>
      <w:r w:rsidRPr="00996E70">
        <w:rPr>
          <w:rFonts w:asciiTheme="minorHAnsi" w:hAnsiTheme="minorHAnsi" w:cstheme="minorHAnsi"/>
        </w:rPr>
        <w:t>a tudomására jutástól számított 15 napon belül megtagadja, egyúttal erről, valamint a megtagadás indokáról az igénybe vehető jogorvoslatról az adatigénylőt írásban vagy elektronikus úton tájékoztatja.</w:t>
      </w:r>
    </w:p>
    <w:p w14:paraId="7100BF6D" w14:textId="6149537B" w:rsidR="001D224A" w:rsidRPr="00996E70" w:rsidRDefault="001D224A" w:rsidP="00D60FAE">
      <w:pPr>
        <w:pStyle w:val="NormlWeb"/>
        <w:shd w:val="clear" w:color="auto" w:fill="FFFFFF"/>
        <w:spacing w:before="0" w:beforeAutospacing="0" w:after="150" w:afterAutospacing="0" w:line="276" w:lineRule="auto"/>
        <w:ind w:left="567"/>
        <w:jc w:val="both"/>
        <w:rPr>
          <w:rFonts w:asciiTheme="minorHAnsi" w:hAnsiTheme="minorHAnsi" w:cstheme="minorHAnsi"/>
        </w:rPr>
      </w:pPr>
      <w:r w:rsidRPr="00996E70">
        <w:rPr>
          <w:rFonts w:asciiTheme="minorHAnsi" w:hAnsiTheme="minorHAnsi" w:cstheme="minorHAnsi"/>
        </w:rPr>
        <w:t xml:space="preserve">Az elutasított kérelmekről, valamint az elutasítás indokairól a </w:t>
      </w:r>
      <w:r w:rsidR="00E01AA7">
        <w:rPr>
          <w:rFonts w:asciiTheme="minorHAnsi" w:hAnsiTheme="minorHAnsi" w:cstheme="minorHAnsi"/>
        </w:rPr>
        <w:t>Felszámoló szervezet</w:t>
      </w:r>
      <w:r w:rsidR="00E01AA7" w:rsidRPr="00996E70">
        <w:rPr>
          <w:rFonts w:asciiTheme="minorHAnsi" w:hAnsiTheme="minorHAnsi" w:cstheme="minorHAnsi"/>
        </w:rPr>
        <w:t xml:space="preserve"> </w:t>
      </w:r>
      <w:r w:rsidRPr="00996E70">
        <w:rPr>
          <w:rFonts w:asciiTheme="minorHAnsi" w:hAnsiTheme="minorHAnsi" w:cstheme="minorHAnsi"/>
        </w:rPr>
        <w:t xml:space="preserve">nyilvántartást vezet, amelyben fel kell tüntetni az adatigénylő nevét és egyéb – általa megadott – adatait, az adatigénylés </w:t>
      </w:r>
      <w:r w:rsidR="00E01AA7">
        <w:rPr>
          <w:rFonts w:asciiTheme="minorHAnsi" w:hAnsiTheme="minorHAnsi" w:cstheme="minorHAnsi"/>
        </w:rPr>
        <w:t>Felszámoló szervezethez</w:t>
      </w:r>
      <w:r w:rsidR="00E01AA7" w:rsidRPr="00996E70">
        <w:rPr>
          <w:rFonts w:asciiTheme="minorHAnsi" w:hAnsiTheme="minorHAnsi" w:cstheme="minorHAnsi"/>
        </w:rPr>
        <w:t xml:space="preserve"> </w:t>
      </w:r>
      <w:r w:rsidRPr="00996E70">
        <w:rPr>
          <w:rFonts w:asciiTheme="minorHAnsi" w:hAnsiTheme="minorHAnsi" w:cstheme="minorHAnsi"/>
        </w:rPr>
        <w:t xml:space="preserve">érkezésének dátumát, az </w:t>
      </w:r>
      <w:r w:rsidRPr="00996E70">
        <w:rPr>
          <w:rFonts w:asciiTheme="minorHAnsi" w:hAnsiTheme="minorHAnsi" w:cstheme="minorHAnsi"/>
        </w:rPr>
        <w:lastRenderedPageBreak/>
        <w:t xml:space="preserve">adatigénylés megtagadásának tényét és indokát, az adatigénylés megtagadásáról való döntés közlésének dátumát. E nyilvántartásban foglaltakról a </w:t>
      </w:r>
      <w:r w:rsidR="00E01AA7">
        <w:rPr>
          <w:rFonts w:asciiTheme="minorHAnsi" w:hAnsiTheme="minorHAnsi" w:cstheme="minorHAnsi"/>
        </w:rPr>
        <w:t>Felszámoló szervezet</w:t>
      </w:r>
      <w:r w:rsidR="00E01AA7" w:rsidRPr="00996E70">
        <w:rPr>
          <w:rFonts w:asciiTheme="minorHAnsi" w:hAnsiTheme="minorHAnsi" w:cstheme="minorHAnsi"/>
        </w:rPr>
        <w:t xml:space="preserve"> </w:t>
      </w:r>
      <w:r w:rsidRPr="00996E70">
        <w:rPr>
          <w:rFonts w:asciiTheme="minorHAnsi" w:hAnsiTheme="minorHAnsi" w:cstheme="minorHAnsi"/>
        </w:rPr>
        <w:t xml:space="preserve">minden évben január 31-éig tájékoztatja a </w:t>
      </w:r>
      <w:r w:rsidR="00E01AA7">
        <w:rPr>
          <w:rFonts w:asciiTheme="minorHAnsi" w:hAnsiTheme="minorHAnsi" w:cstheme="minorHAnsi"/>
        </w:rPr>
        <w:t>Felügyelő Bizottságot</w:t>
      </w:r>
      <w:r w:rsidRPr="00996E70">
        <w:rPr>
          <w:rFonts w:asciiTheme="minorHAnsi" w:hAnsiTheme="minorHAnsi" w:cstheme="minorHAnsi"/>
        </w:rPr>
        <w:t>.</w:t>
      </w:r>
    </w:p>
    <w:p w14:paraId="44BCA47F" w14:textId="5A8F52E4" w:rsidR="001D224A" w:rsidRPr="00996E70" w:rsidRDefault="001D224A" w:rsidP="00D60FAE">
      <w:pPr>
        <w:pStyle w:val="NormlWeb"/>
        <w:shd w:val="clear" w:color="auto" w:fill="FFFFFF"/>
        <w:spacing w:before="0" w:beforeAutospacing="0" w:after="150" w:afterAutospacing="0" w:line="276" w:lineRule="auto"/>
        <w:ind w:left="567"/>
        <w:jc w:val="both"/>
        <w:rPr>
          <w:rFonts w:asciiTheme="minorHAnsi" w:hAnsiTheme="minorHAnsi" w:cstheme="minorHAnsi"/>
        </w:rPr>
      </w:pPr>
      <w:r w:rsidRPr="00996E70">
        <w:rPr>
          <w:rFonts w:asciiTheme="minorHAnsi" w:hAnsiTheme="minorHAnsi" w:cstheme="minorHAnsi"/>
        </w:rPr>
        <w:t xml:space="preserve">A közérdekű adat megismerésére irányuló igény teljesítése tekintetében az e Szabályzatban nem szabályozott kérdésekben az </w:t>
      </w:r>
      <w:proofErr w:type="spellStart"/>
      <w:r w:rsidRPr="00996E70">
        <w:rPr>
          <w:rFonts w:asciiTheme="minorHAnsi" w:hAnsiTheme="minorHAnsi" w:cstheme="minorHAnsi"/>
        </w:rPr>
        <w:t>Infotv</w:t>
      </w:r>
      <w:proofErr w:type="spellEnd"/>
      <w:r w:rsidRPr="00996E70">
        <w:rPr>
          <w:rFonts w:asciiTheme="minorHAnsi" w:hAnsiTheme="minorHAnsi" w:cstheme="minorHAnsi"/>
        </w:rPr>
        <w:t>. rendelkezései alkalmazandók.</w:t>
      </w:r>
    </w:p>
    <w:p w14:paraId="70E6F52E" w14:textId="77777777" w:rsidR="002B7ED2" w:rsidRPr="00996E70" w:rsidRDefault="002B7ED2" w:rsidP="001D224A">
      <w:pPr>
        <w:pStyle w:val="NormlWeb"/>
        <w:shd w:val="clear" w:color="auto" w:fill="FFFFFF"/>
        <w:spacing w:before="0" w:beforeAutospacing="0" w:after="150" w:afterAutospacing="0" w:line="276" w:lineRule="auto"/>
        <w:jc w:val="center"/>
        <w:rPr>
          <w:rStyle w:val="Kiemels2"/>
          <w:rFonts w:asciiTheme="minorHAnsi" w:hAnsiTheme="minorHAnsi" w:cstheme="minorHAnsi"/>
        </w:rPr>
      </w:pPr>
    </w:p>
    <w:p w14:paraId="47D9E676" w14:textId="077C2F84" w:rsidR="001D224A" w:rsidRPr="00996E70" w:rsidRDefault="001D224A" w:rsidP="00DA177E">
      <w:pPr>
        <w:pStyle w:val="Cmsor2"/>
        <w:rPr>
          <w:rFonts w:asciiTheme="minorHAnsi" w:hAnsiTheme="minorHAnsi" w:cstheme="minorHAnsi"/>
          <w:b/>
          <w:color w:val="000000" w:themeColor="text1"/>
          <w:sz w:val="28"/>
        </w:rPr>
      </w:pPr>
      <w:bookmarkStart w:id="91" w:name="_Toc510236779"/>
      <w:r w:rsidRPr="00996E70">
        <w:rPr>
          <w:rFonts w:asciiTheme="minorHAnsi" w:hAnsiTheme="minorHAnsi" w:cstheme="minorHAnsi"/>
          <w:b/>
          <w:color w:val="000000" w:themeColor="text1"/>
          <w:sz w:val="28"/>
        </w:rPr>
        <w:t>A közzétételi lista elkészítése és kezelése</w:t>
      </w:r>
      <w:bookmarkEnd w:id="91"/>
    </w:p>
    <w:p w14:paraId="42379699" w14:textId="77777777" w:rsidR="00DA177E" w:rsidRPr="00996E70" w:rsidRDefault="00DA177E" w:rsidP="00DA177E">
      <w:pPr>
        <w:rPr>
          <w:rFonts w:asciiTheme="minorHAnsi" w:hAnsiTheme="minorHAnsi" w:cstheme="minorHAnsi"/>
        </w:rPr>
      </w:pPr>
    </w:p>
    <w:p w14:paraId="0D6B18A8" w14:textId="1125C250" w:rsidR="001D224A" w:rsidRPr="00996E70" w:rsidRDefault="001D224A" w:rsidP="00D60FAE">
      <w:pPr>
        <w:pStyle w:val="NormlWeb"/>
        <w:shd w:val="clear" w:color="auto" w:fill="FFFFFF"/>
        <w:spacing w:before="0" w:beforeAutospacing="0" w:after="0" w:afterAutospacing="0" w:line="276" w:lineRule="auto"/>
        <w:ind w:left="567"/>
        <w:jc w:val="both"/>
        <w:rPr>
          <w:rFonts w:asciiTheme="minorHAnsi" w:hAnsiTheme="minorHAnsi" w:cstheme="minorHAnsi"/>
        </w:rPr>
      </w:pPr>
      <w:r w:rsidRPr="00996E70">
        <w:rPr>
          <w:rFonts w:asciiTheme="minorHAnsi" w:hAnsiTheme="minorHAnsi" w:cstheme="minorHAnsi"/>
        </w:rPr>
        <w:t xml:space="preserve">A </w:t>
      </w:r>
      <w:r w:rsidR="00E01AA7">
        <w:rPr>
          <w:rFonts w:asciiTheme="minorHAnsi" w:hAnsiTheme="minorHAnsi" w:cstheme="minorHAnsi"/>
        </w:rPr>
        <w:t>Felszámoló szervezet</w:t>
      </w:r>
      <w:r w:rsidR="00E01AA7" w:rsidRPr="00996E70">
        <w:rPr>
          <w:rFonts w:asciiTheme="minorHAnsi" w:hAnsiTheme="minorHAnsi" w:cstheme="minorHAnsi"/>
        </w:rPr>
        <w:t xml:space="preserve"> </w:t>
      </w:r>
      <w:r w:rsidRPr="00996E70">
        <w:rPr>
          <w:rFonts w:asciiTheme="minorHAnsi" w:hAnsiTheme="minorHAnsi" w:cstheme="minorHAnsi"/>
        </w:rPr>
        <w:t xml:space="preserve">vonatkozásában az </w:t>
      </w:r>
      <w:proofErr w:type="spellStart"/>
      <w:r w:rsidRPr="00996E70">
        <w:rPr>
          <w:rFonts w:asciiTheme="minorHAnsi" w:hAnsiTheme="minorHAnsi" w:cstheme="minorHAnsi"/>
        </w:rPr>
        <w:t>Infotv</w:t>
      </w:r>
      <w:proofErr w:type="spellEnd"/>
      <w:r w:rsidRPr="00996E70">
        <w:rPr>
          <w:rFonts w:asciiTheme="minorHAnsi" w:hAnsiTheme="minorHAnsi" w:cstheme="minorHAnsi"/>
        </w:rPr>
        <w:t>. 37. §</w:t>
      </w:r>
      <w:proofErr w:type="spellStart"/>
      <w:r w:rsidRPr="00996E70">
        <w:rPr>
          <w:rFonts w:asciiTheme="minorHAnsi" w:hAnsiTheme="minorHAnsi" w:cstheme="minorHAnsi"/>
        </w:rPr>
        <w:t>-a</w:t>
      </w:r>
      <w:proofErr w:type="spellEnd"/>
      <w:r w:rsidRPr="00996E70">
        <w:rPr>
          <w:rFonts w:asciiTheme="minorHAnsi" w:hAnsiTheme="minorHAnsi" w:cstheme="minorHAnsi"/>
        </w:rPr>
        <w:t xml:space="preserve"> szerinti közzétételi lista elkészítéséről a </w:t>
      </w:r>
      <w:r w:rsidR="00E01AA7">
        <w:rPr>
          <w:rFonts w:asciiTheme="minorHAnsi" w:hAnsiTheme="minorHAnsi" w:cstheme="minorHAnsi"/>
        </w:rPr>
        <w:t>Felszámoló szervezet</w:t>
      </w:r>
      <w:r w:rsidR="00E01AA7" w:rsidRPr="00996E70">
        <w:rPr>
          <w:rFonts w:asciiTheme="minorHAnsi" w:hAnsiTheme="minorHAnsi" w:cstheme="minorHAnsi"/>
        </w:rPr>
        <w:t xml:space="preserve"> </w:t>
      </w:r>
      <w:r w:rsidR="00E01AA7">
        <w:rPr>
          <w:rFonts w:asciiTheme="minorHAnsi" w:hAnsiTheme="minorHAnsi" w:cstheme="minorHAnsi"/>
        </w:rPr>
        <w:t>vezetője</w:t>
      </w:r>
      <w:r w:rsidRPr="00996E70">
        <w:rPr>
          <w:rFonts w:asciiTheme="minorHAnsi" w:hAnsiTheme="minorHAnsi" w:cstheme="minorHAnsi"/>
        </w:rPr>
        <w:t xml:space="preserve"> gondoskodik.</w:t>
      </w:r>
    </w:p>
    <w:p w14:paraId="609DAC10" w14:textId="34ED2137" w:rsidR="001D224A" w:rsidRPr="00996E70" w:rsidRDefault="001D224A" w:rsidP="00D60FAE">
      <w:pPr>
        <w:pStyle w:val="NormlWeb"/>
        <w:shd w:val="clear" w:color="auto" w:fill="FFFFFF"/>
        <w:spacing w:before="0" w:beforeAutospacing="0" w:after="0" w:afterAutospacing="0" w:line="276" w:lineRule="auto"/>
        <w:ind w:left="567"/>
        <w:jc w:val="both"/>
        <w:rPr>
          <w:rFonts w:asciiTheme="minorHAnsi" w:hAnsiTheme="minorHAnsi" w:cstheme="minorHAnsi"/>
        </w:rPr>
      </w:pPr>
      <w:r w:rsidRPr="00996E70">
        <w:rPr>
          <w:rFonts w:asciiTheme="minorHAnsi" w:hAnsiTheme="minorHAnsi" w:cstheme="minorHAnsi"/>
        </w:rPr>
        <w:t xml:space="preserve">A közzétételi listát a </w:t>
      </w:r>
      <w:r w:rsidR="00E01AA7">
        <w:rPr>
          <w:rFonts w:asciiTheme="minorHAnsi" w:hAnsiTheme="minorHAnsi" w:cstheme="minorHAnsi"/>
        </w:rPr>
        <w:t>Felszámoló szervezet</w:t>
      </w:r>
      <w:r w:rsidR="00E01AA7" w:rsidRPr="00996E70">
        <w:rPr>
          <w:rFonts w:asciiTheme="minorHAnsi" w:hAnsiTheme="minorHAnsi" w:cstheme="minorHAnsi"/>
        </w:rPr>
        <w:t xml:space="preserve"> </w:t>
      </w:r>
      <w:r w:rsidRPr="00996E70">
        <w:rPr>
          <w:rFonts w:asciiTheme="minorHAnsi" w:hAnsiTheme="minorHAnsi" w:cstheme="minorHAnsi"/>
        </w:rPr>
        <w:t>honlapján, annak minden felhasználó számára elérhető felületén kell közzétenni digitális formában.</w:t>
      </w:r>
    </w:p>
    <w:p w14:paraId="1BDEC326" w14:textId="391E2C5E" w:rsidR="001D224A" w:rsidRPr="00996E70" w:rsidRDefault="001D224A" w:rsidP="00D60FAE">
      <w:pPr>
        <w:pStyle w:val="NormlWeb"/>
        <w:shd w:val="clear" w:color="auto" w:fill="FFFFFF"/>
        <w:spacing w:before="0" w:beforeAutospacing="0" w:after="0" w:afterAutospacing="0" w:line="276" w:lineRule="auto"/>
        <w:ind w:left="567"/>
        <w:jc w:val="both"/>
        <w:rPr>
          <w:rFonts w:asciiTheme="minorHAnsi" w:hAnsiTheme="minorHAnsi" w:cstheme="minorHAnsi"/>
        </w:rPr>
      </w:pPr>
      <w:r w:rsidRPr="00996E70">
        <w:rPr>
          <w:rFonts w:asciiTheme="minorHAnsi" w:hAnsiTheme="minorHAnsi" w:cstheme="minorHAnsi"/>
        </w:rPr>
        <w:t>A közzétételi listába való betekintés, a lista letöltése, nyomtatása, az adatokból való kimásolás díjmentes.</w:t>
      </w:r>
    </w:p>
    <w:p w14:paraId="4BF13A68" w14:textId="0421A300" w:rsidR="001D224A" w:rsidRPr="00996E70" w:rsidRDefault="001D224A" w:rsidP="00D60FAE">
      <w:pPr>
        <w:pStyle w:val="NormlWeb"/>
        <w:shd w:val="clear" w:color="auto" w:fill="FFFFFF"/>
        <w:spacing w:before="0" w:beforeAutospacing="0" w:after="0" w:afterAutospacing="0" w:line="276" w:lineRule="auto"/>
        <w:ind w:left="567"/>
        <w:jc w:val="both"/>
        <w:rPr>
          <w:rFonts w:asciiTheme="minorHAnsi" w:hAnsiTheme="minorHAnsi" w:cstheme="minorHAnsi"/>
        </w:rPr>
      </w:pPr>
      <w:r w:rsidRPr="00996E70">
        <w:rPr>
          <w:rFonts w:asciiTheme="minorHAnsi" w:hAnsiTheme="minorHAnsi" w:cstheme="minorHAnsi"/>
        </w:rPr>
        <w:t xml:space="preserve">A közzétételi lista naprakészen tartásáról a </w:t>
      </w:r>
      <w:r w:rsidR="00E01AA7">
        <w:rPr>
          <w:rFonts w:asciiTheme="minorHAnsi" w:hAnsiTheme="minorHAnsi" w:cstheme="minorHAnsi"/>
        </w:rPr>
        <w:t>Felszámoló szervezet</w:t>
      </w:r>
      <w:r w:rsidR="00E01AA7" w:rsidRPr="00996E70">
        <w:rPr>
          <w:rFonts w:asciiTheme="minorHAnsi" w:hAnsiTheme="minorHAnsi" w:cstheme="minorHAnsi"/>
        </w:rPr>
        <w:t xml:space="preserve"> </w:t>
      </w:r>
      <w:r w:rsidR="00E01AA7">
        <w:rPr>
          <w:rFonts w:asciiTheme="minorHAnsi" w:hAnsiTheme="minorHAnsi" w:cstheme="minorHAnsi"/>
        </w:rPr>
        <w:t>vez</w:t>
      </w:r>
      <w:r w:rsidR="00A44E77">
        <w:rPr>
          <w:rFonts w:asciiTheme="minorHAnsi" w:hAnsiTheme="minorHAnsi" w:cstheme="minorHAnsi"/>
        </w:rPr>
        <w:t>e</w:t>
      </w:r>
      <w:r w:rsidR="00E01AA7">
        <w:rPr>
          <w:rFonts w:asciiTheme="minorHAnsi" w:hAnsiTheme="minorHAnsi" w:cstheme="minorHAnsi"/>
        </w:rPr>
        <w:t>tője</w:t>
      </w:r>
      <w:r w:rsidRPr="00996E70">
        <w:rPr>
          <w:rFonts w:asciiTheme="minorHAnsi" w:hAnsiTheme="minorHAnsi" w:cstheme="minorHAnsi"/>
        </w:rPr>
        <w:t xml:space="preserve"> gondoskodik.</w:t>
      </w:r>
    </w:p>
    <w:p w14:paraId="005A8B11" w14:textId="77777777" w:rsidR="001D224A" w:rsidRPr="00996E70" w:rsidRDefault="001D224A" w:rsidP="00D60FAE">
      <w:pPr>
        <w:pStyle w:val="NormlWeb"/>
        <w:shd w:val="clear" w:color="auto" w:fill="FFFFFF"/>
        <w:spacing w:before="0" w:beforeAutospacing="0" w:after="150" w:afterAutospacing="0" w:line="276" w:lineRule="auto"/>
        <w:ind w:left="567"/>
        <w:jc w:val="center"/>
        <w:rPr>
          <w:rStyle w:val="Kiemels2"/>
          <w:rFonts w:asciiTheme="minorHAnsi" w:hAnsiTheme="minorHAnsi" w:cstheme="minorHAnsi"/>
        </w:rPr>
      </w:pPr>
    </w:p>
    <w:p w14:paraId="2C95B224" w14:textId="27F0EC79" w:rsidR="001D224A" w:rsidRPr="00996E70" w:rsidRDefault="001D224A" w:rsidP="00DA177E">
      <w:pPr>
        <w:pStyle w:val="Cmsor2"/>
        <w:rPr>
          <w:rFonts w:asciiTheme="minorHAnsi" w:hAnsiTheme="minorHAnsi" w:cstheme="minorHAnsi"/>
          <w:b/>
          <w:color w:val="000000" w:themeColor="text1"/>
          <w:sz w:val="28"/>
        </w:rPr>
      </w:pPr>
      <w:bookmarkStart w:id="92" w:name="_Toc510236780"/>
      <w:r w:rsidRPr="00996E70">
        <w:rPr>
          <w:rFonts w:asciiTheme="minorHAnsi" w:hAnsiTheme="minorHAnsi" w:cstheme="minorHAnsi"/>
          <w:b/>
          <w:color w:val="000000" w:themeColor="text1"/>
          <w:sz w:val="28"/>
        </w:rPr>
        <w:t>Hatálybalépés</w:t>
      </w:r>
      <w:bookmarkEnd w:id="92"/>
    </w:p>
    <w:p w14:paraId="05DFD3F1" w14:textId="63CADB4D" w:rsidR="001D224A" w:rsidRPr="00996E70" w:rsidRDefault="001D224A" w:rsidP="00D60FAE">
      <w:pPr>
        <w:ind w:left="567"/>
        <w:jc w:val="both"/>
        <w:rPr>
          <w:rFonts w:asciiTheme="minorHAnsi" w:hAnsiTheme="minorHAnsi" w:cstheme="minorHAnsi"/>
        </w:rPr>
      </w:pPr>
      <w:r w:rsidRPr="00996E70">
        <w:rPr>
          <w:rFonts w:asciiTheme="minorHAnsi" w:hAnsiTheme="minorHAnsi" w:cstheme="minorHAnsi"/>
        </w:rPr>
        <w:t>Ez a szabályzat az aláírás napján lép hatályba.</w:t>
      </w:r>
    </w:p>
    <w:p w14:paraId="76D283A3" w14:textId="1976E72E" w:rsidR="001D224A" w:rsidRPr="00996E70" w:rsidRDefault="001D224A" w:rsidP="00D60FAE">
      <w:pPr>
        <w:pStyle w:val="NormlWeb"/>
        <w:shd w:val="clear" w:color="auto" w:fill="FFFFFF"/>
        <w:spacing w:before="0" w:beforeAutospacing="0" w:after="0" w:afterAutospacing="0"/>
        <w:ind w:left="567"/>
        <w:jc w:val="both"/>
        <w:rPr>
          <w:rFonts w:asciiTheme="minorHAnsi" w:hAnsiTheme="minorHAnsi" w:cstheme="minorHAnsi"/>
        </w:rPr>
      </w:pPr>
      <w:r w:rsidRPr="00996E70">
        <w:rPr>
          <w:rFonts w:asciiTheme="minorHAnsi" w:hAnsiTheme="minorHAnsi" w:cstheme="minorHAnsi"/>
        </w:rPr>
        <w:t xml:space="preserve">A </w:t>
      </w:r>
      <w:r w:rsidR="00E01AA7">
        <w:rPr>
          <w:rFonts w:asciiTheme="minorHAnsi" w:hAnsiTheme="minorHAnsi" w:cstheme="minorHAnsi"/>
        </w:rPr>
        <w:t>Felszámoló szervezet</w:t>
      </w:r>
      <w:r w:rsidR="00E01AA7" w:rsidRPr="00996E70">
        <w:rPr>
          <w:rFonts w:asciiTheme="minorHAnsi" w:hAnsiTheme="minorHAnsi" w:cstheme="minorHAnsi"/>
        </w:rPr>
        <w:t xml:space="preserve"> </w:t>
      </w:r>
      <w:r w:rsidR="00E01AA7">
        <w:rPr>
          <w:rFonts w:asciiTheme="minorHAnsi" w:hAnsiTheme="minorHAnsi" w:cstheme="minorHAnsi"/>
        </w:rPr>
        <w:t>vezetője</w:t>
      </w:r>
      <w:r w:rsidRPr="00996E70">
        <w:rPr>
          <w:rFonts w:asciiTheme="minorHAnsi" w:hAnsiTheme="minorHAnsi" w:cstheme="minorHAnsi"/>
        </w:rPr>
        <w:t xml:space="preserve"> a szabályzatot haladéktalanul, de legfeljebb 15 napon belül – a hatálybalépés naptári napjának feltüntetésével –</w:t>
      </w:r>
      <w:r w:rsidR="00A44E77">
        <w:rPr>
          <w:rFonts w:asciiTheme="minorHAnsi" w:hAnsiTheme="minorHAnsi" w:cstheme="minorHAnsi"/>
        </w:rPr>
        <w:t xml:space="preserve"> </w:t>
      </w:r>
      <w:r w:rsidRPr="00996E70">
        <w:rPr>
          <w:rFonts w:asciiTheme="minorHAnsi" w:hAnsiTheme="minorHAnsi" w:cstheme="minorHAnsi"/>
        </w:rPr>
        <w:t xml:space="preserve"> </w:t>
      </w:r>
      <w:proofErr w:type="gramStart"/>
      <w:r w:rsidRPr="00996E70">
        <w:rPr>
          <w:rFonts w:asciiTheme="minorHAnsi" w:hAnsiTheme="minorHAnsi" w:cstheme="minorHAnsi"/>
        </w:rPr>
        <w:t>közzéteszi</w:t>
      </w:r>
      <w:proofErr w:type="gramEnd"/>
      <w:r w:rsidRPr="00996E70">
        <w:rPr>
          <w:rFonts w:asciiTheme="minorHAnsi" w:hAnsiTheme="minorHAnsi" w:cstheme="minorHAnsi"/>
        </w:rPr>
        <w:t xml:space="preserve"> a </w:t>
      </w:r>
      <w:r w:rsidR="00E01AA7">
        <w:rPr>
          <w:rFonts w:asciiTheme="minorHAnsi" w:hAnsiTheme="minorHAnsi" w:cstheme="minorHAnsi"/>
        </w:rPr>
        <w:t>szervezeten beül mindenki számára elérhető módon, illetve az adatkezelési szabályzat publikus részéből tájékoztatót készít amit többek között a weboldalán is megjelentet</w:t>
      </w:r>
      <w:r w:rsidRPr="00996E70">
        <w:rPr>
          <w:rFonts w:asciiTheme="minorHAnsi" w:hAnsiTheme="minorHAnsi" w:cstheme="minorHAnsi"/>
        </w:rPr>
        <w:t>.</w:t>
      </w:r>
    </w:p>
    <w:p w14:paraId="0511022C" w14:textId="15A33C3F" w:rsidR="001D224A" w:rsidRPr="00996E70" w:rsidRDefault="001D224A" w:rsidP="00130A20">
      <w:pPr>
        <w:pStyle w:val="NormlWeb"/>
        <w:shd w:val="clear" w:color="auto" w:fill="FFFFFF"/>
        <w:spacing w:before="0" w:beforeAutospacing="0" w:after="0" w:afterAutospacing="0"/>
        <w:jc w:val="both"/>
        <w:rPr>
          <w:rFonts w:asciiTheme="minorHAnsi" w:hAnsiTheme="minorHAnsi" w:cstheme="minorHAnsi"/>
          <w:highlight w:val="yellow"/>
        </w:rPr>
      </w:pPr>
    </w:p>
    <w:p w14:paraId="324AEAF8" w14:textId="77777777" w:rsidR="00DA177E" w:rsidRPr="00996E70" w:rsidRDefault="00DA177E" w:rsidP="00130A20">
      <w:pPr>
        <w:pStyle w:val="NormlWeb"/>
        <w:shd w:val="clear" w:color="auto" w:fill="FFFFFF"/>
        <w:spacing w:before="0" w:beforeAutospacing="0" w:after="0" w:afterAutospacing="0"/>
        <w:jc w:val="both"/>
        <w:rPr>
          <w:rFonts w:asciiTheme="minorHAnsi" w:hAnsiTheme="minorHAnsi" w:cstheme="minorHAnsi"/>
          <w:highlight w:val="yellow"/>
        </w:rPr>
      </w:pPr>
    </w:p>
    <w:p w14:paraId="788D127F" w14:textId="09A44FA9" w:rsidR="001D224A" w:rsidRDefault="001D224A" w:rsidP="00130A20">
      <w:pPr>
        <w:pStyle w:val="NormlWeb"/>
        <w:shd w:val="clear" w:color="auto" w:fill="FFFFFF"/>
        <w:spacing w:before="0" w:beforeAutospacing="0" w:after="0" w:afterAutospacing="0"/>
        <w:rPr>
          <w:rFonts w:asciiTheme="minorHAnsi" w:hAnsiTheme="minorHAnsi" w:cstheme="minorHAnsi"/>
        </w:rPr>
      </w:pPr>
      <w:r w:rsidRPr="00996E70">
        <w:rPr>
          <w:rFonts w:asciiTheme="minorHAnsi" w:hAnsiTheme="minorHAnsi" w:cstheme="minorHAnsi"/>
        </w:rPr>
        <w:t>Budapest, 20</w:t>
      </w:r>
      <w:r w:rsidR="00DD7212">
        <w:rPr>
          <w:rFonts w:asciiTheme="minorHAnsi" w:hAnsiTheme="minorHAnsi" w:cstheme="minorHAnsi"/>
        </w:rPr>
        <w:t>2</w:t>
      </w:r>
      <w:r w:rsidRPr="00996E70">
        <w:rPr>
          <w:rFonts w:asciiTheme="minorHAnsi" w:hAnsiTheme="minorHAnsi" w:cstheme="minorHAnsi"/>
        </w:rPr>
        <w:t>1</w:t>
      </w:r>
      <w:r w:rsidR="00CD00E3">
        <w:rPr>
          <w:rFonts w:asciiTheme="minorHAnsi" w:hAnsiTheme="minorHAnsi" w:cstheme="minorHAnsi"/>
        </w:rPr>
        <w:t>. má</w:t>
      </w:r>
      <w:r w:rsidR="00DD7212">
        <w:rPr>
          <w:rFonts w:asciiTheme="minorHAnsi" w:hAnsiTheme="minorHAnsi" w:cstheme="minorHAnsi"/>
        </w:rPr>
        <w:t>rcius 3</w:t>
      </w:r>
      <w:r w:rsidR="00A44E77">
        <w:rPr>
          <w:rFonts w:asciiTheme="minorHAnsi" w:hAnsiTheme="minorHAnsi" w:cstheme="minorHAnsi"/>
        </w:rPr>
        <w:t>.</w:t>
      </w:r>
    </w:p>
    <w:p w14:paraId="276BC99A" w14:textId="77777777" w:rsidR="00DD7212" w:rsidRDefault="00DD7212" w:rsidP="00130A20">
      <w:pPr>
        <w:pStyle w:val="NormlWeb"/>
        <w:shd w:val="clear" w:color="auto" w:fill="FFFFFF"/>
        <w:spacing w:before="0" w:beforeAutospacing="0" w:after="0" w:afterAutospacing="0"/>
        <w:rPr>
          <w:rFonts w:asciiTheme="minorHAnsi" w:hAnsiTheme="minorHAnsi" w:cstheme="minorHAnsi"/>
        </w:rPr>
      </w:pPr>
    </w:p>
    <w:p w14:paraId="5F39545E" w14:textId="77777777" w:rsidR="00E34817" w:rsidRDefault="00E34817" w:rsidP="00130A20">
      <w:pPr>
        <w:pStyle w:val="NormlWeb"/>
        <w:shd w:val="clear" w:color="auto" w:fill="FFFFFF"/>
        <w:spacing w:before="0" w:beforeAutospacing="0" w:after="0" w:afterAutospacing="0"/>
        <w:rPr>
          <w:rFonts w:asciiTheme="minorHAnsi" w:hAnsiTheme="minorHAnsi" w:cstheme="minorHAnsi"/>
        </w:rPr>
      </w:pPr>
    </w:p>
    <w:p w14:paraId="356683A6" w14:textId="77777777" w:rsidR="00E34817" w:rsidRDefault="00E34817" w:rsidP="00130A20">
      <w:pPr>
        <w:pStyle w:val="NormlWeb"/>
        <w:shd w:val="clear" w:color="auto" w:fill="FFFFFF"/>
        <w:spacing w:before="0" w:beforeAutospacing="0" w:after="0" w:afterAutospacing="0"/>
        <w:rPr>
          <w:rFonts w:asciiTheme="minorHAnsi" w:hAnsiTheme="minorHAnsi" w:cstheme="minorHAnsi"/>
        </w:rPr>
      </w:pPr>
    </w:p>
    <w:p w14:paraId="38D5478E" w14:textId="0CE0CED7" w:rsidR="00E34817" w:rsidRDefault="00E34817" w:rsidP="00130A20">
      <w:pPr>
        <w:pStyle w:val="Norm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r w:rsidR="00E12B4E">
        <w:rPr>
          <w:rFonts w:asciiTheme="minorHAnsi" w:hAnsiTheme="minorHAnsi" w:cstheme="minorHAnsi"/>
        </w:rPr>
        <w:t xml:space="preserve">                   Dr. Bényi </w:t>
      </w:r>
      <w:r w:rsidR="00DD7212">
        <w:rPr>
          <w:rFonts w:asciiTheme="minorHAnsi" w:hAnsiTheme="minorHAnsi" w:cstheme="minorHAnsi"/>
        </w:rPr>
        <w:t xml:space="preserve">Szabolcs </w:t>
      </w:r>
      <w:r w:rsidR="00E12B4E">
        <w:rPr>
          <w:rFonts w:asciiTheme="minorHAnsi" w:hAnsiTheme="minorHAnsi" w:cstheme="minorHAnsi"/>
        </w:rPr>
        <w:t>Tamás</w:t>
      </w:r>
    </w:p>
    <w:p w14:paraId="6926DAAA" w14:textId="3C3AEC09" w:rsidR="00E34817" w:rsidRDefault="00E34817" w:rsidP="00130A20">
      <w:pPr>
        <w:pStyle w:val="Norm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ügyvezető</w:t>
      </w:r>
      <w:proofErr w:type="gramEnd"/>
    </w:p>
    <w:p w14:paraId="129FA1EC" w14:textId="77777777" w:rsidR="00E34817" w:rsidRDefault="00E34817" w:rsidP="00130A20">
      <w:pPr>
        <w:pStyle w:val="NormlWeb"/>
        <w:shd w:val="clear" w:color="auto" w:fill="FFFFFF"/>
        <w:spacing w:before="0" w:beforeAutospacing="0" w:after="0" w:afterAutospacing="0"/>
        <w:rPr>
          <w:rFonts w:asciiTheme="minorHAnsi" w:hAnsiTheme="minorHAnsi" w:cstheme="minorHAnsi"/>
        </w:rPr>
      </w:pPr>
    </w:p>
    <w:p w14:paraId="11139F5F" w14:textId="77777777" w:rsidR="00E34817" w:rsidRDefault="00E34817" w:rsidP="00130A20">
      <w:pPr>
        <w:pStyle w:val="NormlWeb"/>
        <w:shd w:val="clear" w:color="auto" w:fill="FFFFFF"/>
        <w:spacing w:before="0" w:beforeAutospacing="0" w:after="0" w:afterAutospacing="0"/>
        <w:rPr>
          <w:rFonts w:asciiTheme="minorHAnsi" w:hAnsiTheme="minorHAnsi" w:cstheme="minorHAnsi"/>
        </w:rPr>
      </w:pPr>
    </w:p>
    <w:p w14:paraId="38D5C1AD" w14:textId="77777777" w:rsidR="00E34817" w:rsidRDefault="00E34817" w:rsidP="00130A20">
      <w:pPr>
        <w:pStyle w:val="NormlWeb"/>
        <w:shd w:val="clear" w:color="auto" w:fill="FFFFFF"/>
        <w:spacing w:before="0" w:beforeAutospacing="0" w:after="0" w:afterAutospacing="0"/>
        <w:rPr>
          <w:rFonts w:asciiTheme="minorHAnsi" w:hAnsiTheme="minorHAnsi" w:cstheme="minorHAnsi"/>
        </w:rPr>
      </w:pPr>
    </w:p>
    <w:p w14:paraId="7B73CC3B" w14:textId="246EF117" w:rsidR="00E34817" w:rsidRPr="00996E70" w:rsidRDefault="00E34817" w:rsidP="00130A20">
      <w:pPr>
        <w:pStyle w:val="Norm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p>
    <w:p w14:paraId="2BF43491" w14:textId="77777777" w:rsidR="005C2862" w:rsidRPr="00996E70" w:rsidRDefault="005C2862">
      <w:pPr>
        <w:pStyle w:val="NormlWeb"/>
        <w:shd w:val="clear" w:color="auto" w:fill="FFFFFF"/>
        <w:spacing w:before="0" w:beforeAutospacing="0" w:after="0" w:afterAutospacing="0"/>
        <w:ind w:left="4956" w:firstLine="708"/>
        <w:rPr>
          <w:rFonts w:asciiTheme="minorHAnsi" w:hAnsiTheme="minorHAnsi" w:cstheme="minorHAnsi"/>
        </w:rPr>
      </w:pPr>
    </w:p>
    <w:p w14:paraId="7DA49A63" w14:textId="77777777" w:rsidR="00996E70" w:rsidRPr="00996E70" w:rsidRDefault="00996E70">
      <w:pPr>
        <w:pStyle w:val="NormlWeb"/>
        <w:shd w:val="clear" w:color="auto" w:fill="FFFFFF"/>
        <w:spacing w:before="0" w:beforeAutospacing="0" w:after="0" w:afterAutospacing="0"/>
        <w:ind w:left="4956" w:firstLine="708"/>
        <w:rPr>
          <w:rFonts w:asciiTheme="minorHAnsi" w:hAnsiTheme="minorHAnsi" w:cstheme="minorHAnsi"/>
        </w:rPr>
      </w:pPr>
    </w:p>
    <w:sectPr w:rsidR="00996E70" w:rsidRPr="00996E70" w:rsidSect="00AF0886">
      <w:headerReference w:type="default" r:id="rId20"/>
      <w:footerReference w:type="even" r:id="rId21"/>
      <w:footerReference w:type="default" r:id="rId2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C0BF1" w14:textId="77777777" w:rsidR="00C45EB2" w:rsidRDefault="00C45EB2" w:rsidP="00AF0886">
      <w:r>
        <w:separator/>
      </w:r>
    </w:p>
  </w:endnote>
  <w:endnote w:type="continuationSeparator" w:id="0">
    <w:p w14:paraId="0438C663" w14:textId="77777777" w:rsidR="00C45EB2" w:rsidRDefault="00C45EB2" w:rsidP="00AF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Oldalszm"/>
      </w:rPr>
      <w:id w:val="1716383997"/>
      <w:docPartObj>
        <w:docPartGallery w:val="Page Numbers (Bottom of Page)"/>
        <w:docPartUnique/>
      </w:docPartObj>
    </w:sdtPr>
    <w:sdtContent>
      <w:p w14:paraId="45C9AB80" w14:textId="79C26EF0" w:rsidR="00C45EB2" w:rsidRDefault="00C45EB2" w:rsidP="00C9385D">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3D1E12F2" w14:textId="77777777" w:rsidR="00C45EB2" w:rsidRDefault="00C45EB2" w:rsidP="007966B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Oldalszm"/>
      </w:rPr>
      <w:id w:val="1195347446"/>
      <w:docPartObj>
        <w:docPartGallery w:val="Page Numbers (Bottom of Page)"/>
        <w:docPartUnique/>
      </w:docPartObj>
    </w:sdtPr>
    <w:sdtContent>
      <w:p w14:paraId="476DA58A" w14:textId="24358F3C" w:rsidR="00C45EB2" w:rsidRDefault="00C45EB2" w:rsidP="00C9385D">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C57708">
          <w:rPr>
            <w:rStyle w:val="Oldalszm"/>
            <w:noProof/>
          </w:rPr>
          <w:t>42</w:t>
        </w:r>
        <w:r>
          <w:rPr>
            <w:rStyle w:val="Oldalszm"/>
          </w:rPr>
          <w:fldChar w:fldCharType="end"/>
        </w:r>
      </w:p>
    </w:sdtContent>
  </w:sdt>
  <w:p w14:paraId="2EB095C0" w14:textId="77777777" w:rsidR="00C45EB2" w:rsidRDefault="00C45EB2" w:rsidP="007966BC">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B340A" w14:textId="77777777" w:rsidR="00C45EB2" w:rsidRDefault="00C45EB2" w:rsidP="00AF0886">
      <w:r>
        <w:separator/>
      </w:r>
    </w:p>
  </w:footnote>
  <w:footnote w:type="continuationSeparator" w:id="0">
    <w:p w14:paraId="05A38C7C" w14:textId="77777777" w:rsidR="00C45EB2" w:rsidRDefault="00C45EB2" w:rsidP="00AF0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2C53" w14:textId="10BCE020" w:rsidR="00C45EB2" w:rsidRPr="00A214C1" w:rsidRDefault="00C45EB2" w:rsidP="00AF0886">
    <w:pPr>
      <w:pStyle w:val="EFajnlsfejlc"/>
      <w:tabs>
        <w:tab w:val="clear" w:pos="4536"/>
        <w:tab w:val="right" w:pos="9072"/>
        <w:tab w:val="right" w:pos="14034"/>
      </w:tabs>
      <w:rPr>
        <w:rFonts w:asciiTheme="minorHAnsi" w:hAnsiTheme="minorHAnsi"/>
        <w:sz w:val="28"/>
      </w:rPr>
    </w:pPr>
    <w:r w:rsidRPr="00A214C1">
      <w:rPr>
        <w:rFonts w:asciiTheme="minorHAnsi" w:hAnsiTheme="minorHAnsi"/>
      </w:rPr>
      <w:t>GDPR Adatkezelési szabályzat</w:t>
    </w:r>
    <w:r w:rsidRPr="00A214C1">
      <w:rPr>
        <w:rFonts w:asciiTheme="minorHAnsi" w:hAnsiTheme="minorHAnsi"/>
        <w:sz w:val="28"/>
      </w:rPr>
      <w:tab/>
    </w:r>
    <w:r>
      <w:rPr>
        <w:rFonts w:asciiTheme="minorHAnsi" w:hAnsiTheme="minorHAnsi" w:cs="Arial"/>
        <w:color w:val="000000" w:themeColor="text1"/>
      </w:rPr>
      <w:t>FFH Consulting Kft.</w:t>
    </w:r>
  </w:p>
  <w:p w14:paraId="30EC1C7B" w14:textId="77777777" w:rsidR="00C45EB2" w:rsidRDefault="00C45EB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515C"/>
    <w:multiLevelType w:val="hybridMultilevel"/>
    <w:tmpl w:val="EA26704E"/>
    <w:lvl w:ilvl="0" w:tplc="DF1A8F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3F667F"/>
    <w:multiLevelType w:val="hybridMultilevel"/>
    <w:tmpl w:val="A45A8090"/>
    <w:lvl w:ilvl="0" w:tplc="8654D1BC">
      <w:numFmt w:val="bullet"/>
      <w:lvlText w:val="-"/>
      <w:lvlJc w:val="left"/>
      <w:pPr>
        <w:ind w:left="1636" w:hanging="360"/>
      </w:pPr>
      <w:rPr>
        <w:rFonts w:ascii="Times New Roman" w:eastAsia="Times New Roman" w:hAnsi="Times New Roman" w:cs="Times New Roman"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 w15:restartNumberingAfterBreak="0">
    <w:nsid w:val="1BC50B26"/>
    <w:multiLevelType w:val="hybridMultilevel"/>
    <w:tmpl w:val="A04ACB54"/>
    <w:lvl w:ilvl="0" w:tplc="DF1A8F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441029"/>
    <w:multiLevelType w:val="hybridMultilevel"/>
    <w:tmpl w:val="563E1E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A7229A"/>
    <w:multiLevelType w:val="hybridMultilevel"/>
    <w:tmpl w:val="4AA4C3F6"/>
    <w:lvl w:ilvl="0" w:tplc="DF1A8FE2">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 w15:restartNumberingAfterBreak="0">
    <w:nsid w:val="27DF4876"/>
    <w:multiLevelType w:val="multilevel"/>
    <w:tmpl w:val="90B62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940" w:hanging="420"/>
      </w:pPr>
      <w:rPr>
        <w:rFonts w:ascii="Arial" w:eastAsia="Times New Roman" w:hAnsi="Arial" w:cs="Arial" w:hint="default"/>
        <w:color w:val="000000"/>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00928"/>
    <w:multiLevelType w:val="hybridMultilevel"/>
    <w:tmpl w:val="CEE85954"/>
    <w:lvl w:ilvl="0" w:tplc="DF1A8FE2">
      <w:start w:val="1"/>
      <w:numFmt w:val="bullet"/>
      <w:lvlText w:val=""/>
      <w:lvlJc w:val="left"/>
      <w:pPr>
        <w:ind w:left="1712" w:hanging="360"/>
      </w:pPr>
      <w:rPr>
        <w:rFonts w:ascii="Symbol" w:hAnsi="Symbol" w:hint="default"/>
      </w:rPr>
    </w:lvl>
    <w:lvl w:ilvl="1" w:tplc="040E0003" w:tentative="1">
      <w:start w:val="1"/>
      <w:numFmt w:val="bullet"/>
      <w:lvlText w:val="o"/>
      <w:lvlJc w:val="left"/>
      <w:pPr>
        <w:ind w:left="2432" w:hanging="360"/>
      </w:pPr>
      <w:rPr>
        <w:rFonts w:ascii="Courier New" w:hAnsi="Courier New" w:cs="Courier New" w:hint="default"/>
      </w:rPr>
    </w:lvl>
    <w:lvl w:ilvl="2" w:tplc="040E0005" w:tentative="1">
      <w:start w:val="1"/>
      <w:numFmt w:val="bullet"/>
      <w:lvlText w:val=""/>
      <w:lvlJc w:val="left"/>
      <w:pPr>
        <w:ind w:left="3152" w:hanging="360"/>
      </w:pPr>
      <w:rPr>
        <w:rFonts w:ascii="Wingdings" w:hAnsi="Wingdings" w:hint="default"/>
      </w:rPr>
    </w:lvl>
    <w:lvl w:ilvl="3" w:tplc="040E0001" w:tentative="1">
      <w:start w:val="1"/>
      <w:numFmt w:val="bullet"/>
      <w:lvlText w:val=""/>
      <w:lvlJc w:val="left"/>
      <w:pPr>
        <w:ind w:left="3872" w:hanging="360"/>
      </w:pPr>
      <w:rPr>
        <w:rFonts w:ascii="Symbol" w:hAnsi="Symbol" w:hint="default"/>
      </w:rPr>
    </w:lvl>
    <w:lvl w:ilvl="4" w:tplc="040E0003" w:tentative="1">
      <w:start w:val="1"/>
      <w:numFmt w:val="bullet"/>
      <w:lvlText w:val="o"/>
      <w:lvlJc w:val="left"/>
      <w:pPr>
        <w:ind w:left="4592" w:hanging="360"/>
      </w:pPr>
      <w:rPr>
        <w:rFonts w:ascii="Courier New" w:hAnsi="Courier New" w:cs="Courier New" w:hint="default"/>
      </w:rPr>
    </w:lvl>
    <w:lvl w:ilvl="5" w:tplc="040E0005" w:tentative="1">
      <w:start w:val="1"/>
      <w:numFmt w:val="bullet"/>
      <w:lvlText w:val=""/>
      <w:lvlJc w:val="left"/>
      <w:pPr>
        <w:ind w:left="5312" w:hanging="360"/>
      </w:pPr>
      <w:rPr>
        <w:rFonts w:ascii="Wingdings" w:hAnsi="Wingdings" w:hint="default"/>
      </w:rPr>
    </w:lvl>
    <w:lvl w:ilvl="6" w:tplc="040E0001" w:tentative="1">
      <w:start w:val="1"/>
      <w:numFmt w:val="bullet"/>
      <w:lvlText w:val=""/>
      <w:lvlJc w:val="left"/>
      <w:pPr>
        <w:ind w:left="6032" w:hanging="360"/>
      </w:pPr>
      <w:rPr>
        <w:rFonts w:ascii="Symbol" w:hAnsi="Symbol" w:hint="default"/>
      </w:rPr>
    </w:lvl>
    <w:lvl w:ilvl="7" w:tplc="040E0003" w:tentative="1">
      <w:start w:val="1"/>
      <w:numFmt w:val="bullet"/>
      <w:lvlText w:val="o"/>
      <w:lvlJc w:val="left"/>
      <w:pPr>
        <w:ind w:left="6752" w:hanging="360"/>
      </w:pPr>
      <w:rPr>
        <w:rFonts w:ascii="Courier New" w:hAnsi="Courier New" w:cs="Courier New" w:hint="default"/>
      </w:rPr>
    </w:lvl>
    <w:lvl w:ilvl="8" w:tplc="040E0005" w:tentative="1">
      <w:start w:val="1"/>
      <w:numFmt w:val="bullet"/>
      <w:lvlText w:val=""/>
      <w:lvlJc w:val="left"/>
      <w:pPr>
        <w:ind w:left="7472" w:hanging="360"/>
      </w:pPr>
      <w:rPr>
        <w:rFonts w:ascii="Wingdings" w:hAnsi="Wingdings" w:hint="default"/>
      </w:rPr>
    </w:lvl>
  </w:abstractNum>
  <w:abstractNum w:abstractNumId="7" w15:restartNumberingAfterBreak="0">
    <w:nsid w:val="35286C0C"/>
    <w:multiLevelType w:val="hybridMultilevel"/>
    <w:tmpl w:val="89BEE200"/>
    <w:lvl w:ilvl="0" w:tplc="31CCD480">
      <w:start w:val="1"/>
      <w:numFmt w:val="bullet"/>
      <w:lvlText w:val="-"/>
      <w:lvlJc w:val="left"/>
      <w:pPr>
        <w:ind w:left="720" w:hanging="360"/>
      </w:pPr>
      <w:rPr>
        <w:rFonts w:ascii="Calibri" w:eastAsiaTheme="minorHAnsi"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5680CC5"/>
    <w:multiLevelType w:val="hybridMultilevel"/>
    <w:tmpl w:val="1EA2AA82"/>
    <w:lvl w:ilvl="0" w:tplc="DF1A8F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840B39"/>
    <w:multiLevelType w:val="hybridMultilevel"/>
    <w:tmpl w:val="58C29008"/>
    <w:lvl w:ilvl="0" w:tplc="DF1A8F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6F449F9"/>
    <w:multiLevelType w:val="hybridMultilevel"/>
    <w:tmpl w:val="54DA9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6703F66"/>
    <w:multiLevelType w:val="hybridMultilevel"/>
    <w:tmpl w:val="CFF0C23C"/>
    <w:lvl w:ilvl="0" w:tplc="DF1A8FE2">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15:restartNumberingAfterBreak="0">
    <w:nsid w:val="572442F4"/>
    <w:multiLevelType w:val="hybridMultilevel"/>
    <w:tmpl w:val="F89076AC"/>
    <w:lvl w:ilvl="0" w:tplc="3D30BB3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15:restartNumberingAfterBreak="0">
    <w:nsid w:val="5AEE1B22"/>
    <w:multiLevelType w:val="multilevel"/>
    <w:tmpl w:val="4678B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BB29A7"/>
    <w:multiLevelType w:val="hybridMultilevel"/>
    <w:tmpl w:val="464AE2A2"/>
    <w:lvl w:ilvl="0" w:tplc="DF1A8FE2">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6F316FB7"/>
    <w:multiLevelType w:val="multilevel"/>
    <w:tmpl w:val="2D3E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360DA"/>
    <w:multiLevelType w:val="hybridMultilevel"/>
    <w:tmpl w:val="C8643D18"/>
    <w:lvl w:ilvl="0" w:tplc="0AE2E758">
      <w:start w:val="1"/>
      <w:numFmt w:val="bullet"/>
      <w:lvlText w:val=""/>
      <w:lvlJc w:val="left"/>
      <w:pPr>
        <w:ind w:left="1440" w:hanging="360"/>
      </w:pPr>
      <w:rPr>
        <w:rFonts w:ascii="Symbol" w:hAnsi="Symbol" w:hint="default"/>
      </w:rPr>
    </w:lvl>
    <w:lvl w:ilvl="1" w:tplc="0AE2E758">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3111810"/>
    <w:multiLevelType w:val="hybridMultilevel"/>
    <w:tmpl w:val="A54247FE"/>
    <w:lvl w:ilvl="0" w:tplc="DF1A8FE2">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15:restartNumberingAfterBreak="0">
    <w:nsid w:val="737466FC"/>
    <w:multiLevelType w:val="hybridMultilevel"/>
    <w:tmpl w:val="5F943576"/>
    <w:lvl w:ilvl="0" w:tplc="DF1A8FE2">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15:restartNumberingAfterBreak="0">
    <w:nsid w:val="76F865F9"/>
    <w:multiLevelType w:val="hybridMultilevel"/>
    <w:tmpl w:val="A41432F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0" w15:restartNumberingAfterBreak="0">
    <w:nsid w:val="77610A35"/>
    <w:multiLevelType w:val="hybridMultilevel"/>
    <w:tmpl w:val="8744A7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AF30C12"/>
    <w:multiLevelType w:val="hybridMultilevel"/>
    <w:tmpl w:val="FAEA8B24"/>
    <w:lvl w:ilvl="0" w:tplc="06845122">
      <w:numFmt w:val="bullet"/>
      <w:lvlText w:val="-"/>
      <w:lvlJc w:val="left"/>
      <w:pPr>
        <w:ind w:left="1647" w:hanging="360"/>
      </w:pPr>
      <w:rPr>
        <w:rFonts w:ascii="Calibri" w:eastAsia="Times New Roman"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22" w15:restartNumberingAfterBreak="0">
    <w:nsid w:val="7DA43E9E"/>
    <w:multiLevelType w:val="multilevel"/>
    <w:tmpl w:val="FE9EA976"/>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7A5478"/>
    <w:multiLevelType w:val="hybridMultilevel"/>
    <w:tmpl w:val="87F8B5C6"/>
    <w:lvl w:ilvl="0" w:tplc="DF1A8F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6"/>
  </w:num>
  <w:num w:numId="4">
    <w:abstractNumId w:val="5"/>
  </w:num>
  <w:num w:numId="5">
    <w:abstractNumId w:val="18"/>
  </w:num>
  <w:num w:numId="6">
    <w:abstractNumId w:val="3"/>
  </w:num>
  <w:num w:numId="7">
    <w:abstractNumId w:val="14"/>
  </w:num>
  <w:num w:numId="8">
    <w:abstractNumId w:val="17"/>
  </w:num>
  <w:num w:numId="9">
    <w:abstractNumId w:val="0"/>
  </w:num>
  <w:num w:numId="10">
    <w:abstractNumId w:val="13"/>
  </w:num>
  <w:num w:numId="11">
    <w:abstractNumId w:val="7"/>
  </w:num>
  <w:num w:numId="12">
    <w:abstractNumId w:val="11"/>
  </w:num>
  <w:num w:numId="13">
    <w:abstractNumId w:val="4"/>
  </w:num>
  <w:num w:numId="14">
    <w:abstractNumId w:val="12"/>
  </w:num>
  <w:num w:numId="15">
    <w:abstractNumId w:val="19"/>
  </w:num>
  <w:num w:numId="16">
    <w:abstractNumId w:val="10"/>
  </w:num>
  <w:num w:numId="17">
    <w:abstractNumId w:val="22"/>
  </w:num>
  <w:num w:numId="18">
    <w:abstractNumId w:val="8"/>
  </w:num>
  <w:num w:numId="19">
    <w:abstractNumId w:val="9"/>
  </w:num>
  <w:num w:numId="20">
    <w:abstractNumId w:val="15"/>
  </w:num>
  <w:num w:numId="21">
    <w:abstractNumId w:val="1"/>
  </w:num>
  <w:num w:numId="22">
    <w:abstractNumId w:val="2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BF"/>
    <w:rsid w:val="00003740"/>
    <w:rsid w:val="000052A1"/>
    <w:rsid w:val="00016230"/>
    <w:rsid w:val="00017EA7"/>
    <w:rsid w:val="00025FF5"/>
    <w:rsid w:val="00037F3B"/>
    <w:rsid w:val="00072D26"/>
    <w:rsid w:val="000735D9"/>
    <w:rsid w:val="00080CEE"/>
    <w:rsid w:val="000810D7"/>
    <w:rsid w:val="00093576"/>
    <w:rsid w:val="000A4806"/>
    <w:rsid w:val="000A5B40"/>
    <w:rsid w:val="000A5E34"/>
    <w:rsid w:val="000B0058"/>
    <w:rsid w:val="000B4864"/>
    <w:rsid w:val="000B4EA8"/>
    <w:rsid w:val="000B5902"/>
    <w:rsid w:val="000D072D"/>
    <w:rsid w:val="000D615E"/>
    <w:rsid w:val="000D7A87"/>
    <w:rsid w:val="000E2A8A"/>
    <w:rsid w:val="000F359D"/>
    <w:rsid w:val="000F459B"/>
    <w:rsid w:val="000F7867"/>
    <w:rsid w:val="00100E37"/>
    <w:rsid w:val="00102698"/>
    <w:rsid w:val="00102990"/>
    <w:rsid w:val="00105B96"/>
    <w:rsid w:val="0010756E"/>
    <w:rsid w:val="00122FF2"/>
    <w:rsid w:val="00130A20"/>
    <w:rsid w:val="00131DC1"/>
    <w:rsid w:val="001513D4"/>
    <w:rsid w:val="001663C2"/>
    <w:rsid w:val="0017175B"/>
    <w:rsid w:val="00182A05"/>
    <w:rsid w:val="001A1C35"/>
    <w:rsid w:val="001A3824"/>
    <w:rsid w:val="001A48FA"/>
    <w:rsid w:val="001B609B"/>
    <w:rsid w:val="001D224A"/>
    <w:rsid w:val="001F2B0C"/>
    <w:rsid w:val="001F325B"/>
    <w:rsid w:val="00205F5E"/>
    <w:rsid w:val="00207EB6"/>
    <w:rsid w:val="00212E5F"/>
    <w:rsid w:val="002169B0"/>
    <w:rsid w:val="00220BCB"/>
    <w:rsid w:val="0023081C"/>
    <w:rsid w:val="00241CD2"/>
    <w:rsid w:val="00243937"/>
    <w:rsid w:val="002454DA"/>
    <w:rsid w:val="0025247B"/>
    <w:rsid w:val="00261122"/>
    <w:rsid w:val="0026244B"/>
    <w:rsid w:val="0027696D"/>
    <w:rsid w:val="00280084"/>
    <w:rsid w:val="00282AE5"/>
    <w:rsid w:val="00284120"/>
    <w:rsid w:val="00294AC1"/>
    <w:rsid w:val="002B2FB3"/>
    <w:rsid w:val="002B483E"/>
    <w:rsid w:val="002B76AF"/>
    <w:rsid w:val="002B7ED2"/>
    <w:rsid w:val="002E4BA0"/>
    <w:rsid w:val="002F0094"/>
    <w:rsid w:val="002F1459"/>
    <w:rsid w:val="002F3A40"/>
    <w:rsid w:val="002F550E"/>
    <w:rsid w:val="00300DEC"/>
    <w:rsid w:val="00313048"/>
    <w:rsid w:val="0031759C"/>
    <w:rsid w:val="003237E2"/>
    <w:rsid w:val="00324DA5"/>
    <w:rsid w:val="00337968"/>
    <w:rsid w:val="0035264D"/>
    <w:rsid w:val="003566C8"/>
    <w:rsid w:val="00364035"/>
    <w:rsid w:val="00375B0A"/>
    <w:rsid w:val="00377323"/>
    <w:rsid w:val="00385108"/>
    <w:rsid w:val="0039268E"/>
    <w:rsid w:val="0039657F"/>
    <w:rsid w:val="003A594F"/>
    <w:rsid w:val="003B4DE0"/>
    <w:rsid w:val="003B6063"/>
    <w:rsid w:val="003B7E4C"/>
    <w:rsid w:val="003E5119"/>
    <w:rsid w:val="003E77AA"/>
    <w:rsid w:val="00405302"/>
    <w:rsid w:val="00412311"/>
    <w:rsid w:val="00415F40"/>
    <w:rsid w:val="00416ABD"/>
    <w:rsid w:val="004172A2"/>
    <w:rsid w:val="00422931"/>
    <w:rsid w:val="004352C9"/>
    <w:rsid w:val="00443F0B"/>
    <w:rsid w:val="00444958"/>
    <w:rsid w:val="00453297"/>
    <w:rsid w:val="004628AC"/>
    <w:rsid w:val="00476809"/>
    <w:rsid w:val="0048758A"/>
    <w:rsid w:val="00493979"/>
    <w:rsid w:val="004A0F36"/>
    <w:rsid w:val="004A16E2"/>
    <w:rsid w:val="004A2F4B"/>
    <w:rsid w:val="004A607D"/>
    <w:rsid w:val="004C0B8F"/>
    <w:rsid w:val="004C3A06"/>
    <w:rsid w:val="004C439C"/>
    <w:rsid w:val="004F0D25"/>
    <w:rsid w:val="004F1901"/>
    <w:rsid w:val="004F33E1"/>
    <w:rsid w:val="005042DE"/>
    <w:rsid w:val="00510FF0"/>
    <w:rsid w:val="00517430"/>
    <w:rsid w:val="00530BD1"/>
    <w:rsid w:val="00531598"/>
    <w:rsid w:val="00546390"/>
    <w:rsid w:val="0055574B"/>
    <w:rsid w:val="005657D0"/>
    <w:rsid w:val="005751B4"/>
    <w:rsid w:val="00575AB8"/>
    <w:rsid w:val="00576778"/>
    <w:rsid w:val="0058006B"/>
    <w:rsid w:val="005846F5"/>
    <w:rsid w:val="005908B7"/>
    <w:rsid w:val="0059227D"/>
    <w:rsid w:val="00594418"/>
    <w:rsid w:val="005A40D8"/>
    <w:rsid w:val="005B1015"/>
    <w:rsid w:val="005C2862"/>
    <w:rsid w:val="005D21C0"/>
    <w:rsid w:val="005D6144"/>
    <w:rsid w:val="005E3F45"/>
    <w:rsid w:val="005F1D87"/>
    <w:rsid w:val="005F5209"/>
    <w:rsid w:val="00604B2B"/>
    <w:rsid w:val="00611629"/>
    <w:rsid w:val="00632382"/>
    <w:rsid w:val="00637653"/>
    <w:rsid w:val="006471A3"/>
    <w:rsid w:val="00653AE3"/>
    <w:rsid w:val="00660C37"/>
    <w:rsid w:val="00662228"/>
    <w:rsid w:val="00665734"/>
    <w:rsid w:val="00682267"/>
    <w:rsid w:val="0068643A"/>
    <w:rsid w:val="00692DE8"/>
    <w:rsid w:val="006A045B"/>
    <w:rsid w:val="006A1855"/>
    <w:rsid w:val="006A451F"/>
    <w:rsid w:val="006C64E7"/>
    <w:rsid w:val="006D0E34"/>
    <w:rsid w:val="006D7AF6"/>
    <w:rsid w:val="006E0922"/>
    <w:rsid w:val="006E584A"/>
    <w:rsid w:val="006F2372"/>
    <w:rsid w:val="00706466"/>
    <w:rsid w:val="00723002"/>
    <w:rsid w:val="00725AC9"/>
    <w:rsid w:val="00731274"/>
    <w:rsid w:val="007312AF"/>
    <w:rsid w:val="00737746"/>
    <w:rsid w:val="00740B95"/>
    <w:rsid w:val="00743DF8"/>
    <w:rsid w:val="00743F11"/>
    <w:rsid w:val="00756D7A"/>
    <w:rsid w:val="00760DD3"/>
    <w:rsid w:val="00764D24"/>
    <w:rsid w:val="00770B74"/>
    <w:rsid w:val="00794D05"/>
    <w:rsid w:val="007966BC"/>
    <w:rsid w:val="00796ABF"/>
    <w:rsid w:val="007B099A"/>
    <w:rsid w:val="007B1A7E"/>
    <w:rsid w:val="007E3622"/>
    <w:rsid w:val="007E4937"/>
    <w:rsid w:val="008241C2"/>
    <w:rsid w:val="00833E35"/>
    <w:rsid w:val="00846430"/>
    <w:rsid w:val="0085588F"/>
    <w:rsid w:val="0085743B"/>
    <w:rsid w:val="0086047C"/>
    <w:rsid w:val="00861820"/>
    <w:rsid w:val="00863315"/>
    <w:rsid w:val="008702B0"/>
    <w:rsid w:val="00872D57"/>
    <w:rsid w:val="0087315C"/>
    <w:rsid w:val="0087369B"/>
    <w:rsid w:val="0089440B"/>
    <w:rsid w:val="008A4BBA"/>
    <w:rsid w:val="008C6EFB"/>
    <w:rsid w:val="008E0075"/>
    <w:rsid w:val="008E13B4"/>
    <w:rsid w:val="00921BB9"/>
    <w:rsid w:val="00941048"/>
    <w:rsid w:val="00955DE5"/>
    <w:rsid w:val="009700B6"/>
    <w:rsid w:val="009778CB"/>
    <w:rsid w:val="009778F6"/>
    <w:rsid w:val="009802AC"/>
    <w:rsid w:val="00981110"/>
    <w:rsid w:val="009825AD"/>
    <w:rsid w:val="009902E3"/>
    <w:rsid w:val="00996E70"/>
    <w:rsid w:val="009A37C7"/>
    <w:rsid w:val="009B57D2"/>
    <w:rsid w:val="009C4756"/>
    <w:rsid w:val="009D2239"/>
    <w:rsid w:val="009E12DD"/>
    <w:rsid w:val="009E2D6C"/>
    <w:rsid w:val="009E6B2C"/>
    <w:rsid w:val="009F2998"/>
    <w:rsid w:val="009F681D"/>
    <w:rsid w:val="00A059B3"/>
    <w:rsid w:val="00A060DD"/>
    <w:rsid w:val="00A1209E"/>
    <w:rsid w:val="00A13278"/>
    <w:rsid w:val="00A214C1"/>
    <w:rsid w:val="00A25D75"/>
    <w:rsid w:val="00A2754F"/>
    <w:rsid w:val="00A36E87"/>
    <w:rsid w:val="00A42FA9"/>
    <w:rsid w:val="00A44E77"/>
    <w:rsid w:val="00A70F9D"/>
    <w:rsid w:val="00A7112A"/>
    <w:rsid w:val="00A726A6"/>
    <w:rsid w:val="00A727AA"/>
    <w:rsid w:val="00A72DFE"/>
    <w:rsid w:val="00A73F82"/>
    <w:rsid w:val="00A76F69"/>
    <w:rsid w:val="00A807F2"/>
    <w:rsid w:val="00A81D93"/>
    <w:rsid w:val="00A83117"/>
    <w:rsid w:val="00A96523"/>
    <w:rsid w:val="00AA55E0"/>
    <w:rsid w:val="00AB426B"/>
    <w:rsid w:val="00AB793B"/>
    <w:rsid w:val="00AD7036"/>
    <w:rsid w:val="00AF0277"/>
    <w:rsid w:val="00AF0886"/>
    <w:rsid w:val="00AF2684"/>
    <w:rsid w:val="00AF57C0"/>
    <w:rsid w:val="00B00138"/>
    <w:rsid w:val="00B01F45"/>
    <w:rsid w:val="00B237D3"/>
    <w:rsid w:val="00B23B85"/>
    <w:rsid w:val="00B27A4D"/>
    <w:rsid w:val="00B3394B"/>
    <w:rsid w:val="00B362F3"/>
    <w:rsid w:val="00B51CAF"/>
    <w:rsid w:val="00B56885"/>
    <w:rsid w:val="00B64D11"/>
    <w:rsid w:val="00B67A6F"/>
    <w:rsid w:val="00B73C83"/>
    <w:rsid w:val="00B7437A"/>
    <w:rsid w:val="00B7788F"/>
    <w:rsid w:val="00B868BB"/>
    <w:rsid w:val="00B90530"/>
    <w:rsid w:val="00B914B6"/>
    <w:rsid w:val="00B92984"/>
    <w:rsid w:val="00B944AD"/>
    <w:rsid w:val="00BA1618"/>
    <w:rsid w:val="00BB0FE9"/>
    <w:rsid w:val="00BB2970"/>
    <w:rsid w:val="00BB3E4A"/>
    <w:rsid w:val="00BC6F9C"/>
    <w:rsid w:val="00BC7BAE"/>
    <w:rsid w:val="00BD4AB1"/>
    <w:rsid w:val="00BF0E3C"/>
    <w:rsid w:val="00C03626"/>
    <w:rsid w:val="00C14A80"/>
    <w:rsid w:val="00C24F16"/>
    <w:rsid w:val="00C254CF"/>
    <w:rsid w:val="00C273E7"/>
    <w:rsid w:val="00C338FE"/>
    <w:rsid w:val="00C44913"/>
    <w:rsid w:val="00C45EB2"/>
    <w:rsid w:val="00C51504"/>
    <w:rsid w:val="00C53A56"/>
    <w:rsid w:val="00C57708"/>
    <w:rsid w:val="00C60909"/>
    <w:rsid w:val="00C62FA6"/>
    <w:rsid w:val="00C66CB0"/>
    <w:rsid w:val="00C72D92"/>
    <w:rsid w:val="00C762E5"/>
    <w:rsid w:val="00C82A95"/>
    <w:rsid w:val="00C87B89"/>
    <w:rsid w:val="00C92950"/>
    <w:rsid w:val="00C9324A"/>
    <w:rsid w:val="00C9385D"/>
    <w:rsid w:val="00C96433"/>
    <w:rsid w:val="00CA0867"/>
    <w:rsid w:val="00CA6A54"/>
    <w:rsid w:val="00CB62B9"/>
    <w:rsid w:val="00CB66BE"/>
    <w:rsid w:val="00CB79EB"/>
    <w:rsid w:val="00CD00E3"/>
    <w:rsid w:val="00CD7985"/>
    <w:rsid w:val="00CE1B95"/>
    <w:rsid w:val="00CE1CDC"/>
    <w:rsid w:val="00CF1612"/>
    <w:rsid w:val="00D01BE4"/>
    <w:rsid w:val="00D13F10"/>
    <w:rsid w:val="00D21E37"/>
    <w:rsid w:val="00D23430"/>
    <w:rsid w:val="00D2509E"/>
    <w:rsid w:val="00D33FB2"/>
    <w:rsid w:val="00D51FC3"/>
    <w:rsid w:val="00D53709"/>
    <w:rsid w:val="00D54166"/>
    <w:rsid w:val="00D56BF1"/>
    <w:rsid w:val="00D60E49"/>
    <w:rsid w:val="00D60FAE"/>
    <w:rsid w:val="00D655FA"/>
    <w:rsid w:val="00D67011"/>
    <w:rsid w:val="00D74175"/>
    <w:rsid w:val="00D74F28"/>
    <w:rsid w:val="00DA177E"/>
    <w:rsid w:val="00DA21F0"/>
    <w:rsid w:val="00DA2CEA"/>
    <w:rsid w:val="00DB234F"/>
    <w:rsid w:val="00DB62DA"/>
    <w:rsid w:val="00DB7577"/>
    <w:rsid w:val="00DC1BBE"/>
    <w:rsid w:val="00DC1D4B"/>
    <w:rsid w:val="00DD07A2"/>
    <w:rsid w:val="00DD2A6D"/>
    <w:rsid w:val="00DD2B6A"/>
    <w:rsid w:val="00DD7212"/>
    <w:rsid w:val="00DE560B"/>
    <w:rsid w:val="00E01AA7"/>
    <w:rsid w:val="00E12B4E"/>
    <w:rsid w:val="00E12D02"/>
    <w:rsid w:val="00E16618"/>
    <w:rsid w:val="00E2272E"/>
    <w:rsid w:val="00E22EBF"/>
    <w:rsid w:val="00E33980"/>
    <w:rsid w:val="00E34817"/>
    <w:rsid w:val="00E34870"/>
    <w:rsid w:val="00E35969"/>
    <w:rsid w:val="00E37360"/>
    <w:rsid w:val="00E52607"/>
    <w:rsid w:val="00E53D4D"/>
    <w:rsid w:val="00E55C82"/>
    <w:rsid w:val="00E667D0"/>
    <w:rsid w:val="00E67385"/>
    <w:rsid w:val="00E675DA"/>
    <w:rsid w:val="00E77017"/>
    <w:rsid w:val="00E817F4"/>
    <w:rsid w:val="00EC4913"/>
    <w:rsid w:val="00EC5453"/>
    <w:rsid w:val="00ED1F3C"/>
    <w:rsid w:val="00ED60F1"/>
    <w:rsid w:val="00EE0987"/>
    <w:rsid w:val="00EE4518"/>
    <w:rsid w:val="00EE5B91"/>
    <w:rsid w:val="00EF481E"/>
    <w:rsid w:val="00F00A6A"/>
    <w:rsid w:val="00F02355"/>
    <w:rsid w:val="00F05C03"/>
    <w:rsid w:val="00F1038D"/>
    <w:rsid w:val="00F151D2"/>
    <w:rsid w:val="00F203A6"/>
    <w:rsid w:val="00F21E24"/>
    <w:rsid w:val="00F22CCE"/>
    <w:rsid w:val="00F256EA"/>
    <w:rsid w:val="00F44005"/>
    <w:rsid w:val="00F70FDD"/>
    <w:rsid w:val="00FA673E"/>
    <w:rsid w:val="00FB5D72"/>
    <w:rsid w:val="00FB6864"/>
    <w:rsid w:val="00FB7EA1"/>
    <w:rsid w:val="00FC2326"/>
    <w:rsid w:val="00FC5384"/>
    <w:rsid w:val="00FD01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49EAF"/>
  <w14:defaultImageDpi w14:val="32767"/>
  <w15:chartTrackingRefBased/>
  <w15:docId w15:val="{2EFC9DC7-19A8-F04B-BE86-0F75340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2A95"/>
    <w:rPr>
      <w:rFonts w:ascii="Times New Roman" w:eastAsia="Times New Roman" w:hAnsi="Times New Roman" w:cs="Times New Roman"/>
      <w:lang w:eastAsia="hu-HU"/>
    </w:rPr>
  </w:style>
  <w:style w:type="paragraph" w:styleId="Cmsor1">
    <w:name w:val="heading 1"/>
    <w:basedOn w:val="Norml"/>
    <w:next w:val="Norml"/>
    <w:link w:val="Cmsor1Char"/>
    <w:uiPriority w:val="9"/>
    <w:qFormat/>
    <w:rsid w:val="00AF08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AF08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E55C82"/>
    <w:pPr>
      <w:keepNext/>
      <w:keepLines/>
      <w:spacing w:before="40"/>
      <w:outlineLvl w:val="2"/>
    </w:pPr>
    <w:rPr>
      <w:rFonts w:asciiTheme="majorHAnsi" w:eastAsiaTheme="majorEastAsia" w:hAnsiTheme="majorHAnsi" w:cstheme="majorBidi"/>
      <w:color w:val="1F3763" w:themeColor="accent1" w:themeShade="7F"/>
    </w:rPr>
  </w:style>
  <w:style w:type="paragraph" w:styleId="Cmsor4">
    <w:name w:val="heading 4"/>
    <w:basedOn w:val="Norml"/>
    <w:next w:val="Norml"/>
    <w:link w:val="Cmsor4Char"/>
    <w:uiPriority w:val="9"/>
    <w:unhideWhenUsed/>
    <w:qFormat/>
    <w:rsid w:val="00BD4A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C0B8F"/>
    <w:pPr>
      <w:spacing w:before="100" w:beforeAutospacing="1" w:after="100" w:afterAutospacing="1"/>
    </w:pPr>
  </w:style>
  <w:style w:type="character" w:styleId="Kiemels2">
    <w:name w:val="Strong"/>
    <w:basedOn w:val="Bekezdsalapbettpusa"/>
    <w:uiPriority w:val="22"/>
    <w:qFormat/>
    <w:rsid w:val="004C0B8F"/>
    <w:rPr>
      <w:b/>
      <w:bCs/>
    </w:rPr>
  </w:style>
  <w:style w:type="character" w:customStyle="1" w:styleId="apple-converted-space">
    <w:name w:val="apple-converted-space"/>
    <w:basedOn w:val="Bekezdsalapbettpusa"/>
    <w:rsid w:val="004C0B8F"/>
  </w:style>
  <w:style w:type="paragraph" w:styleId="lfej">
    <w:name w:val="header"/>
    <w:basedOn w:val="Norml"/>
    <w:link w:val="lfejChar"/>
    <w:uiPriority w:val="99"/>
    <w:unhideWhenUsed/>
    <w:rsid w:val="00AF0886"/>
    <w:pPr>
      <w:tabs>
        <w:tab w:val="center" w:pos="4536"/>
        <w:tab w:val="right" w:pos="9072"/>
      </w:tabs>
    </w:pPr>
  </w:style>
  <w:style w:type="character" w:customStyle="1" w:styleId="lfejChar">
    <w:name w:val="Élőfej Char"/>
    <w:basedOn w:val="Bekezdsalapbettpusa"/>
    <w:link w:val="lfej"/>
    <w:uiPriority w:val="99"/>
    <w:rsid w:val="00AF0886"/>
  </w:style>
  <w:style w:type="paragraph" w:styleId="llb">
    <w:name w:val="footer"/>
    <w:basedOn w:val="Norml"/>
    <w:link w:val="llbChar"/>
    <w:uiPriority w:val="99"/>
    <w:unhideWhenUsed/>
    <w:rsid w:val="00AF0886"/>
    <w:pPr>
      <w:tabs>
        <w:tab w:val="center" w:pos="4536"/>
        <w:tab w:val="right" w:pos="9072"/>
      </w:tabs>
    </w:pPr>
  </w:style>
  <w:style w:type="character" w:customStyle="1" w:styleId="llbChar">
    <w:name w:val="Élőláb Char"/>
    <w:basedOn w:val="Bekezdsalapbettpusa"/>
    <w:link w:val="llb"/>
    <w:uiPriority w:val="99"/>
    <w:rsid w:val="00AF0886"/>
  </w:style>
  <w:style w:type="paragraph" w:customStyle="1" w:styleId="EFajnlsfejlc">
    <w:name w:val="EÜF ajánlás fejléc"/>
    <w:basedOn w:val="Norml"/>
    <w:qFormat/>
    <w:rsid w:val="00AF0886"/>
    <w:pPr>
      <w:pBdr>
        <w:bottom w:val="single" w:sz="4" w:space="1" w:color="auto"/>
      </w:pBdr>
      <w:tabs>
        <w:tab w:val="center" w:pos="4536"/>
      </w:tabs>
    </w:pPr>
    <w:rPr>
      <w:rFonts w:cstheme="minorHAnsi"/>
      <w:szCs w:val="22"/>
    </w:rPr>
  </w:style>
  <w:style w:type="character" w:customStyle="1" w:styleId="Cmsor2Char">
    <w:name w:val="Címsor 2 Char"/>
    <w:basedOn w:val="Bekezdsalapbettpusa"/>
    <w:link w:val="Cmsor2"/>
    <w:uiPriority w:val="9"/>
    <w:rsid w:val="00AF0886"/>
    <w:rPr>
      <w:rFonts w:asciiTheme="majorHAnsi" w:eastAsiaTheme="majorEastAsia" w:hAnsiTheme="majorHAnsi" w:cstheme="majorBidi"/>
      <w:color w:val="2F5496" w:themeColor="accent1" w:themeShade="BF"/>
      <w:sz w:val="26"/>
      <w:szCs w:val="26"/>
    </w:rPr>
  </w:style>
  <w:style w:type="character" w:customStyle="1" w:styleId="Cmsor1Char">
    <w:name w:val="Címsor 1 Char"/>
    <w:basedOn w:val="Bekezdsalapbettpusa"/>
    <w:link w:val="Cmsor1"/>
    <w:uiPriority w:val="9"/>
    <w:rsid w:val="00AF0886"/>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AF0886"/>
    <w:pPr>
      <w:spacing w:before="480" w:line="276" w:lineRule="auto"/>
      <w:outlineLvl w:val="9"/>
    </w:pPr>
    <w:rPr>
      <w:b/>
      <w:bCs/>
      <w:sz w:val="28"/>
      <w:szCs w:val="28"/>
    </w:rPr>
  </w:style>
  <w:style w:type="paragraph" w:styleId="TJ2">
    <w:name w:val="toc 2"/>
    <w:basedOn w:val="Norml"/>
    <w:next w:val="Norml"/>
    <w:autoRedefine/>
    <w:uiPriority w:val="39"/>
    <w:unhideWhenUsed/>
    <w:rsid w:val="000D072D"/>
    <w:pPr>
      <w:tabs>
        <w:tab w:val="right" w:leader="dot" w:pos="9056"/>
      </w:tabs>
      <w:spacing w:after="100"/>
      <w:ind w:left="240"/>
    </w:pPr>
    <w:rPr>
      <w:rFonts w:eastAsiaTheme="majorEastAsia" w:cstheme="minorHAnsi"/>
      <w:b/>
      <w:bCs/>
      <w:noProof/>
      <w:color w:val="000000" w:themeColor="text1"/>
    </w:rPr>
  </w:style>
  <w:style w:type="character" w:styleId="Hiperhivatkozs">
    <w:name w:val="Hyperlink"/>
    <w:basedOn w:val="Bekezdsalapbettpusa"/>
    <w:uiPriority w:val="99"/>
    <w:unhideWhenUsed/>
    <w:rsid w:val="00AF0886"/>
    <w:rPr>
      <w:color w:val="0563C1" w:themeColor="hyperlink"/>
      <w:u w:val="single"/>
    </w:rPr>
  </w:style>
  <w:style w:type="character" w:customStyle="1" w:styleId="Cmsor3Char">
    <w:name w:val="Címsor 3 Char"/>
    <w:basedOn w:val="Bekezdsalapbettpusa"/>
    <w:link w:val="Cmsor3"/>
    <w:uiPriority w:val="9"/>
    <w:rsid w:val="00E55C82"/>
    <w:rPr>
      <w:rFonts w:asciiTheme="majorHAnsi" w:eastAsiaTheme="majorEastAsia" w:hAnsiTheme="majorHAnsi" w:cstheme="majorBidi"/>
      <w:color w:val="1F3763" w:themeColor="accent1" w:themeShade="7F"/>
    </w:rPr>
  </w:style>
  <w:style w:type="paragraph" w:styleId="Listaszerbekezds">
    <w:name w:val="List Paragraph"/>
    <w:aliases w:val="Címsor1"/>
    <w:basedOn w:val="Norml"/>
    <w:link w:val="ListaszerbekezdsChar"/>
    <w:uiPriority w:val="34"/>
    <w:qFormat/>
    <w:rsid w:val="00E55C82"/>
    <w:pPr>
      <w:ind w:left="720"/>
      <w:contextualSpacing/>
    </w:pPr>
  </w:style>
  <w:style w:type="character" w:styleId="Jegyzethivatkozs">
    <w:name w:val="annotation reference"/>
    <w:basedOn w:val="Bekezdsalapbettpusa"/>
    <w:uiPriority w:val="99"/>
    <w:semiHidden/>
    <w:unhideWhenUsed/>
    <w:rsid w:val="00E55C82"/>
    <w:rPr>
      <w:sz w:val="16"/>
      <w:szCs w:val="16"/>
    </w:rPr>
  </w:style>
  <w:style w:type="paragraph" w:styleId="Jegyzetszveg">
    <w:name w:val="annotation text"/>
    <w:basedOn w:val="Norml"/>
    <w:link w:val="JegyzetszvegChar"/>
    <w:uiPriority w:val="99"/>
    <w:semiHidden/>
    <w:unhideWhenUsed/>
    <w:rsid w:val="00E55C82"/>
    <w:rPr>
      <w:sz w:val="20"/>
      <w:szCs w:val="20"/>
    </w:rPr>
  </w:style>
  <w:style w:type="character" w:customStyle="1" w:styleId="JegyzetszvegChar">
    <w:name w:val="Jegyzetszöveg Char"/>
    <w:basedOn w:val="Bekezdsalapbettpusa"/>
    <w:link w:val="Jegyzetszveg"/>
    <w:uiPriority w:val="99"/>
    <w:semiHidden/>
    <w:rsid w:val="00E55C82"/>
    <w:rPr>
      <w:sz w:val="20"/>
      <w:szCs w:val="20"/>
    </w:rPr>
  </w:style>
  <w:style w:type="paragraph" w:styleId="Megjegyzstrgya">
    <w:name w:val="annotation subject"/>
    <w:basedOn w:val="Jegyzetszveg"/>
    <w:next w:val="Jegyzetszveg"/>
    <w:link w:val="MegjegyzstrgyaChar"/>
    <w:uiPriority w:val="99"/>
    <w:semiHidden/>
    <w:unhideWhenUsed/>
    <w:rsid w:val="00E55C82"/>
    <w:rPr>
      <w:b/>
      <w:bCs/>
    </w:rPr>
  </w:style>
  <w:style w:type="character" w:customStyle="1" w:styleId="MegjegyzstrgyaChar">
    <w:name w:val="Megjegyzés tárgya Char"/>
    <w:basedOn w:val="JegyzetszvegChar"/>
    <w:link w:val="Megjegyzstrgya"/>
    <w:uiPriority w:val="99"/>
    <w:semiHidden/>
    <w:rsid w:val="00E55C82"/>
    <w:rPr>
      <w:b/>
      <w:bCs/>
      <w:sz w:val="20"/>
      <w:szCs w:val="20"/>
    </w:rPr>
  </w:style>
  <w:style w:type="paragraph" w:styleId="Buborkszveg">
    <w:name w:val="Balloon Text"/>
    <w:basedOn w:val="Norml"/>
    <w:link w:val="BuborkszvegChar"/>
    <w:uiPriority w:val="99"/>
    <w:semiHidden/>
    <w:unhideWhenUsed/>
    <w:rsid w:val="00E55C82"/>
    <w:rPr>
      <w:sz w:val="26"/>
      <w:szCs w:val="26"/>
    </w:rPr>
  </w:style>
  <w:style w:type="character" w:customStyle="1" w:styleId="BuborkszvegChar">
    <w:name w:val="Buborékszöveg Char"/>
    <w:basedOn w:val="Bekezdsalapbettpusa"/>
    <w:link w:val="Buborkszveg"/>
    <w:uiPriority w:val="99"/>
    <w:semiHidden/>
    <w:rsid w:val="00E55C82"/>
    <w:rPr>
      <w:rFonts w:ascii="Times New Roman" w:hAnsi="Times New Roman" w:cs="Times New Roman"/>
      <w:sz w:val="26"/>
      <w:szCs w:val="26"/>
    </w:rPr>
  </w:style>
  <w:style w:type="paragraph" w:styleId="TJ3">
    <w:name w:val="toc 3"/>
    <w:basedOn w:val="Norml"/>
    <w:next w:val="Norml"/>
    <w:autoRedefine/>
    <w:uiPriority w:val="39"/>
    <w:unhideWhenUsed/>
    <w:rsid w:val="008E13B4"/>
    <w:pPr>
      <w:tabs>
        <w:tab w:val="right" w:leader="dot" w:pos="9056"/>
      </w:tabs>
      <w:spacing w:after="100"/>
      <w:ind w:left="480"/>
    </w:pPr>
    <w:rPr>
      <w:rFonts w:eastAsiaTheme="majorEastAsia" w:cstheme="minorHAnsi"/>
      <w:b/>
      <w:noProof/>
    </w:rPr>
  </w:style>
  <w:style w:type="character" w:styleId="Kiemels">
    <w:name w:val="Emphasis"/>
    <w:basedOn w:val="Bekezdsalapbettpusa"/>
    <w:uiPriority w:val="20"/>
    <w:qFormat/>
    <w:rsid w:val="00093576"/>
    <w:rPr>
      <w:i/>
      <w:iCs/>
    </w:rPr>
  </w:style>
  <w:style w:type="paragraph" w:styleId="Lbjegyzetszveg">
    <w:name w:val="footnote text"/>
    <w:basedOn w:val="Norml"/>
    <w:link w:val="LbjegyzetszvegChar"/>
    <w:uiPriority w:val="99"/>
    <w:semiHidden/>
    <w:unhideWhenUsed/>
    <w:rsid w:val="009A37C7"/>
    <w:rPr>
      <w:sz w:val="20"/>
      <w:szCs w:val="20"/>
    </w:rPr>
  </w:style>
  <w:style w:type="character" w:customStyle="1" w:styleId="LbjegyzetszvegChar">
    <w:name w:val="Lábjegyzetszöveg Char"/>
    <w:basedOn w:val="Bekezdsalapbettpusa"/>
    <w:link w:val="Lbjegyzetszveg"/>
    <w:uiPriority w:val="99"/>
    <w:semiHidden/>
    <w:rsid w:val="009A37C7"/>
    <w:rPr>
      <w:sz w:val="20"/>
      <w:szCs w:val="20"/>
    </w:rPr>
  </w:style>
  <w:style w:type="character" w:styleId="Lbjegyzet-hivatkozs">
    <w:name w:val="footnote reference"/>
    <w:basedOn w:val="Bekezdsalapbettpusa"/>
    <w:uiPriority w:val="99"/>
    <w:semiHidden/>
    <w:unhideWhenUsed/>
    <w:rsid w:val="009A37C7"/>
    <w:rPr>
      <w:vertAlign w:val="superscript"/>
    </w:rPr>
  </w:style>
  <w:style w:type="character" w:customStyle="1" w:styleId="ListaszerbekezdsChar">
    <w:name w:val="Listaszerű bekezdés Char"/>
    <w:aliases w:val="Címsor1 Char"/>
    <w:link w:val="Listaszerbekezds"/>
    <w:uiPriority w:val="99"/>
    <w:locked/>
    <w:rsid w:val="00ED60F1"/>
  </w:style>
  <w:style w:type="character" w:customStyle="1" w:styleId="Cmsor4Char">
    <w:name w:val="Címsor 4 Char"/>
    <w:basedOn w:val="Bekezdsalapbettpusa"/>
    <w:link w:val="Cmsor4"/>
    <w:uiPriority w:val="9"/>
    <w:rsid w:val="00BD4AB1"/>
    <w:rPr>
      <w:rFonts w:asciiTheme="majorHAnsi" w:eastAsiaTheme="majorEastAsia" w:hAnsiTheme="majorHAnsi" w:cstheme="majorBidi"/>
      <w:i/>
      <w:iCs/>
      <w:color w:val="2F5496" w:themeColor="accent1" w:themeShade="BF"/>
    </w:rPr>
  </w:style>
  <w:style w:type="character" w:styleId="Oldalszm">
    <w:name w:val="page number"/>
    <w:basedOn w:val="Bekezdsalapbettpusa"/>
    <w:uiPriority w:val="99"/>
    <w:semiHidden/>
    <w:unhideWhenUsed/>
    <w:rsid w:val="007966BC"/>
  </w:style>
  <w:style w:type="character" w:customStyle="1" w:styleId="ff4">
    <w:name w:val="ff4"/>
    <w:basedOn w:val="Bekezdsalapbettpusa"/>
    <w:rsid w:val="009802AC"/>
  </w:style>
  <w:style w:type="character" w:customStyle="1" w:styleId="ff5">
    <w:name w:val="ff5"/>
    <w:basedOn w:val="Bekezdsalapbettpusa"/>
    <w:rsid w:val="009802AC"/>
  </w:style>
  <w:style w:type="character" w:customStyle="1" w:styleId="Feloldatlanmegemlts1">
    <w:name w:val="Feloldatlan megemlítés1"/>
    <w:basedOn w:val="Bekezdsalapbettpusa"/>
    <w:uiPriority w:val="99"/>
    <w:rsid w:val="0039657F"/>
    <w:rPr>
      <w:color w:val="808080"/>
      <w:shd w:val="clear" w:color="auto" w:fill="E6E6E6"/>
    </w:rPr>
  </w:style>
  <w:style w:type="paragraph" w:customStyle="1" w:styleId="Szvegtrzs21">
    <w:name w:val="Szövegtörzs 21"/>
    <w:basedOn w:val="Norml"/>
    <w:rsid w:val="00DB7577"/>
    <w:pPr>
      <w:jc w:val="both"/>
    </w:pPr>
    <w:rPr>
      <w:szCs w:val="20"/>
    </w:rPr>
  </w:style>
  <w:style w:type="paragraph" w:styleId="Szvegblokk">
    <w:name w:val="Block Text"/>
    <w:basedOn w:val="Norml"/>
    <w:semiHidden/>
    <w:rsid w:val="00DB7577"/>
    <w:pPr>
      <w:ind w:left="720" w:right="-108"/>
      <w:jc w:val="both"/>
    </w:pPr>
  </w:style>
  <w:style w:type="character" w:styleId="Mrltotthiperhivatkozs">
    <w:name w:val="FollowedHyperlink"/>
    <w:basedOn w:val="Bekezdsalapbettpusa"/>
    <w:uiPriority w:val="99"/>
    <w:semiHidden/>
    <w:unhideWhenUsed/>
    <w:rsid w:val="00665734"/>
    <w:rPr>
      <w:color w:val="954F72" w:themeColor="followedHyperlink"/>
      <w:u w:val="single"/>
    </w:rPr>
  </w:style>
  <w:style w:type="character" w:customStyle="1" w:styleId="Feloldatlanmegemlts2">
    <w:name w:val="Feloldatlan megemlítés2"/>
    <w:basedOn w:val="Bekezdsalapbettpusa"/>
    <w:uiPriority w:val="99"/>
    <w:semiHidden/>
    <w:unhideWhenUsed/>
    <w:rsid w:val="00C82A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114">
      <w:bodyDiv w:val="1"/>
      <w:marLeft w:val="0"/>
      <w:marRight w:val="0"/>
      <w:marTop w:val="0"/>
      <w:marBottom w:val="0"/>
      <w:divBdr>
        <w:top w:val="none" w:sz="0" w:space="0" w:color="auto"/>
        <w:left w:val="none" w:sz="0" w:space="0" w:color="auto"/>
        <w:bottom w:val="none" w:sz="0" w:space="0" w:color="auto"/>
        <w:right w:val="none" w:sz="0" w:space="0" w:color="auto"/>
      </w:divBdr>
      <w:divsChild>
        <w:div w:id="1453666824">
          <w:marLeft w:val="0"/>
          <w:marRight w:val="0"/>
          <w:marTop w:val="0"/>
          <w:marBottom w:val="0"/>
          <w:divBdr>
            <w:top w:val="none" w:sz="0" w:space="0" w:color="auto"/>
            <w:left w:val="none" w:sz="0" w:space="0" w:color="auto"/>
            <w:bottom w:val="none" w:sz="0" w:space="0" w:color="auto"/>
            <w:right w:val="none" w:sz="0" w:space="0" w:color="auto"/>
          </w:divBdr>
          <w:divsChild>
            <w:div w:id="1273510905">
              <w:marLeft w:val="0"/>
              <w:marRight w:val="0"/>
              <w:marTop w:val="0"/>
              <w:marBottom w:val="0"/>
              <w:divBdr>
                <w:top w:val="none" w:sz="0" w:space="0" w:color="auto"/>
                <w:left w:val="none" w:sz="0" w:space="0" w:color="auto"/>
                <w:bottom w:val="none" w:sz="0" w:space="0" w:color="auto"/>
                <w:right w:val="none" w:sz="0" w:space="0" w:color="auto"/>
              </w:divBdr>
              <w:divsChild>
                <w:div w:id="19340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3100">
      <w:bodyDiv w:val="1"/>
      <w:marLeft w:val="0"/>
      <w:marRight w:val="0"/>
      <w:marTop w:val="0"/>
      <w:marBottom w:val="0"/>
      <w:divBdr>
        <w:top w:val="none" w:sz="0" w:space="0" w:color="auto"/>
        <w:left w:val="none" w:sz="0" w:space="0" w:color="auto"/>
        <w:bottom w:val="none" w:sz="0" w:space="0" w:color="auto"/>
        <w:right w:val="none" w:sz="0" w:space="0" w:color="auto"/>
      </w:divBdr>
    </w:div>
    <w:div w:id="170412986">
      <w:bodyDiv w:val="1"/>
      <w:marLeft w:val="0"/>
      <w:marRight w:val="0"/>
      <w:marTop w:val="0"/>
      <w:marBottom w:val="0"/>
      <w:divBdr>
        <w:top w:val="none" w:sz="0" w:space="0" w:color="auto"/>
        <w:left w:val="none" w:sz="0" w:space="0" w:color="auto"/>
        <w:bottom w:val="none" w:sz="0" w:space="0" w:color="auto"/>
        <w:right w:val="none" w:sz="0" w:space="0" w:color="auto"/>
      </w:divBdr>
    </w:div>
    <w:div w:id="172843656">
      <w:bodyDiv w:val="1"/>
      <w:marLeft w:val="0"/>
      <w:marRight w:val="0"/>
      <w:marTop w:val="0"/>
      <w:marBottom w:val="0"/>
      <w:divBdr>
        <w:top w:val="none" w:sz="0" w:space="0" w:color="auto"/>
        <w:left w:val="none" w:sz="0" w:space="0" w:color="auto"/>
        <w:bottom w:val="none" w:sz="0" w:space="0" w:color="auto"/>
        <w:right w:val="none" w:sz="0" w:space="0" w:color="auto"/>
      </w:divBdr>
    </w:div>
    <w:div w:id="429588983">
      <w:bodyDiv w:val="1"/>
      <w:marLeft w:val="0"/>
      <w:marRight w:val="0"/>
      <w:marTop w:val="0"/>
      <w:marBottom w:val="0"/>
      <w:divBdr>
        <w:top w:val="none" w:sz="0" w:space="0" w:color="auto"/>
        <w:left w:val="none" w:sz="0" w:space="0" w:color="auto"/>
        <w:bottom w:val="none" w:sz="0" w:space="0" w:color="auto"/>
        <w:right w:val="none" w:sz="0" w:space="0" w:color="auto"/>
      </w:divBdr>
    </w:div>
    <w:div w:id="734661824">
      <w:bodyDiv w:val="1"/>
      <w:marLeft w:val="0"/>
      <w:marRight w:val="0"/>
      <w:marTop w:val="0"/>
      <w:marBottom w:val="0"/>
      <w:divBdr>
        <w:top w:val="none" w:sz="0" w:space="0" w:color="auto"/>
        <w:left w:val="none" w:sz="0" w:space="0" w:color="auto"/>
        <w:bottom w:val="none" w:sz="0" w:space="0" w:color="auto"/>
        <w:right w:val="none" w:sz="0" w:space="0" w:color="auto"/>
      </w:divBdr>
    </w:div>
    <w:div w:id="797184434">
      <w:bodyDiv w:val="1"/>
      <w:marLeft w:val="0"/>
      <w:marRight w:val="0"/>
      <w:marTop w:val="0"/>
      <w:marBottom w:val="0"/>
      <w:divBdr>
        <w:top w:val="none" w:sz="0" w:space="0" w:color="auto"/>
        <w:left w:val="none" w:sz="0" w:space="0" w:color="auto"/>
        <w:bottom w:val="none" w:sz="0" w:space="0" w:color="auto"/>
        <w:right w:val="none" w:sz="0" w:space="0" w:color="auto"/>
      </w:divBdr>
    </w:div>
    <w:div w:id="1145244934">
      <w:bodyDiv w:val="1"/>
      <w:marLeft w:val="0"/>
      <w:marRight w:val="0"/>
      <w:marTop w:val="0"/>
      <w:marBottom w:val="0"/>
      <w:divBdr>
        <w:top w:val="none" w:sz="0" w:space="0" w:color="auto"/>
        <w:left w:val="none" w:sz="0" w:space="0" w:color="auto"/>
        <w:bottom w:val="none" w:sz="0" w:space="0" w:color="auto"/>
        <w:right w:val="none" w:sz="0" w:space="0" w:color="auto"/>
      </w:divBdr>
    </w:div>
    <w:div w:id="1195926814">
      <w:bodyDiv w:val="1"/>
      <w:marLeft w:val="0"/>
      <w:marRight w:val="0"/>
      <w:marTop w:val="0"/>
      <w:marBottom w:val="0"/>
      <w:divBdr>
        <w:top w:val="none" w:sz="0" w:space="0" w:color="auto"/>
        <w:left w:val="none" w:sz="0" w:space="0" w:color="auto"/>
        <w:bottom w:val="none" w:sz="0" w:space="0" w:color="auto"/>
        <w:right w:val="none" w:sz="0" w:space="0" w:color="auto"/>
      </w:divBdr>
    </w:div>
    <w:div w:id="1301348788">
      <w:bodyDiv w:val="1"/>
      <w:marLeft w:val="0"/>
      <w:marRight w:val="0"/>
      <w:marTop w:val="0"/>
      <w:marBottom w:val="0"/>
      <w:divBdr>
        <w:top w:val="none" w:sz="0" w:space="0" w:color="auto"/>
        <w:left w:val="none" w:sz="0" w:space="0" w:color="auto"/>
        <w:bottom w:val="none" w:sz="0" w:space="0" w:color="auto"/>
        <w:right w:val="none" w:sz="0" w:space="0" w:color="auto"/>
      </w:divBdr>
    </w:div>
    <w:div w:id="1335181058">
      <w:bodyDiv w:val="1"/>
      <w:marLeft w:val="0"/>
      <w:marRight w:val="0"/>
      <w:marTop w:val="0"/>
      <w:marBottom w:val="0"/>
      <w:divBdr>
        <w:top w:val="none" w:sz="0" w:space="0" w:color="auto"/>
        <w:left w:val="none" w:sz="0" w:space="0" w:color="auto"/>
        <w:bottom w:val="none" w:sz="0" w:space="0" w:color="auto"/>
        <w:right w:val="none" w:sz="0" w:space="0" w:color="auto"/>
      </w:divBdr>
    </w:div>
    <w:div w:id="1407192624">
      <w:bodyDiv w:val="1"/>
      <w:marLeft w:val="0"/>
      <w:marRight w:val="0"/>
      <w:marTop w:val="0"/>
      <w:marBottom w:val="0"/>
      <w:divBdr>
        <w:top w:val="none" w:sz="0" w:space="0" w:color="auto"/>
        <w:left w:val="none" w:sz="0" w:space="0" w:color="auto"/>
        <w:bottom w:val="none" w:sz="0" w:space="0" w:color="auto"/>
        <w:right w:val="none" w:sz="0" w:space="0" w:color="auto"/>
      </w:divBdr>
    </w:div>
    <w:div w:id="1438670809">
      <w:bodyDiv w:val="1"/>
      <w:marLeft w:val="0"/>
      <w:marRight w:val="0"/>
      <w:marTop w:val="0"/>
      <w:marBottom w:val="0"/>
      <w:divBdr>
        <w:top w:val="none" w:sz="0" w:space="0" w:color="auto"/>
        <w:left w:val="none" w:sz="0" w:space="0" w:color="auto"/>
        <w:bottom w:val="none" w:sz="0" w:space="0" w:color="auto"/>
        <w:right w:val="none" w:sz="0" w:space="0" w:color="auto"/>
      </w:divBdr>
    </w:div>
    <w:div w:id="1762793817">
      <w:bodyDiv w:val="1"/>
      <w:marLeft w:val="0"/>
      <w:marRight w:val="0"/>
      <w:marTop w:val="0"/>
      <w:marBottom w:val="0"/>
      <w:divBdr>
        <w:top w:val="none" w:sz="0" w:space="0" w:color="auto"/>
        <w:left w:val="none" w:sz="0" w:space="0" w:color="auto"/>
        <w:bottom w:val="none" w:sz="0" w:space="0" w:color="auto"/>
        <w:right w:val="none" w:sz="0" w:space="0" w:color="auto"/>
      </w:divBdr>
    </w:div>
    <w:div w:id="1807121626">
      <w:bodyDiv w:val="1"/>
      <w:marLeft w:val="0"/>
      <w:marRight w:val="0"/>
      <w:marTop w:val="0"/>
      <w:marBottom w:val="0"/>
      <w:divBdr>
        <w:top w:val="none" w:sz="0" w:space="0" w:color="auto"/>
        <w:left w:val="none" w:sz="0" w:space="0" w:color="auto"/>
        <w:bottom w:val="none" w:sz="0" w:space="0" w:color="auto"/>
        <w:right w:val="none" w:sz="0" w:space="0" w:color="auto"/>
      </w:divBdr>
    </w:div>
    <w:div w:id="1893270720">
      <w:bodyDiv w:val="1"/>
      <w:marLeft w:val="0"/>
      <w:marRight w:val="0"/>
      <w:marTop w:val="0"/>
      <w:marBottom w:val="0"/>
      <w:divBdr>
        <w:top w:val="none" w:sz="0" w:space="0" w:color="auto"/>
        <w:left w:val="none" w:sz="0" w:space="0" w:color="auto"/>
        <w:bottom w:val="none" w:sz="0" w:space="0" w:color="auto"/>
        <w:right w:val="none" w:sz="0" w:space="0" w:color="auto"/>
      </w:divBdr>
    </w:div>
    <w:div w:id="19006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kirendszer.hu/" TargetMode="External"/><Relationship Id="rId13" Type="http://schemas.openxmlformats.org/officeDocument/2006/relationships/hyperlink" Target="https://fokirendszer.hu/" TargetMode="External"/><Relationship Id="rId18" Type="http://schemas.openxmlformats.org/officeDocument/2006/relationships/hyperlink" Target="https://eer.gov.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okirendszer.hu/" TargetMode="External"/><Relationship Id="rId17" Type="http://schemas.openxmlformats.org/officeDocument/2006/relationships/hyperlink" Target="https://fokirendszer.hu/" TargetMode="External"/><Relationship Id="rId2" Type="http://schemas.openxmlformats.org/officeDocument/2006/relationships/numbering" Target="numbering.xml"/><Relationship Id="rId16" Type="http://schemas.openxmlformats.org/officeDocument/2006/relationships/hyperlink" Target="https://fokirendszer.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kirendszer.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kirendszer.hu/" TargetMode="External"/><Relationship Id="rId23" Type="http://schemas.openxmlformats.org/officeDocument/2006/relationships/fontTable" Target="fontTable.xml"/><Relationship Id="rId10" Type="http://schemas.openxmlformats.org/officeDocument/2006/relationships/hyperlink" Target="https://fokirendszer.hu/" TargetMode="External"/><Relationship Id="rId19" Type="http://schemas.openxmlformats.org/officeDocument/2006/relationships/hyperlink" Target="https://domain.hu" TargetMode="External"/><Relationship Id="rId4" Type="http://schemas.openxmlformats.org/officeDocument/2006/relationships/settings" Target="settings.xml"/><Relationship Id="rId9" Type="http://schemas.openxmlformats.org/officeDocument/2006/relationships/hyperlink" Target="https://fokirendszer.hu/" TargetMode="External"/><Relationship Id="rId14" Type="http://schemas.openxmlformats.org/officeDocument/2006/relationships/hyperlink" Target="https://fokirendszer.hu/"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EBCB-9814-4139-801A-79FB4FA2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13048</Words>
  <Characters>90032</Characters>
  <Application>Microsoft Office Word</Application>
  <DocSecurity>0</DocSecurity>
  <Lines>750</Lines>
  <Paragraphs>205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Szilárd Tóth</dc:creator>
  <cp:keywords/>
  <dc:description/>
  <cp:lastModifiedBy>Agenor</cp:lastModifiedBy>
  <cp:revision>8</cp:revision>
  <cp:lastPrinted>2019-09-08T12:03:00Z</cp:lastPrinted>
  <dcterms:created xsi:type="dcterms:W3CDTF">2021-06-11T06:49:00Z</dcterms:created>
  <dcterms:modified xsi:type="dcterms:W3CDTF">2021-06-11T11:48:00Z</dcterms:modified>
</cp:coreProperties>
</file>